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986A" w14:textId="77777777" w:rsidR="003948DD" w:rsidRDefault="00000000" w:rsidP="00E964B5">
      <w:pPr>
        <w:ind w:left="2160" w:firstLine="720"/>
        <w:rPr>
          <w:b/>
          <w:sz w:val="38"/>
          <w:u w:val="single"/>
        </w:rPr>
      </w:pPr>
      <w:r w:rsidRPr="00E964B5">
        <w:rPr>
          <w:b/>
          <w:sz w:val="38"/>
          <w:u w:val="single"/>
        </w:rPr>
        <w:t>ReleaseShield AI — Phase 1</w:t>
      </w:r>
    </w:p>
    <w:p w14:paraId="0AF66C8E" w14:textId="77777777" w:rsidR="00E964B5" w:rsidRPr="00E964B5" w:rsidRDefault="00E964B5" w:rsidP="00E964B5">
      <w:pPr>
        <w:ind w:left="2160" w:firstLine="720"/>
        <w:rPr>
          <w:u w:val="single"/>
        </w:rPr>
      </w:pPr>
    </w:p>
    <w:p w14:paraId="0AE23EF6" w14:textId="77777777" w:rsidR="003948DD" w:rsidRDefault="00000000">
      <w:pPr>
        <w:pStyle w:val="Heading1"/>
        <w:rPr>
          <w:sz w:val="36"/>
          <w:szCs w:val="36"/>
          <w:u w:val="single"/>
        </w:rPr>
      </w:pPr>
      <w:r w:rsidRPr="00E964B5">
        <w:rPr>
          <w:sz w:val="36"/>
          <w:szCs w:val="36"/>
        </w:rPr>
        <w:t xml:space="preserve">1. </w:t>
      </w:r>
      <w:r w:rsidRPr="00E964B5">
        <w:rPr>
          <w:sz w:val="36"/>
          <w:szCs w:val="36"/>
          <w:u w:val="single"/>
        </w:rPr>
        <w:t>Phase 1 goal and boundaries</w:t>
      </w:r>
    </w:p>
    <w:p w14:paraId="434A284A" w14:textId="77777777" w:rsidR="00E964B5" w:rsidRPr="00E964B5" w:rsidRDefault="00E964B5" w:rsidP="00E964B5"/>
    <w:p w14:paraId="249622D5" w14:textId="77777777" w:rsidR="003948DD" w:rsidRPr="00E964B5" w:rsidRDefault="00000000">
      <w:pPr>
        <w:rPr>
          <w:sz w:val="24"/>
          <w:szCs w:val="24"/>
        </w:rPr>
      </w:pPr>
      <w:r w:rsidRPr="00E964B5">
        <w:rPr>
          <w:sz w:val="24"/>
          <w:szCs w:val="24"/>
        </w:rPr>
        <w:t>Phase 1 is a working command-line interface (CLI), not a real security scanner yet. The goal is to finish the user experience and the code structure using predictable fake scan results. This lets us test commands, keyboard navigation, progress updates, error handling, and report summaries before introducing external scanner behaviour.</w:t>
      </w:r>
    </w:p>
    <w:p w14:paraId="2EC31973" w14:textId="77777777" w:rsidR="003948DD" w:rsidRPr="00E964B5" w:rsidRDefault="00000000">
      <w:pPr>
        <w:rPr>
          <w:sz w:val="24"/>
          <w:szCs w:val="24"/>
        </w:rPr>
      </w:pPr>
      <w:r w:rsidRPr="00E964B5">
        <w:rPr>
          <w:sz w:val="24"/>
          <w:szCs w:val="24"/>
        </w:rPr>
        <w:t>The CLI will look and behave like a small terminal application: a prompt accepts commands, a scan screen shows each tool's progress, and results can be inspected after the simulated scan finishes. No database, dashboard, AI review, GitHub integration, or real Trivy/Semgrep/Gitleaks execution is included in this phase.</w:t>
      </w:r>
    </w:p>
    <w:p w14:paraId="076CCEF8" w14:textId="77777777" w:rsidR="00E964B5" w:rsidRPr="00E964B5" w:rsidRDefault="00E964B5">
      <w:pPr>
        <w:rPr>
          <w:sz w:val="28"/>
          <w:szCs w:val="28"/>
        </w:rPr>
      </w:pPr>
    </w:p>
    <w:p w14:paraId="6DF58D87" w14:textId="6E553B72" w:rsidR="00E964B5" w:rsidRDefault="00000000" w:rsidP="00E964B5">
      <w:pPr>
        <w:pStyle w:val="Heading1"/>
        <w:rPr>
          <w:sz w:val="36"/>
          <w:szCs w:val="36"/>
          <w:u w:val="single"/>
        </w:rPr>
      </w:pPr>
      <w:r w:rsidRPr="00E964B5">
        <w:rPr>
          <w:sz w:val="36"/>
          <w:szCs w:val="36"/>
        </w:rPr>
        <w:t xml:space="preserve">2. </w:t>
      </w:r>
      <w:r w:rsidRPr="00E964B5">
        <w:rPr>
          <w:sz w:val="36"/>
          <w:szCs w:val="36"/>
          <w:u w:val="single"/>
        </w:rPr>
        <w:t>Technology choices</w:t>
      </w:r>
    </w:p>
    <w:p w14:paraId="4C340BD9" w14:textId="77777777" w:rsidR="00E964B5" w:rsidRPr="00E964B5" w:rsidRDefault="00E964B5" w:rsidP="00E964B5"/>
    <w:p w14:paraId="52AE8E43" w14:textId="77777777" w:rsidR="003948DD" w:rsidRPr="00E964B5" w:rsidRDefault="00000000">
      <w:pPr>
        <w:pStyle w:val="ListBullet"/>
        <w:spacing w:after="40"/>
        <w:ind w:left="317" w:hanging="173"/>
        <w:rPr>
          <w:sz w:val="24"/>
          <w:szCs w:val="24"/>
        </w:rPr>
      </w:pPr>
      <w:r w:rsidRPr="00E964B5">
        <w:rPr>
          <w:sz w:val="24"/>
          <w:szCs w:val="24"/>
        </w:rPr>
        <w:t>TypeScript + Node.js: the language and runtime for the CLI. TypeScript types help keep scan statuses, findings, and command arguments consistent.</w:t>
      </w:r>
    </w:p>
    <w:p w14:paraId="0D947816" w14:textId="77777777" w:rsidR="003948DD" w:rsidRPr="00E964B5" w:rsidRDefault="00000000">
      <w:pPr>
        <w:pStyle w:val="ListBullet"/>
        <w:spacing w:after="40"/>
        <w:ind w:left="317" w:hanging="173"/>
        <w:rPr>
          <w:sz w:val="24"/>
          <w:szCs w:val="24"/>
        </w:rPr>
      </w:pPr>
      <w:r w:rsidRPr="00E964B5">
        <w:rPr>
          <w:sz w:val="24"/>
          <w:szCs w:val="24"/>
        </w:rPr>
        <w:t>React + Ink: React-style components rendered in the terminal. Ink uses components such as &lt;Text&gt; and &lt;Box&gt; rather than HTML elements. React hooks such as useState can manage prompt input and scan state.</w:t>
      </w:r>
    </w:p>
    <w:p w14:paraId="13CF8C02" w14:textId="77777777" w:rsidR="003948DD" w:rsidRPr="00E964B5" w:rsidRDefault="00000000">
      <w:pPr>
        <w:pStyle w:val="ListBullet"/>
        <w:spacing w:after="40"/>
        <w:ind w:left="317" w:hanging="173"/>
        <w:rPr>
          <w:sz w:val="24"/>
          <w:szCs w:val="24"/>
        </w:rPr>
      </w:pPr>
      <w:r w:rsidRPr="00E964B5">
        <w:rPr>
          <w:sz w:val="24"/>
          <w:szCs w:val="24"/>
        </w:rPr>
        <w:t>npm workspaces: keep the reusable scan logic separate from the CLI interface in one repository.</w:t>
      </w:r>
    </w:p>
    <w:p w14:paraId="1C3ADC0E" w14:textId="77777777" w:rsidR="003948DD" w:rsidRPr="00E964B5" w:rsidRDefault="00000000">
      <w:pPr>
        <w:pStyle w:val="ListBullet"/>
        <w:spacing w:after="40"/>
        <w:ind w:left="317" w:hanging="173"/>
        <w:rPr>
          <w:sz w:val="24"/>
          <w:szCs w:val="24"/>
        </w:rPr>
      </w:pPr>
      <w:r w:rsidRPr="00E964B5">
        <w:rPr>
          <w:sz w:val="24"/>
          <w:szCs w:val="24"/>
        </w:rPr>
        <w:t>tsx for development: run TypeScript source while building the first version; package/build details can be tightened later.</w:t>
      </w:r>
    </w:p>
    <w:p w14:paraId="1918C8D3" w14:textId="77777777" w:rsidR="003948DD" w:rsidRPr="00E964B5" w:rsidRDefault="00000000">
      <w:pPr>
        <w:pStyle w:val="ListBullet"/>
        <w:spacing w:after="40"/>
        <w:ind w:left="317" w:hanging="173"/>
        <w:rPr>
          <w:sz w:val="24"/>
          <w:szCs w:val="24"/>
        </w:rPr>
      </w:pPr>
      <w:r w:rsidRPr="00E964B5">
        <w:rPr>
          <w:sz w:val="24"/>
          <w:szCs w:val="24"/>
        </w:rPr>
        <w:t>Vitest and ink-testing-library: test the scan logic and important terminal UI behaviour.</w:t>
      </w:r>
    </w:p>
    <w:p w14:paraId="66DD01EB" w14:textId="77777777" w:rsidR="003948DD" w:rsidRDefault="00000000">
      <w:pPr>
        <w:rPr>
          <w:sz w:val="24"/>
          <w:szCs w:val="24"/>
        </w:rPr>
      </w:pPr>
      <w:r w:rsidRPr="00E964B5">
        <w:rPr>
          <w:sz w:val="24"/>
          <w:szCs w:val="24"/>
        </w:rPr>
        <w:t>The planned layout is a root workspace with packages/core for shared types and simulated scan logic, and packages/cli for the Ink application, commands, and UI components. The CLI imports the core package; the core package does not depend on the UI.</w:t>
      </w:r>
    </w:p>
    <w:p w14:paraId="7C548E0B" w14:textId="77777777" w:rsidR="00E964B5" w:rsidRPr="00E964B5" w:rsidRDefault="00E964B5">
      <w:pPr>
        <w:rPr>
          <w:sz w:val="24"/>
          <w:szCs w:val="24"/>
        </w:rPr>
      </w:pPr>
    </w:p>
    <w:p w14:paraId="32EF5FCE" w14:textId="243B409F" w:rsidR="00E964B5" w:rsidRDefault="00000000" w:rsidP="00E964B5">
      <w:pPr>
        <w:pStyle w:val="Heading1"/>
        <w:rPr>
          <w:sz w:val="36"/>
          <w:szCs w:val="36"/>
          <w:u w:val="single"/>
        </w:rPr>
      </w:pPr>
      <w:r w:rsidRPr="00E964B5">
        <w:rPr>
          <w:sz w:val="36"/>
          <w:szCs w:val="36"/>
        </w:rPr>
        <w:t xml:space="preserve">3. </w:t>
      </w:r>
      <w:r w:rsidRPr="00E964B5">
        <w:rPr>
          <w:sz w:val="36"/>
          <w:szCs w:val="36"/>
          <w:u w:val="single"/>
        </w:rPr>
        <w:t>Initial repository setup</w:t>
      </w:r>
    </w:p>
    <w:p w14:paraId="589F6D7D" w14:textId="77777777" w:rsidR="00E964B5" w:rsidRPr="00E964B5" w:rsidRDefault="00E964B5" w:rsidP="00E964B5"/>
    <w:p w14:paraId="4E39526A" w14:textId="77777777" w:rsidR="003948DD" w:rsidRPr="00E964B5" w:rsidRDefault="00000000">
      <w:pPr>
        <w:pStyle w:val="ListNumber"/>
        <w:spacing w:after="40"/>
        <w:ind w:left="346" w:hanging="202"/>
        <w:rPr>
          <w:sz w:val="24"/>
          <w:szCs w:val="24"/>
        </w:rPr>
      </w:pPr>
      <w:r w:rsidRPr="00E964B5">
        <w:rPr>
          <w:sz w:val="24"/>
          <w:szCs w:val="24"/>
        </w:rPr>
        <w:t>Create the root project and configure npm workspaces for packages/core and packages/cli.</w:t>
      </w:r>
    </w:p>
    <w:p w14:paraId="081B7B56" w14:textId="77777777" w:rsidR="003948DD" w:rsidRPr="00E964B5" w:rsidRDefault="00000000">
      <w:pPr>
        <w:pStyle w:val="ListNumber"/>
        <w:spacing w:after="40"/>
        <w:ind w:left="346" w:hanging="202"/>
        <w:rPr>
          <w:sz w:val="24"/>
          <w:szCs w:val="24"/>
        </w:rPr>
      </w:pPr>
      <w:r w:rsidRPr="00E964B5">
        <w:rPr>
          <w:sz w:val="24"/>
          <w:szCs w:val="24"/>
        </w:rPr>
        <w:t>Set up TypeScript in strict mode, ESM/NodeNext module settings, and the React JSX transform.</w:t>
      </w:r>
    </w:p>
    <w:p w14:paraId="21574904" w14:textId="77777777" w:rsidR="003948DD" w:rsidRPr="00E964B5" w:rsidRDefault="00000000">
      <w:pPr>
        <w:pStyle w:val="ListNumber"/>
        <w:spacing w:after="40"/>
        <w:ind w:left="346" w:hanging="202"/>
        <w:rPr>
          <w:sz w:val="24"/>
          <w:szCs w:val="24"/>
        </w:rPr>
      </w:pPr>
      <w:r w:rsidRPr="00E964B5">
        <w:rPr>
          <w:sz w:val="24"/>
          <w:szCs w:val="24"/>
        </w:rPr>
        <w:t>Create the CLI entry point and register a `releaseshield` executable command. During development, run the entry point with `tsx`.</w:t>
      </w:r>
    </w:p>
    <w:p w14:paraId="2C98EFD4" w14:textId="77777777" w:rsidR="003948DD" w:rsidRPr="00E964B5" w:rsidRDefault="00000000">
      <w:pPr>
        <w:pStyle w:val="ListNumber"/>
        <w:spacing w:after="40"/>
        <w:ind w:left="346" w:hanging="202"/>
        <w:rPr>
          <w:sz w:val="24"/>
          <w:szCs w:val="24"/>
        </w:rPr>
      </w:pPr>
      <w:r w:rsidRPr="00E964B5">
        <w:rPr>
          <w:sz w:val="24"/>
          <w:szCs w:val="24"/>
        </w:rPr>
        <w:t>Start with a minimal Ink screen that prints a ReleaseShield heading and prompt. Confirm it launches before adding commands.</w:t>
      </w:r>
    </w:p>
    <w:p w14:paraId="02355589" w14:textId="77777777" w:rsidR="003948DD" w:rsidRPr="00E964B5" w:rsidRDefault="00000000">
      <w:pPr>
        <w:rPr>
          <w:sz w:val="24"/>
          <w:szCs w:val="24"/>
        </w:rPr>
      </w:pPr>
      <w:r w:rsidRPr="00E964B5">
        <w:rPr>
          <w:sz w:val="24"/>
          <w:szCs w:val="24"/>
        </w:rPr>
        <w:t>Keep the initial implementation small and runnable. After each implementation step, run the type-check/build and the exact CLI command, fix errors, then commit that step to Git. Do not move to the next step until the current one works.</w:t>
      </w:r>
    </w:p>
    <w:p w14:paraId="7EE7EE04" w14:textId="4151CBEB" w:rsidR="00FC1075" w:rsidRPr="00E964B5" w:rsidRDefault="00000000" w:rsidP="00FC1075">
      <w:pPr>
        <w:pStyle w:val="Heading1"/>
        <w:rPr>
          <w:u w:val="single"/>
        </w:rPr>
      </w:pPr>
      <w:r>
        <w:br w:type="page"/>
      </w:r>
      <w:r w:rsidR="00FC1075">
        <w:lastRenderedPageBreak/>
        <w:t xml:space="preserve">5. </w:t>
      </w:r>
      <w:r w:rsidR="00FC1075">
        <w:rPr>
          <w:sz w:val="36"/>
          <w:szCs w:val="36"/>
          <w:u w:val="single"/>
        </w:rPr>
        <w:t>Core Data Model and Fake Engine</w:t>
      </w:r>
    </w:p>
    <w:p w14:paraId="6C464627" w14:textId="22A2FC53" w:rsidR="003948DD" w:rsidRDefault="003948DD" w:rsidP="00E964B5"/>
    <w:p w14:paraId="5EFE373C" w14:textId="77777777" w:rsidR="003948DD" w:rsidRPr="00FC1075" w:rsidRDefault="00000000">
      <w:pPr>
        <w:rPr>
          <w:sz w:val="24"/>
          <w:szCs w:val="24"/>
        </w:rPr>
      </w:pPr>
      <w:r w:rsidRPr="00FC1075">
        <w:rPr>
          <w:sz w:val="24"/>
          <w:szCs w:val="24"/>
        </w:rPr>
        <w:t>The core package defines the data that both the fake engine and UI understand. Keeping these types independent of Ink makes it possible to replace fake results with real scanner results later without rebuilding the interface from scratch.</w:t>
      </w:r>
    </w:p>
    <w:p w14:paraId="5999D662" w14:textId="77777777" w:rsidR="003948DD" w:rsidRPr="00FC1075" w:rsidRDefault="00000000">
      <w:pPr>
        <w:pStyle w:val="ListBullet"/>
        <w:spacing w:after="40"/>
        <w:ind w:left="317" w:hanging="173"/>
        <w:rPr>
          <w:sz w:val="24"/>
          <w:szCs w:val="24"/>
        </w:rPr>
      </w:pPr>
      <w:r w:rsidRPr="00FC1075">
        <w:rPr>
          <w:sz w:val="24"/>
          <w:szCs w:val="24"/>
        </w:rPr>
        <w:t>ToolName: `trivy`, `semgrep`, or `gitleaks`.</w:t>
      </w:r>
    </w:p>
    <w:p w14:paraId="7DC2426B" w14:textId="77777777" w:rsidR="003948DD" w:rsidRPr="00FC1075" w:rsidRDefault="00000000">
      <w:pPr>
        <w:pStyle w:val="ListBullet"/>
        <w:spacing w:after="40"/>
        <w:ind w:left="317" w:hanging="173"/>
        <w:rPr>
          <w:sz w:val="24"/>
          <w:szCs w:val="24"/>
        </w:rPr>
      </w:pPr>
      <w:r w:rsidRPr="00FC1075">
        <w:rPr>
          <w:sz w:val="24"/>
          <w:szCs w:val="24"/>
        </w:rPr>
        <w:t>ToolStatus: `waiting`, `running`, `done`, `issues_found`, or `failed`.</w:t>
      </w:r>
    </w:p>
    <w:p w14:paraId="207AF464" w14:textId="77777777" w:rsidR="003948DD" w:rsidRPr="00FC1075" w:rsidRDefault="00000000">
      <w:pPr>
        <w:pStyle w:val="ListBullet"/>
        <w:spacing w:after="40"/>
        <w:ind w:left="317" w:hanging="173"/>
        <w:rPr>
          <w:sz w:val="24"/>
          <w:szCs w:val="24"/>
        </w:rPr>
      </w:pPr>
      <w:r w:rsidRPr="00FC1075">
        <w:rPr>
          <w:sz w:val="24"/>
          <w:szCs w:val="24"/>
        </w:rPr>
        <w:t>SeverityCounts: numeric `high`, `medium`, and `low` counts.</w:t>
      </w:r>
    </w:p>
    <w:p w14:paraId="27FE5B00" w14:textId="77777777" w:rsidR="003948DD" w:rsidRPr="00FC1075" w:rsidRDefault="00000000">
      <w:pPr>
        <w:pStyle w:val="ListBullet"/>
        <w:spacing w:after="40"/>
        <w:ind w:left="317" w:hanging="173"/>
        <w:rPr>
          <w:sz w:val="24"/>
          <w:szCs w:val="24"/>
        </w:rPr>
      </w:pPr>
      <w:r w:rsidRPr="00FC1075">
        <w:rPr>
          <w:sz w:val="24"/>
          <w:szCs w:val="24"/>
        </w:rPr>
        <w:t>ToolResult: tool name, status, duration, severity counts, and an optional error message.</w:t>
      </w:r>
    </w:p>
    <w:p w14:paraId="63F5CB17" w14:textId="77777777" w:rsidR="003948DD" w:rsidRPr="00FC1075" w:rsidRDefault="00000000">
      <w:pPr>
        <w:pStyle w:val="ListBullet"/>
        <w:spacing w:after="40"/>
        <w:ind w:left="317" w:hanging="173"/>
        <w:rPr>
          <w:sz w:val="24"/>
          <w:szCs w:val="24"/>
        </w:rPr>
      </w:pPr>
      <w:r w:rsidRPr="00FC1075">
        <w:rPr>
          <w:sz w:val="24"/>
          <w:szCs w:val="24"/>
        </w:rPr>
        <w:t>Finding: tool, rule, severity, file/location, optional line number, and message.</w:t>
      </w:r>
    </w:p>
    <w:p w14:paraId="677D251E" w14:textId="77777777" w:rsidR="003948DD" w:rsidRPr="00FC1075" w:rsidRDefault="00000000">
      <w:pPr>
        <w:pStyle w:val="ListBullet"/>
        <w:spacing w:after="40"/>
        <w:ind w:left="317" w:hanging="173"/>
        <w:rPr>
          <w:sz w:val="24"/>
          <w:szCs w:val="24"/>
        </w:rPr>
      </w:pPr>
      <w:r w:rsidRPr="00FC1075">
        <w:rPr>
          <w:sz w:val="24"/>
          <w:szCs w:val="24"/>
        </w:rPr>
        <w:t>ScanSummary: the selected tool results, findings, total duration, and summary metadata needed by the UI.</w:t>
      </w:r>
    </w:p>
    <w:p w14:paraId="37483287" w14:textId="77777777" w:rsidR="00E964B5" w:rsidRDefault="00E964B5" w:rsidP="00E964B5">
      <w:pPr>
        <w:pStyle w:val="ListBullet"/>
        <w:numPr>
          <w:ilvl w:val="0"/>
          <w:numId w:val="0"/>
        </w:numPr>
        <w:spacing w:after="40"/>
        <w:ind w:left="317"/>
      </w:pPr>
    </w:p>
    <w:p w14:paraId="4705E217" w14:textId="77777777" w:rsidR="003948DD" w:rsidRPr="00E964B5" w:rsidRDefault="00000000">
      <w:pPr>
        <w:pStyle w:val="Heading1"/>
        <w:rPr>
          <w:u w:val="single"/>
        </w:rPr>
      </w:pPr>
      <w:r>
        <w:t xml:space="preserve">5. </w:t>
      </w:r>
      <w:r w:rsidRPr="00E964B5">
        <w:rPr>
          <w:sz w:val="36"/>
          <w:szCs w:val="36"/>
          <w:u w:val="single"/>
        </w:rPr>
        <w:t>Implementing the simulated scan</w:t>
      </w:r>
    </w:p>
    <w:p w14:paraId="47BF5F4D" w14:textId="77777777" w:rsidR="003948DD" w:rsidRPr="00E964B5" w:rsidRDefault="00000000">
      <w:pPr>
        <w:rPr>
          <w:sz w:val="24"/>
          <w:szCs w:val="24"/>
        </w:rPr>
      </w:pPr>
      <w:r w:rsidRPr="00E964B5">
        <w:rPr>
          <w:sz w:val="24"/>
          <w:szCs w:val="24"/>
        </w:rPr>
        <w:t>Create a core function such as `</w:t>
      </w:r>
      <w:proofErr w:type="gramStart"/>
      <w:r w:rsidRPr="00E964B5">
        <w:rPr>
          <w:sz w:val="24"/>
          <w:szCs w:val="24"/>
        </w:rPr>
        <w:t>runScan(</w:t>
      </w:r>
      <w:proofErr w:type="gramEnd"/>
      <w:r w:rsidRPr="00E964B5">
        <w:rPr>
          <w:sz w:val="24"/>
          <w:szCs w:val="24"/>
        </w:rPr>
        <w:t xml:space="preserve">tools, onUpdate, </w:t>
      </w:r>
      <w:proofErr w:type="gramStart"/>
      <w:r w:rsidRPr="00E964B5">
        <w:rPr>
          <w:sz w:val="24"/>
          <w:szCs w:val="24"/>
        </w:rPr>
        <w:t>options)`</w:t>
      </w:r>
      <w:proofErr w:type="gramEnd"/>
      <w:r w:rsidRPr="00E964B5">
        <w:rPr>
          <w:sz w:val="24"/>
          <w:szCs w:val="24"/>
        </w:rPr>
        <w:t>. It receives the selected tools, a callback for progress updates, and optional test settings. It starts all selected fake scans concurrently, rather than waiting for one tool to finish before starting the next.</w:t>
      </w:r>
    </w:p>
    <w:p w14:paraId="13B7E9BD" w14:textId="77777777" w:rsidR="003948DD" w:rsidRPr="00E964B5" w:rsidRDefault="00000000">
      <w:pPr>
        <w:pStyle w:val="ListBullet"/>
        <w:spacing w:after="40"/>
        <w:ind w:left="317" w:hanging="173"/>
        <w:rPr>
          <w:sz w:val="24"/>
          <w:szCs w:val="24"/>
        </w:rPr>
      </w:pPr>
      <w:r w:rsidRPr="00E964B5">
        <w:rPr>
          <w:sz w:val="24"/>
          <w:szCs w:val="24"/>
        </w:rPr>
        <w:t>Use illustrative durations: Trivy 18.2 seconds, Semgrep 41.7 seconds, and Gitleaks 6.9 seconds.</w:t>
      </w:r>
    </w:p>
    <w:p w14:paraId="118EA632" w14:textId="77777777" w:rsidR="003948DD" w:rsidRPr="00E964B5" w:rsidRDefault="00000000">
      <w:pPr>
        <w:pStyle w:val="ListBullet"/>
        <w:spacing w:after="40"/>
        <w:ind w:left="317" w:hanging="173"/>
        <w:rPr>
          <w:sz w:val="24"/>
          <w:szCs w:val="24"/>
        </w:rPr>
      </w:pPr>
      <w:r w:rsidRPr="00E964B5">
        <w:rPr>
          <w:sz w:val="24"/>
          <w:szCs w:val="24"/>
        </w:rPr>
        <w:t>Use a `RELEASESHIELD_FAKE_SPEED` environment variable (default 10× faster) so development scans finish quickly while still displaying believable elapsed times.</w:t>
      </w:r>
    </w:p>
    <w:p w14:paraId="288A77ED" w14:textId="77777777" w:rsidR="003948DD" w:rsidRPr="00E964B5" w:rsidRDefault="00000000">
      <w:pPr>
        <w:pStyle w:val="ListBullet"/>
        <w:spacing w:after="40"/>
        <w:ind w:left="317" w:hanging="173"/>
        <w:rPr>
          <w:sz w:val="24"/>
          <w:szCs w:val="24"/>
        </w:rPr>
      </w:pPr>
      <w:r w:rsidRPr="00E964B5">
        <w:rPr>
          <w:sz w:val="24"/>
          <w:szCs w:val="24"/>
        </w:rPr>
        <w:t>Emit updates when a tool changes status and periodically while it is running. The UI receives updated data through the callback.</w:t>
      </w:r>
    </w:p>
    <w:p w14:paraId="63277592" w14:textId="77777777" w:rsidR="003948DD" w:rsidRPr="00E964B5" w:rsidRDefault="00000000">
      <w:pPr>
        <w:pStyle w:val="ListBullet"/>
        <w:spacing w:after="40"/>
        <w:ind w:left="317" w:hanging="173"/>
        <w:rPr>
          <w:sz w:val="24"/>
          <w:szCs w:val="24"/>
        </w:rPr>
      </w:pPr>
      <w:r w:rsidRPr="00E964B5">
        <w:rPr>
          <w:sz w:val="24"/>
          <w:szCs w:val="24"/>
        </w:rPr>
        <w:t>Return realistic but fixed sample counts: Trivy 12 high / 20 medium / 10 low; Semgrep 11 / 15 / 5; Gitleaks 3 / 0 / 0.</w:t>
      </w:r>
    </w:p>
    <w:p w14:paraId="7BD63DE6" w14:textId="77777777" w:rsidR="003948DD" w:rsidRPr="00E964B5" w:rsidRDefault="00000000">
      <w:pPr>
        <w:pStyle w:val="ListBullet"/>
        <w:spacing w:after="40"/>
        <w:ind w:left="317" w:hanging="173"/>
        <w:rPr>
          <w:sz w:val="24"/>
          <w:szCs w:val="24"/>
        </w:rPr>
      </w:pPr>
      <w:r w:rsidRPr="00E964B5">
        <w:rPr>
          <w:sz w:val="24"/>
          <w:szCs w:val="24"/>
        </w:rPr>
        <w:t>Provide a small set of realistic sample findings for the `/findings` view. These are examples only and must be clearly understood as simulated results.</w:t>
      </w:r>
    </w:p>
    <w:p w14:paraId="651194EB" w14:textId="77777777" w:rsidR="003948DD" w:rsidRDefault="00000000">
      <w:pPr>
        <w:pStyle w:val="ListBullet"/>
        <w:spacing w:after="40"/>
        <w:ind w:left="317" w:hanging="173"/>
        <w:rPr>
          <w:sz w:val="24"/>
          <w:szCs w:val="24"/>
        </w:rPr>
      </w:pPr>
      <w:r w:rsidRPr="00E964B5">
        <w:rPr>
          <w:sz w:val="24"/>
          <w:szCs w:val="24"/>
        </w:rPr>
        <w:t xml:space="preserve">Support a test option such as `--fail gitleaks`, which makes that fake tool </w:t>
      </w:r>
      <w:proofErr w:type="gramStart"/>
      <w:r w:rsidRPr="00E964B5">
        <w:rPr>
          <w:sz w:val="24"/>
          <w:szCs w:val="24"/>
        </w:rPr>
        <w:t>fail</w:t>
      </w:r>
      <w:proofErr w:type="gramEnd"/>
      <w:r w:rsidRPr="00E964B5">
        <w:rPr>
          <w:sz w:val="24"/>
          <w:szCs w:val="24"/>
        </w:rPr>
        <w:t xml:space="preserve"> with a message like `gitleaks not found`. The other selected tools should still finish.</w:t>
      </w:r>
    </w:p>
    <w:p w14:paraId="20BE42EB" w14:textId="77777777" w:rsidR="00E964B5" w:rsidRPr="00E964B5" w:rsidRDefault="00E964B5" w:rsidP="00E964B5">
      <w:pPr>
        <w:pStyle w:val="ListBullet"/>
        <w:numPr>
          <w:ilvl w:val="0"/>
          <w:numId w:val="0"/>
        </w:numPr>
        <w:spacing w:after="40"/>
        <w:ind w:left="317"/>
        <w:rPr>
          <w:sz w:val="24"/>
          <w:szCs w:val="24"/>
        </w:rPr>
      </w:pPr>
    </w:p>
    <w:p w14:paraId="6E8AD8A8" w14:textId="77777777" w:rsidR="003948DD" w:rsidRDefault="00000000">
      <w:pPr>
        <w:pStyle w:val="Heading1"/>
        <w:rPr>
          <w:sz w:val="36"/>
          <w:szCs w:val="36"/>
          <w:u w:val="single"/>
        </w:rPr>
      </w:pPr>
      <w:r>
        <w:t xml:space="preserve">6. </w:t>
      </w:r>
      <w:r w:rsidRPr="00E964B5">
        <w:rPr>
          <w:sz w:val="36"/>
          <w:szCs w:val="36"/>
          <w:u w:val="single"/>
        </w:rPr>
        <w:t>Build the terminal UI as components</w:t>
      </w:r>
    </w:p>
    <w:p w14:paraId="39FF0E34" w14:textId="77777777" w:rsidR="00E964B5" w:rsidRPr="00E964B5" w:rsidRDefault="00E964B5" w:rsidP="00E964B5"/>
    <w:p w14:paraId="5FA68457" w14:textId="77777777" w:rsidR="003948DD" w:rsidRPr="00E964B5" w:rsidRDefault="00000000">
      <w:pPr>
        <w:rPr>
          <w:sz w:val="24"/>
          <w:szCs w:val="24"/>
        </w:rPr>
      </w:pPr>
      <w:r w:rsidRPr="00E964B5">
        <w:rPr>
          <w:sz w:val="24"/>
          <w:szCs w:val="24"/>
        </w:rPr>
        <w:t>Split the screen into small React/Ink components so each part has one responsibility:</w:t>
      </w:r>
    </w:p>
    <w:p w14:paraId="122FD93F" w14:textId="77777777" w:rsidR="003948DD" w:rsidRPr="00E964B5" w:rsidRDefault="00000000">
      <w:pPr>
        <w:pStyle w:val="ListBullet"/>
        <w:spacing w:after="40"/>
        <w:ind w:left="317" w:hanging="173"/>
        <w:rPr>
          <w:sz w:val="24"/>
          <w:szCs w:val="24"/>
        </w:rPr>
      </w:pPr>
      <w:r w:rsidRPr="00E964B5">
        <w:rPr>
          <w:sz w:val="24"/>
          <w:szCs w:val="24"/>
        </w:rPr>
        <w:t>Header: product name and short scan context.</w:t>
      </w:r>
    </w:p>
    <w:p w14:paraId="50ADFEFB" w14:textId="77777777" w:rsidR="003948DD" w:rsidRPr="00E964B5" w:rsidRDefault="00000000">
      <w:pPr>
        <w:pStyle w:val="ListBullet"/>
        <w:spacing w:after="40"/>
        <w:ind w:left="317" w:hanging="173"/>
        <w:rPr>
          <w:sz w:val="24"/>
          <w:szCs w:val="24"/>
        </w:rPr>
      </w:pPr>
      <w:r w:rsidRPr="00E964B5">
        <w:rPr>
          <w:sz w:val="24"/>
          <w:szCs w:val="24"/>
        </w:rPr>
        <w:t>StatusBar: selected tools and last-scan status.</w:t>
      </w:r>
    </w:p>
    <w:p w14:paraId="3E1BCCC2" w14:textId="77777777" w:rsidR="003948DD" w:rsidRPr="00E964B5" w:rsidRDefault="00000000">
      <w:pPr>
        <w:pStyle w:val="ListBullet"/>
        <w:spacing w:after="40"/>
        <w:ind w:left="317" w:hanging="173"/>
        <w:rPr>
          <w:sz w:val="24"/>
          <w:szCs w:val="24"/>
        </w:rPr>
      </w:pPr>
      <w:r w:rsidRPr="00E964B5">
        <w:rPr>
          <w:sz w:val="24"/>
          <w:szCs w:val="24"/>
        </w:rPr>
        <w:t>MainArea: the active screen—help, scanning, results, or findings.</w:t>
      </w:r>
    </w:p>
    <w:p w14:paraId="4B8B05B1" w14:textId="77777777" w:rsidR="003948DD" w:rsidRPr="00E964B5" w:rsidRDefault="00000000">
      <w:pPr>
        <w:pStyle w:val="ListBullet"/>
        <w:spacing w:after="40"/>
        <w:ind w:left="317" w:hanging="173"/>
        <w:rPr>
          <w:sz w:val="24"/>
          <w:szCs w:val="24"/>
        </w:rPr>
      </w:pPr>
      <w:r w:rsidRPr="00E964B5">
        <w:rPr>
          <w:sz w:val="24"/>
          <w:szCs w:val="24"/>
        </w:rPr>
        <w:t>PromptBox: typed command input and command submission.</w:t>
      </w:r>
    </w:p>
    <w:p w14:paraId="2F6641A0" w14:textId="77777777" w:rsidR="003948DD" w:rsidRDefault="00000000">
      <w:pPr>
        <w:pStyle w:val="ListBullet"/>
        <w:spacing w:after="40"/>
        <w:ind w:left="317" w:hanging="173"/>
        <w:rPr>
          <w:sz w:val="24"/>
          <w:szCs w:val="24"/>
        </w:rPr>
      </w:pPr>
      <w:r w:rsidRPr="00E964B5">
        <w:rPr>
          <w:sz w:val="24"/>
          <w:szCs w:val="24"/>
        </w:rPr>
        <w:t>HintLine and Divider: keyboard hints and visual separation.</w:t>
      </w:r>
    </w:p>
    <w:p w14:paraId="148C5000" w14:textId="77777777" w:rsidR="00E964B5" w:rsidRPr="00E964B5" w:rsidRDefault="00E964B5" w:rsidP="00E964B5">
      <w:pPr>
        <w:pStyle w:val="ListBullet"/>
        <w:numPr>
          <w:ilvl w:val="0"/>
          <w:numId w:val="0"/>
        </w:numPr>
        <w:spacing w:after="40"/>
        <w:ind w:left="317"/>
        <w:rPr>
          <w:sz w:val="24"/>
          <w:szCs w:val="24"/>
        </w:rPr>
      </w:pPr>
    </w:p>
    <w:p w14:paraId="00F0674D" w14:textId="77777777" w:rsidR="003948DD" w:rsidRDefault="00000000">
      <w:pPr>
        <w:rPr>
          <w:sz w:val="24"/>
          <w:szCs w:val="24"/>
        </w:rPr>
      </w:pPr>
      <w:r w:rsidRPr="00E964B5">
        <w:rPr>
          <w:sz w:val="24"/>
          <w:szCs w:val="24"/>
        </w:rPr>
        <w:t>Use Ink layout components to align labels and numbers. Keep severity counts right-aligned and use a clear total row. During a scan, show a spinner or status indicator, tool name, current state, and elapsed time for each selected tool. At completion, show success/failure, total elapsed time, and which tool took the longest.</w:t>
      </w:r>
    </w:p>
    <w:p w14:paraId="5C0261F1" w14:textId="77777777" w:rsidR="00E964B5" w:rsidRPr="00E964B5" w:rsidRDefault="00E964B5">
      <w:pPr>
        <w:rPr>
          <w:sz w:val="24"/>
          <w:szCs w:val="24"/>
        </w:rPr>
      </w:pPr>
    </w:p>
    <w:p w14:paraId="21B7B616" w14:textId="77777777" w:rsidR="003948DD" w:rsidRPr="00E964B5" w:rsidRDefault="00000000">
      <w:pPr>
        <w:pStyle w:val="Heading1"/>
        <w:rPr>
          <w:sz w:val="36"/>
          <w:szCs w:val="36"/>
          <w:u w:val="single"/>
        </w:rPr>
      </w:pPr>
      <w:r w:rsidRPr="00E964B5">
        <w:rPr>
          <w:sz w:val="36"/>
          <w:szCs w:val="36"/>
          <w:u w:val="single"/>
        </w:rPr>
        <w:t>7. Command processing design</w:t>
      </w:r>
    </w:p>
    <w:p w14:paraId="1FD13DEA" w14:textId="77777777" w:rsidR="003948DD" w:rsidRPr="00E964B5" w:rsidRDefault="00000000">
      <w:pPr>
        <w:rPr>
          <w:sz w:val="24"/>
          <w:szCs w:val="24"/>
        </w:rPr>
      </w:pPr>
      <w:r w:rsidRPr="00E964B5">
        <w:rPr>
          <w:sz w:val="24"/>
          <w:szCs w:val="24"/>
        </w:rPr>
        <w:t>The prompt captures the user's line, then a parser separates the command from its arguments. A command registry maps each command name to its description, usage text, and handler. This avoids a large chain of hard-coded conditions and allows `/help` to be generated from the same registry.</w:t>
      </w:r>
    </w:p>
    <w:p w14:paraId="394109C5" w14:textId="77777777" w:rsidR="003948DD" w:rsidRDefault="00000000">
      <w:pPr>
        <w:rPr>
          <w:sz w:val="24"/>
          <w:szCs w:val="24"/>
        </w:rPr>
      </w:pPr>
      <w:r w:rsidRPr="00E964B5">
        <w:rPr>
          <w:sz w:val="24"/>
          <w:szCs w:val="24"/>
        </w:rPr>
        <w:t xml:space="preserve">Keep input history for the Up Arrow key. After Enter, parse and run the command, clear the prompt, and render the relevant screen. Unknown commands should return a short error and suggest a close </w:t>
      </w:r>
      <w:proofErr w:type="gramStart"/>
      <w:r w:rsidRPr="00E964B5">
        <w:rPr>
          <w:sz w:val="24"/>
          <w:szCs w:val="24"/>
        </w:rPr>
        <w:t>match</w:t>
      </w:r>
      <w:proofErr w:type="gramEnd"/>
      <w:r w:rsidRPr="00E964B5">
        <w:rPr>
          <w:sz w:val="24"/>
          <w:szCs w:val="24"/>
        </w:rPr>
        <w:t xml:space="preserve"> when possible, for example `/</w:t>
      </w:r>
      <w:proofErr w:type="spellStart"/>
      <w:r w:rsidRPr="00E964B5">
        <w:rPr>
          <w:sz w:val="24"/>
          <w:szCs w:val="24"/>
        </w:rPr>
        <w:t>scna</w:t>
      </w:r>
      <w:proofErr w:type="spellEnd"/>
      <w:r w:rsidRPr="00E964B5">
        <w:rPr>
          <w:sz w:val="24"/>
          <w:szCs w:val="24"/>
        </w:rPr>
        <w:t>` → `/scan`.</w:t>
      </w:r>
    </w:p>
    <w:p w14:paraId="3507BEB5" w14:textId="77777777" w:rsidR="00E964B5" w:rsidRPr="00E964B5" w:rsidRDefault="00E964B5">
      <w:pPr>
        <w:rPr>
          <w:sz w:val="24"/>
          <w:szCs w:val="24"/>
        </w:rPr>
      </w:pPr>
    </w:p>
    <w:p w14:paraId="03EDD36A" w14:textId="5970ACF6" w:rsidR="00E964B5" w:rsidRDefault="00E964B5" w:rsidP="00E964B5">
      <w:pPr>
        <w:pStyle w:val="Heading1"/>
        <w:rPr>
          <w:sz w:val="36"/>
          <w:szCs w:val="36"/>
          <w:u w:val="single"/>
        </w:rPr>
      </w:pPr>
      <w:r w:rsidRPr="00E964B5">
        <w:rPr>
          <w:sz w:val="36"/>
          <w:szCs w:val="36"/>
        </w:rPr>
        <w:t xml:space="preserve">9. </w:t>
      </w:r>
      <w:r w:rsidRPr="00E964B5">
        <w:rPr>
          <w:sz w:val="36"/>
          <w:szCs w:val="36"/>
          <w:u w:val="single"/>
        </w:rPr>
        <w:t>Phase 1- Command and Behavior</w:t>
      </w:r>
    </w:p>
    <w:p w14:paraId="59BAB199" w14:textId="77777777" w:rsidR="00E964B5" w:rsidRPr="00E964B5" w:rsidRDefault="00E964B5" w:rsidP="00E964B5"/>
    <w:p w14:paraId="583593A1" w14:textId="77777777" w:rsidR="003948DD" w:rsidRPr="00E964B5" w:rsidRDefault="00000000">
      <w:pPr>
        <w:pStyle w:val="ListBullet"/>
        <w:spacing w:after="40"/>
        <w:ind w:left="317" w:hanging="173"/>
        <w:rPr>
          <w:sz w:val="24"/>
          <w:szCs w:val="24"/>
        </w:rPr>
      </w:pPr>
      <w:r w:rsidRPr="00E964B5">
        <w:rPr>
          <w:sz w:val="24"/>
          <w:szCs w:val="24"/>
        </w:rPr>
        <w:t>`/help`: display commands and their usage from the command registry.</w:t>
      </w:r>
    </w:p>
    <w:p w14:paraId="1A6D75DC" w14:textId="77777777" w:rsidR="003948DD" w:rsidRPr="00E964B5" w:rsidRDefault="00000000">
      <w:pPr>
        <w:pStyle w:val="ListBullet"/>
        <w:spacing w:after="40"/>
        <w:ind w:left="317" w:hanging="173"/>
        <w:rPr>
          <w:sz w:val="24"/>
          <w:szCs w:val="24"/>
        </w:rPr>
      </w:pPr>
      <w:r w:rsidRPr="00E964B5">
        <w:rPr>
          <w:sz w:val="24"/>
          <w:szCs w:val="24"/>
        </w:rPr>
        <w:t>`/scan`: open a checklist of Trivy, Semgrep, and Gitleaks. Up/Down moves, Space toggles a tool, Enter starts, and Esc cancels.</w:t>
      </w:r>
    </w:p>
    <w:p w14:paraId="744F41C0" w14:textId="77777777" w:rsidR="003948DD" w:rsidRPr="00E964B5" w:rsidRDefault="00000000">
      <w:pPr>
        <w:pStyle w:val="ListBullet"/>
        <w:spacing w:after="40"/>
        <w:ind w:left="317" w:hanging="173"/>
        <w:rPr>
          <w:sz w:val="24"/>
          <w:szCs w:val="24"/>
        </w:rPr>
      </w:pPr>
      <w:r w:rsidRPr="00E964B5">
        <w:rPr>
          <w:sz w:val="24"/>
          <w:szCs w:val="24"/>
        </w:rPr>
        <w:t xml:space="preserve">`/scan --tools </w:t>
      </w:r>
      <w:proofErr w:type="gramStart"/>
      <w:r w:rsidRPr="00E964B5">
        <w:rPr>
          <w:sz w:val="24"/>
          <w:szCs w:val="24"/>
        </w:rPr>
        <w:t>trivy,semgrep</w:t>
      </w:r>
      <w:proofErr w:type="gramEnd"/>
      <w:r w:rsidRPr="00E964B5">
        <w:rPr>
          <w:sz w:val="24"/>
          <w:szCs w:val="24"/>
        </w:rPr>
        <w:t>`: run only the named fake tools and skip the checklist.</w:t>
      </w:r>
    </w:p>
    <w:p w14:paraId="1F9A51DF" w14:textId="77777777" w:rsidR="003948DD" w:rsidRPr="00E964B5" w:rsidRDefault="00000000">
      <w:pPr>
        <w:pStyle w:val="ListBullet"/>
        <w:spacing w:after="40"/>
        <w:ind w:left="317" w:hanging="173"/>
        <w:rPr>
          <w:sz w:val="24"/>
          <w:szCs w:val="24"/>
        </w:rPr>
      </w:pPr>
      <w:r w:rsidRPr="00E964B5">
        <w:rPr>
          <w:sz w:val="24"/>
          <w:szCs w:val="24"/>
        </w:rPr>
        <w:t>`/scan --fail gitleaks`: exercise the partial-failure path while other selected tools continue.</w:t>
      </w:r>
    </w:p>
    <w:p w14:paraId="7E4399DF" w14:textId="77777777" w:rsidR="003948DD" w:rsidRPr="00E964B5" w:rsidRDefault="00000000">
      <w:pPr>
        <w:pStyle w:val="ListBullet"/>
        <w:spacing w:after="40"/>
        <w:ind w:left="317" w:hanging="173"/>
        <w:rPr>
          <w:sz w:val="24"/>
          <w:szCs w:val="24"/>
        </w:rPr>
      </w:pPr>
      <w:r w:rsidRPr="00E964B5">
        <w:rPr>
          <w:sz w:val="24"/>
          <w:szCs w:val="24"/>
        </w:rPr>
        <w:t>`/results`: show the latest scan summary; before a scan, show a helpful message instead of crashing.</w:t>
      </w:r>
    </w:p>
    <w:p w14:paraId="0272F341" w14:textId="77777777" w:rsidR="003948DD" w:rsidRPr="00E964B5" w:rsidRDefault="00000000">
      <w:pPr>
        <w:pStyle w:val="ListBullet"/>
        <w:spacing w:after="40"/>
        <w:ind w:left="317" w:hanging="173"/>
        <w:rPr>
          <w:sz w:val="24"/>
          <w:szCs w:val="24"/>
        </w:rPr>
      </w:pPr>
      <w:r w:rsidRPr="00E964B5">
        <w:rPr>
          <w:sz w:val="24"/>
          <w:szCs w:val="24"/>
        </w:rPr>
        <w:t>`/findings`: list sample findings, with filters such as `--severity high` and `--tool semgrep`. Display 10 findings per page and support `n`/`p` navigation.</w:t>
      </w:r>
    </w:p>
    <w:p w14:paraId="0EEAC62E" w14:textId="77777777" w:rsidR="003948DD" w:rsidRPr="00E964B5" w:rsidRDefault="00000000">
      <w:pPr>
        <w:pStyle w:val="ListBullet"/>
        <w:spacing w:after="40"/>
        <w:ind w:left="317" w:hanging="173"/>
        <w:rPr>
          <w:sz w:val="24"/>
          <w:szCs w:val="24"/>
        </w:rPr>
      </w:pPr>
      <w:r w:rsidRPr="00E964B5">
        <w:rPr>
          <w:sz w:val="24"/>
          <w:szCs w:val="24"/>
        </w:rPr>
        <w:t>`/tools`: show the supported tools and their Phase 1 simulated status/description.</w:t>
      </w:r>
    </w:p>
    <w:p w14:paraId="5FC183B7" w14:textId="77777777" w:rsidR="003948DD" w:rsidRDefault="00000000">
      <w:pPr>
        <w:pStyle w:val="ListBullet"/>
        <w:spacing w:after="40"/>
        <w:ind w:left="317" w:hanging="173"/>
        <w:rPr>
          <w:sz w:val="24"/>
          <w:szCs w:val="24"/>
        </w:rPr>
      </w:pPr>
      <w:r w:rsidRPr="00E964B5">
        <w:rPr>
          <w:sz w:val="24"/>
          <w:szCs w:val="24"/>
        </w:rPr>
        <w:t>`/clear`: clear the terminal view; `/quit`: exit cleanly.</w:t>
      </w:r>
    </w:p>
    <w:p w14:paraId="1D418C69" w14:textId="77777777" w:rsidR="00E964B5" w:rsidRPr="00E964B5" w:rsidRDefault="00E964B5" w:rsidP="00E964B5">
      <w:pPr>
        <w:pStyle w:val="ListBullet"/>
        <w:numPr>
          <w:ilvl w:val="0"/>
          <w:numId w:val="0"/>
        </w:numPr>
        <w:spacing w:after="40"/>
        <w:ind w:left="317"/>
        <w:rPr>
          <w:sz w:val="24"/>
          <w:szCs w:val="24"/>
        </w:rPr>
      </w:pPr>
    </w:p>
    <w:p w14:paraId="1DE6EC62" w14:textId="77777777" w:rsidR="003948DD" w:rsidRDefault="00000000">
      <w:pPr>
        <w:rPr>
          <w:sz w:val="24"/>
          <w:szCs w:val="24"/>
        </w:rPr>
      </w:pPr>
      <w:r w:rsidRPr="00E964B5">
        <w:rPr>
          <w:sz w:val="24"/>
          <w:szCs w:val="24"/>
        </w:rPr>
        <w:t>When results are shown, render a table with Tool, High, Medium, Low, and Total columns, followed by an overall total and elapsed time. Show the report path as a placeholder or local sample path only if the UI needs one; Phase 1 does not create a real SARIF report.</w:t>
      </w:r>
    </w:p>
    <w:p w14:paraId="4920B911" w14:textId="77777777" w:rsidR="00E964B5" w:rsidRPr="00E964B5" w:rsidRDefault="00E964B5">
      <w:pPr>
        <w:rPr>
          <w:sz w:val="24"/>
          <w:szCs w:val="24"/>
        </w:rPr>
      </w:pPr>
    </w:p>
    <w:p w14:paraId="3F072A77" w14:textId="77777777" w:rsidR="003948DD" w:rsidRPr="00E964B5" w:rsidRDefault="00000000">
      <w:pPr>
        <w:pStyle w:val="Heading1"/>
        <w:rPr>
          <w:sz w:val="36"/>
          <w:szCs w:val="36"/>
        </w:rPr>
      </w:pPr>
      <w:r w:rsidRPr="00E964B5">
        <w:rPr>
          <w:sz w:val="36"/>
          <w:szCs w:val="36"/>
        </w:rPr>
        <w:t xml:space="preserve">9. </w:t>
      </w:r>
      <w:r w:rsidRPr="00E964B5">
        <w:rPr>
          <w:sz w:val="36"/>
          <w:szCs w:val="36"/>
          <w:u w:val="single"/>
        </w:rPr>
        <w:t>Practical edge cases and tests</w:t>
      </w:r>
    </w:p>
    <w:p w14:paraId="10F50048" w14:textId="77777777" w:rsidR="003948DD" w:rsidRPr="00FC1075" w:rsidRDefault="00000000">
      <w:pPr>
        <w:pStyle w:val="ListBullet"/>
        <w:spacing w:after="40"/>
        <w:ind w:left="317" w:hanging="173"/>
        <w:rPr>
          <w:sz w:val="24"/>
          <w:szCs w:val="24"/>
        </w:rPr>
      </w:pPr>
      <w:r w:rsidRPr="00FC1075">
        <w:rPr>
          <w:sz w:val="24"/>
          <w:szCs w:val="24"/>
        </w:rPr>
        <w:t>Narrow terminals: below roughly 80 columns, simplify the table by hiding less important columns rather than overflowing.</w:t>
      </w:r>
    </w:p>
    <w:p w14:paraId="221896F6" w14:textId="77777777" w:rsidR="003948DD" w:rsidRPr="00FC1075" w:rsidRDefault="00000000">
      <w:pPr>
        <w:pStyle w:val="ListBullet"/>
        <w:spacing w:after="40"/>
        <w:ind w:left="317" w:hanging="173"/>
        <w:rPr>
          <w:sz w:val="24"/>
          <w:szCs w:val="24"/>
        </w:rPr>
      </w:pPr>
      <w:r w:rsidRPr="00FC1075">
        <w:rPr>
          <w:sz w:val="24"/>
          <w:szCs w:val="24"/>
        </w:rPr>
        <w:t>Ctrl+C: exit cleanly, including while a simulated scan is in progress.</w:t>
      </w:r>
    </w:p>
    <w:p w14:paraId="246415D0" w14:textId="77777777" w:rsidR="003948DD" w:rsidRPr="00FC1075" w:rsidRDefault="00000000">
      <w:pPr>
        <w:pStyle w:val="ListBullet"/>
        <w:spacing w:after="40"/>
        <w:ind w:left="317" w:hanging="173"/>
        <w:rPr>
          <w:sz w:val="24"/>
          <w:szCs w:val="24"/>
        </w:rPr>
      </w:pPr>
      <w:r w:rsidRPr="00FC1075">
        <w:rPr>
          <w:sz w:val="24"/>
          <w:szCs w:val="24"/>
        </w:rPr>
        <w:t>NO_COLOR: avoid colour styling when the environment requests plain output.</w:t>
      </w:r>
    </w:p>
    <w:p w14:paraId="2EA59A1D" w14:textId="77777777" w:rsidR="003948DD" w:rsidRPr="00FC1075" w:rsidRDefault="00000000">
      <w:pPr>
        <w:pStyle w:val="ListBullet"/>
        <w:spacing w:after="40"/>
        <w:ind w:left="317" w:hanging="173"/>
        <w:rPr>
          <w:sz w:val="24"/>
          <w:szCs w:val="24"/>
        </w:rPr>
      </w:pPr>
      <w:r w:rsidRPr="00FC1075">
        <w:rPr>
          <w:sz w:val="24"/>
          <w:szCs w:val="24"/>
        </w:rPr>
        <w:t>Non-interactive input: if stdin is not a terminal, print a clear explanation and exit with code 1 unless the supported non-interactive command path is being used.</w:t>
      </w:r>
    </w:p>
    <w:p w14:paraId="2216244D" w14:textId="77777777" w:rsidR="003948DD" w:rsidRDefault="00000000">
      <w:pPr>
        <w:pStyle w:val="ListBullet"/>
        <w:spacing w:after="40"/>
        <w:ind w:left="317" w:hanging="173"/>
        <w:rPr>
          <w:sz w:val="24"/>
          <w:szCs w:val="24"/>
        </w:rPr>
      </w:pPr>
      <w:r w:rsidRPr="00FC1075">
        <w:rPr>
          <w:sz w:val="24"/>
          <w:szCs w:val="24"/>
        </w:rPr>
        <w:t xml:space="preserve">Non-interactive JSON mode: support `releaseshield </w:t>
      </w:r>
      <w:proofErr w:type="gramStart"/>
      <w:r w:rsidRPr="00FC1075">
        <w:rPr>
          <w:sz w:val="24"/>
          <w:szCs w:val="24"/>
        </w:rPr>
        <w:t>scan .</w:t>
      </w:r>
      <w:proofErr w:type="gramEnd"/>
      <w:r w:rsidRPr="00FC1075">
        <w:rPr>
          <w:sz w:val="24"/>
          <w:szCs w:val="24"/>
        </w:rPr>
        <w:t>/repo --tools all --json` using the same `runScan` logic, skip Ink, print valid JSON only, and return a documented exit code. Since Phase 1 data is fake, this is a UI/command-flow demonstration, not a real repository scan.</w:t>
      </w:r>
    </w:p>
    <w:p w14:paraId="575769A0" w14:textId="77777777" w:rsidR="00FC1075" w:rsidRPr="00FC1075" w:rsidRDefault="00FC1075" w:rsidP="00FC1075">
      <w:pPr>
        <w:pStyle w:val="ListBullet"/>
        <w:numPr>
          <w:ilvl w:val="0"/>
          <w:numId w:val="0"/>
        </w:numPr>
        <w:spacing w:after="40"/>
        <w:ind w:left="317"/>
        <w:rPr>
          <w:sz w:val="24"/>
          <w:szCs w:val="24"/>
        </w:rPr>
      </w:pPr>
    </w:p>
    <w:p w14:paraId="467B68AD" w14:textId="77777777" w:rsidR="003948DD" w:rsidRDefault="00000000">
      <w:pPr>
        <w:rPr>
          <w:sz w:val="24"/>
          <w:szCs w:val="24"/>
        </w:rPr>
      </w:pPr>
      <w:r w:rsidRPr="00FC1075">
        <w:rPr>
          <w:sz w:val="24"/>
          <w:szCs w:val="24"/>
        </w:rPr>
        <w:t xml:space="preserve">Tests should cover command parsing, registry/help output, fake scan completion, selected-tool behaviour, simulated tool failure, and result totals. Add Ink tests for at least the help </w:t>
      </w:r>
      <w:r w:rsidRPr="00FC1075">
        <w:rPr>
          <w:sz w:val="24"/>
          <w:szCs w:val="24"/>
        </w:rPr>
        <w:lastRenderedPageBreak/>
        <w:t>screen and results table. Check that the JSON mode</w:t>
      </w:r>
      <w:r>
        <w:t xml:space="preserve"> </w:t>
      </w:r>
      <w:r w:rsidRPr="00FC1075">
        <w:rPr>
          <w:sz w:val="24"/>
          <w:szCs w:val="24"/>
        </w:rPr>
        <w:t xml:space="preserve">does not print decorative UI text to </w:t>
      </w:r>
      <w:proofErr w:type="spellStart"/>
      <w:r w:rsidRPr="00FC1075">
        <w:rPr>
          <w:sz w:val="24"/>
          <w:szCs w:val="24"/>
        </w:rPr>
        <w:t>stdout</w:t>
      </w:r>
      <w:proofErr w:type="spellEnd"/>
      <w:r w:rsidRPr="00FC1075">
        <w:rPr>
          <w:sz w:val="24"/>
          <w:szCs w:val="24"/>
        </w:rPr>
        <w:t>.</w:t>
      </w:r>
    </w:p>
    <w:p w14:paraId="644413CB" w14:textId="77777777" w:rsidR="00FC1075" w:rsidRPr="00FC1075" w:rsidRDefault="00FC1075">
      <w:pPr>
        <w:rPr>
          <w:sz w:val="24"/>
          <w:szCs w:val="24"/>
        </w:rPr>
      </w:pPr>
    </w:p>
    <w:p w14:paraId="076B925D" w14:textId="77777777" w:rsidR="003948DD" w:rsidRDefault="00000000">
      <w:pPr>
        <w:pStyle w:val="Heading1"/>
        <w:rPr>
          <w:sz w:val="36"/>
          <w:szCs w:val="36"/>
          <w:u w:val="single"/>
        </w:rPr>
      </w:pPr>
      <w:r w:rsidRPr="00FC1075">
        <w:rPr>
          <w:sz w:val="36"/>
          <w:szCs w:val="36"/>
        </w:rPr>
        <w:t xml:space="preserve">10. </w:t>
      </w:r>
      <w:r w:rsidRPr="00FC1075">
        <w:rPr>
          <w:sz w:val="36"/>
          <w:szCs w:val="36"/>
          <w:u w:val="single"/>
        </w:rPr>
        <w:t>Build order and completion checklist</w:t>
      </w:r>
    </w:p>
    <w:p w14:paraId="3A525D66" w14:textId="77777777" w:rsidR="00FC1075" w:rsidRPr="00FC1075" w:rsidRDefault="00FC1075" w:rsidP="00FC1075"/>
    <w:p w14:paraId="44DAA146" w14:textId="77777777" w:rsidR="003948DD" w:rsidRPr="00FC1075" w:rsidRDefault="00000000">
      <w:pPr>
        <w:pStyle w:val="ListNumber"/>
        <w:spacing w:after="40"/>
        <w:ind w:left="346" w:hanging="202"/>
        <w:rPr>
          <w:sz w:val="24"/>
          <w:szCs w:val="24"/>
        </w:rPr>
      </w:pPr>
      <w:r w:rsidRPr="00FC1075">
        <w:rPr>
          <w:sz w:val="24"/>
          <w:szCs w:val="24"/>
        </w:rPr>
        <w:t>Create workspace and launch the smallest Ink screen.</w:t>
      </w:r>
    </w:p>
    <w:p w14:paraId="1269C9B5" w14:textId="77777777" w:rsidR="003948DD" w:rsidRPr="00FC1075" w:rsidRDefault="00000000">
      <w:pPr>
        <w:pStyle w:val="ListNumber"/>
        <w:spacing w:after="40"/>
        <w:ind w:left="346" w:hanging="202"/>
        <w:rPr>
          <w:sz w:val="24"/>
          <w:szCs w:val="24"/>
        </w:rPr>
      </w:pPr>
      <w:r w:rsidRPr="00FC1075">
        <w:rPr>
          <w:sz w:val="24"/>
          <w:szCs w:val="24"/>
        </w:rPr>
        <w:t>Define core types and implement `runScan` with fake data and progress callbacks.</w:t>
      </w:r>
    </w:p>
    <w:p w14:paraId="7F6BDEF8" w14:textId="77777777" w:rsidR="003948DD" w:rsidRPr="00FC1075" w:rsidRDefault="00000000">
      <w:pPr>
        <w:pStyle w:val="ListNumber"/>
        <w:spacing w:after="40"/>
        <w:ind w:left="346" w:hanging="202"/>
        <w:rPr>
          <w:sz w:val="24"/>
          <w:szCs w:val="24"/>
        </w:rPr>
      </w:pPr>
      <w:r w:rsidRPr="00FC1075">
        <w:rPr>
          <w:sz w:val="24"/>
          <w:szCs w:val="24"/>
        </w:rPr>
        <w:t>Build the reusable UI components and interactive prompt.</w:t>
      </w:r>
    </w:p>
    <w:p w14:paraId="6855D577" w14:textId="77777777" w:rsidR="003948DD" w:rsidRPr="00FC1075" w:rsidRDefault="00000000">
      <w:pPr>
        <w:pStyle w:val="ListNumber"/>
        <w:spacing w:after="40"/>
        <w:ind w:left="346" w:hanging="202"/>
        <w:rPr>
          <w:sz w:val="24"/>
          <w:szCs w:val="24"/>
        </w:rPr>
      </w:pPr>
      <w:r w:rsidRPr="00FC1075">
        <w:rPr>
          <w:sz w:val="24"/>
          <w:szCs w:val="24"/>
        </w:rPr>
        <w:t>Add the command registry, help, history, clear, and quit behaviour.</w:t>
      </w:r>
    </w:p>
    <w:p w14:paraId="3FEB1C5C" w14:textId="77777777" w:rsidR="003948DD" w:rsidRPr="00FC1075" w:rsidRDefault="00000000">
      <w:pPr>
        <w:pStyle w:val="ListNumber"/>
        <w:spacing w:after="40"/>
        <w:ind w:left="346" w:hanging="202"/>
        <w:rPr>
          <w:sz w:val="24"/>
          <w:szCs w:val="24"/>
        </w:rPr>
      </w:pPr>
      <w:r w:rsidRPr="00FC1075">
        <w:rPr>
          <w:sz w:val="24"/>
          <w:szCs w:val="24"/>
        </w:rPr>
        <w:t>Add scan checklist, live progress, summary table, and simulated failure.</w:t>
      </w:r>
    </w:p>
    <w:p w14:paraId="39ABBF01" w14:textId="77777777" w:rsidR="003948DD" w:rsidRPr="00FC1075" w:rsidRDefault="00000000">
      <w:pPr>
        <w:pStyle w:val="ListNumber"/>
        <w:spacing w:after="40"/>
        <w:ind w:left="346" w:hanging="202"/>
        <w:rPr>
          <w:sz w:val="24"/>
          <w:szCs w:val="24"/>
        </w:rPr>
      </w:pPr>
      <w:r w:rsidRPr="00FC1075">
        <w:rPr>
          <w:sz w:val="24"/>
          <w:szCs w:val="24"/>
        </w:rPr>
        <w:t>Add findings filters/pagination and the non-interactive JSON path.</w:t>
      </w:r>
    </w:p>
    <w:p w14:paraId="0CCB4B14" w14:textId="77777777" w:rsidR="003948DD" w:rsidRDefault="00000000">
      <w:pPr>
        <w:pStyle w:val="ListNumber"/>
        <w:spacing w:after="40"/>
        <w:ind w:left="346" w:hanging="202"/>
        <w:rPr>
          <w:sz w:val="24"/>
          <w:szCs w:val="24"/>
        </w:rPr>
      </w:pPr>
      <w:r w:rsidRPr="00FC1075">
        <w:rPr>
          <w:sz w:val="24"/>
          <w:szCs w:val="24"/>
        </w:rPr>
        <w:t>Add tests, run type-check/build, verify edge cases, and commit the completed phase.</w:t>
      </w:r>
    </w:p>
    <w:p w14:paraId="4632CC8C" w14:textId="77777777" w:rsidR="00FC1075" w:rsidRDefault="00FC1075" w:rsidP="00FC1075">
      <w:pPr>
        <w:pStyle w:val="ListNumber"/>
        <w:numPr>
          <w:ilvl w:val="0"/>
          <w:numId w:val="0"/>
        </w:numPr>
        <w:spacing w:after="40"/>
        <w:ind w:left="144"/>
        <w:rPr>
          <w:sz w:val="24"/>
          <w:szCs w:val="24"/>
        </w:rPr>
      </w:pPr>
    </w:p>
    <w:p w14:paraId="4C3D0DA9" w14:textId="77777777" w:rsidR="00FC1075" w:rsidRPr="00FC1075" w:rsidRDefault="00FC1075" w:rsidP="00FC1075">
      <w:pPr>
        <w:pStyle w:val="ListNumber"/>
        <w:numPr>
          <w:ilvl w:val="0"/>
          <w:numId w:val="0"/>
        </w:numPr>
        <w:spacing w:after="40"/>
        <w:ind w:left="144"/>
        <w:rPr>
          <w:sz w:val="24"/>
          <w:szCs w:val="24"/>
        </w:rPr>
      </w:pPr>
    </w:p>
    <w:p w14:paraId="6E0BFD34" w14:textId="77777777" w:rsidR="003948DD" w:rsidRPr="00FC1075" w:rsidRDefault="00000000">
      <w:pPr>
        <w:rPr>
          <w:sz w:val="24"/>
          <w:szCs w:val="24"/>
        </w:rPr>
      </w:pPr>
      <w:r w:rsidRPr="00FC1075">
        <w:rPr>
          <w:sz w:val="24"/>
          <w:szCs w:val="24"/>
        </w:rPr>
        <w:t>Phase 1 is complete when the CLI starts reliably, commands behave consistently, scan progress updates live, selected fake tools can finish independently, a tool can fail without breaking the others, findings and summaries render correctly, tests pass, and the README explains how to run it. The code should make the fake scan engine easy to replace in Phase 2; real scanner installation, execution, SARIF processing, Docker, and backend work remain outside this phase.</w:t>
      </w:r>
    </w:p>
    <w:sectPr w:rsidR="003948DD" w:rsidRPr="00FC1075"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E1A2E" w14:textId="77777777" w:rsidR="00871F55" w:rsidRDefault="00871F55">
      <w:pPr>
        <w:spacing w:after="0" w:line="240" w:lineRule="auto"/>
      </w:pPr>
      <w:r>
        <w:separator/>
      </w:r>
    </w:p>
  </w:endnote>
  <w:endnote w:type="continuationSeparator" w:id="0">
    <w:p w14:paraId="5404014D" w14:textId="77777777" w:rsidR="00871F55" w:rsidRDefault="00871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E626" w14:textId="3A6A2E0F" w:rsidR="003948DD" w:rsidRDefault="003948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4828" w14:textId="77777777" w:rsidR="00871F55" w:rsidRDefault="00871F55">
      <w:pPr>
        <w:spacing w:after="0" w:line="240" w:lineRule="auto"/>
      </w:pPr>
      <w:r>
        <w:separator/>
      </w:r>
    </w:p>
  </w:footnote>
  <w:footnote w:type="continuationSeparator" w:id="0">
    <w:p w14:paraId="3F38F54C" w14:textId="77777777" w:rsidR="00871F55" w:rsidRDefault="00871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402262">
    <w:abstractNumId w:val="8"/>
  </w:num>
  <w:num w:numId="2" w16cid:durableId="965280185">
    <w:abstractNumId w:val="6"/>
  </w:num>
  <w:num w:numId="3" w16cid:durableId="1325283733">
    <w:abstractNumId w:val="5"/>
  </w:num>
  <w:num w:numId="4" w16cid:durableId="1746106254">
    <w:abstractNumId w:val="4"/>
  </w:num>
  <w:num w:numId="5" w16cid:durableId="1901556708">
    <w:abstractNumId w:val="7"/>
  </w:num>
  <w:num w:numId="6" w16cid:durableId="1842962889">
    <w:abstractNumId w:val="3"/>
  </w:num>
  <w:num w:numId="7" w16cid:durableId="1043599373">
    <w:abstractNumId w:val="2"/>
  </w:num>
  <w:num w:numId="8" w16cid:durableId="2125464518">
    <w:abstractNumId w:val="1"/>
  </w:num>
  <w:num w:numId="9" w16cid:durableId="8527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8DD"/>
    <w:rsid w:val="003A3D21"/>
    <w:rsid w:val="00871F55"/>
    <w:rsid w:val="00AA1D8D"/>
    <w:rsid w:val="00B47730"/>
    <w:rsid w:val="00CB0664"/>
    <w:rsid w:val="00E964B5"/>
    <w:rsid w:val="00FC10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CFF3A"/>
  <w14:defaultImageDpi w14:val="300"/>
  <w15:docId w15:val="{B876DE52-D66C-47C8-AF68-B441A0037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1285</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Tejal Mishra</cp:lastModifiedBy>
  <cp:revision>3</cp:revision>
  <dcterms:created xsi:type="dcterms:W3CDTF">2013-12-23T23:15:00Z</dcterms:created>
  <dcterms:modified xsi:type="dcterms:W3CDTF">2026-10-23T19:07:00Z</dcterms:modified>
  <cp:category/>
</cp:coreProperties>
</file>