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ui-visual-design-requirements"/>
    <w:p>
      <w:pPr>
        <w:pStyle w:val="Heading1"/>
      </w:pPr>
      <w:r>
        <w:t xml:space="preserve">UI / VISUAL DESIGN REQUIREMENTS</w:t>
      </w:r>
    </w:p>
    <w:p>
      <w:pPr>
        <w:pStyle w:val="FirstParagraph"/>
      </w:pPr>
      <w:r>
        <w:t xml:space="preserve">The visual design is a core requirement of the application, not an afterthought.</w:t>
      </w:r>
    </w:p>
    <w:p>
      <w:pPr>
        <w:pStyle w:val="BodyText"/>
      </w:pPr>
      <w:r>
        <w:t xml:space="preserve">The application must feel like a</w:t>
      </w:r>
      <w:r>
        <w:t xml:space="preserve"> </w:t>
      </w:r>
      <w:r>
        <w:rPr>
          <w:b/>
          <w:bCs/>
        </w:rPr>
        <w:t xml:space="preserve">carefully designed premium internal product</w:t>
      </w:r>
      <w:r>
        <w:t xml:space="preserve">, with a strong emphasis on elegance, clarity, restraint, and usability.</w:t>
      </w:r>
    </w:p>
    <w:p>
      <w:pPr>
        <w:pStyle w:val="BodyText"/>
      </w:pPr>
      <w:r>
        <w:t xml:space="preserve">The final UI must</w:t>
      </w:r>
      <w:r>
        <w:t xml:space="preserve"> </w:t>
      </w:r>
      <w:r>
        <w:rPr>
          <w:b/>
          <w:bCs/>
        </w:rPr>
        <w:t xml:space="preserve">not look AI-generated</w:t>
      </w:r>
      <w:r>
        <w:t xml:space="preserve">, template-generated, or like a generic SaaS dashboard.</w:t>
      </w:r>
    </w:p>
    <w:bookmarkStart w:id="9" w:name="overall-visual-direction"/>
    <w:p>
      <w:pPr>
        <w:pStyle w:val="Heading2"/>
      </w:pPr>
      <w:r>
        <w:t xml:space="preserve">1. Overall visual direction</w:t>
      </w:r>
    </w:p>
    <w:p>
      <w:pPr>
        <w:pStyle w:val="FirstParagraph"/>
      </w:pPr>
      <w:r>
        <w:t xml:space="preserve">Use a visual language that is:</w:t>
      </w:r>
    </w:p>
    <w:p>
      <w:pPr>
        <w:pStyle w:val="Compact"/>
        <w:numPr>
          <w:ilvl w:val="0"/>
          <w:numId w:val="1001"/>
        </w:numPr>
      </w:pPr>
      <w:r>
        <w:t xml:space="preserve">Elegant</w:t>
      </w:r>
    </w:p>
    <w:p>
      <w:pPr>
        <w:pStyle w:val="Compact"/>
        <w:numPr>
          <w:ilvl w:val="0"/>
          <w:numId w:val="1001"/>
        </w:numPr>
      </w:pPr>
      <w:r>
        <w:t xml:space="preserve">Premium</w:t>
      </w:r>
    </w:p>
    <w:p>
      <w:pPr>
        <w:pStyle w:val="Compact"/>
        <w:numPr>
          <w:ilvl w:val="0"/>
          <w:numId w:val="1001"/>
        </w:numPr>
      </w:pPr>
      <w:r>
        <w:t xml:space="preserve">Minimalistic</w:t>
      </w:r>
    </w:p>
    <w:p>
      <w:pPr>
        <w:pStyle w:val="Compact"/>
        <w:numPr>
          <w:ilvl w:val="0"/>
          <w:numId w:val="1001"/>
        </w:numPr>
      </w:pPr>
      <w:r>
        <w:t xml:space="preserve">Modern</w:t>
      </w:r>
    </w:p>
    <w:p>
      <w:pPr>
        <w:pStyle w:val="Compact"/>
        <w:numPr>
          <w:ilvl w:val="0"/>
          <w:numId w:val="1001"/>
        </w:numPr>
      </w:pPr>
      <w:r>
        <w:t xml:space="preserve">Restrained</w:t>
      </w:r>
    </w:p>
    <w:p>
      <w:pPr>
        <w:pStyle w:val="Compact"/>
        <w:numPr>
          <w:ilvl w:val="0"/>
          <w:numId w:val="1001"/>
        </w:numPr>
      </w:pPr>
      <w:r>
        <w:t xml:space="preserve">Professional</w:t>
      </w:r>
    </w:p>
    <w:p>
      <w:pPr>
        <w:pStyle w:val="Compact"/>
        <w:numPr>
          <w:ilvl w:val="0"/>
          <w:numId w:val="1001"/>
        </w:numPr>
      </w:pPr>
      <w:r>
        <w:t xml:space="preserve">Highly intentional</w:t>
      </w:r>
    </w:p>
    <w:p>
      <w:pPr>
        <w:pStyle w:val="Compact"/>
        <w:numPr>
          <w:ilvl w:val="0"/>
          <w:numId w:val="1001"/>
        </w:numPr>
      </w:pPr>
      <w:r>
        <w:t xml:space="preserve">Easy to scan</w:t>
      </w:r>
    </w:p>
    <w:p>
      <w:pPr>
        <w:pStyle w:val="Compact"/>
        <w:numPr>
          <w:ilvl w:val="0"/>
          <w:numId w:val="1001"/>
        </w:numPr>
      </w:pPr>
      <w:r>
        <w:t xml:space="preserve">Mobile-friendly</w:t>
      </w:r>
    </w:p>
    <w:p>
      <w:pPr>
        <w:pStyle w:val="FirstParagraph"/>
      </w:pPr>
      <w:r>
        <w:t xml:space="preserve">The design should communicate that significant design work went into the product without becoming visually loud.</w:t>
      </w:r>
    </w:p>
    <w:p>
      <w:pPr>
        <w:pStyle w:val="BodyText"/>
      </w:pPr>
      <w:r>
        <w:t xml:space="preserve">The application should feel closer to a polished modern productivity/finance product than a generic admin dashboard.</w:t>
      </w:r>
    </w:p>
    <w:p>
      <w:r>
        <w:pict>
          <v:rect style="width:0;height:1.5pt" o:hralign="center" o:hrstd="t" o:hr="t"/>
        </w:pict>
      </w:r>
    </w:p>
    <w:bookmarkEnd w:id="9"/>
    <w:bookmarkStart w:id="10" w:name="avoid-generic-ai-generated-aesthetics"/>
    <w:p>
      <w:pPr>
        <w:pStyle w:val="Heading2"/>
      </w:pPr>
      <w:r>
        <w:t xml:space="preserve">2. Avoid generic AI-generated aesthetics</w:t>
      </w:r>
    </w:p>
    <w:p>
      <w:pPr>
        <w:pStyle w:val="FirstParagraph"/>
      </w:pPr>
      <w:r>
        <w:t xml:space="preserve">Do NOT use visual patterns commonly associated with automatically generated interfaces, including excessive:</w:t>
      </w:r>
    </w:p>
    <w:p>
      <w:pPr>
        <w:pStyle w:val="Compact"/>
        <w:numPr>
          <w:ilvl w:val="0"/>
          <w:numId w:val="1002"/>
        </w:numPr>
      </w:pPr>
      <w:r>
        <w:t xml:space="preserve">Purple/blue gradients</w:t>
      </w:r>
    </w:p>
    <w:p>
      <w:pPr>
        <w:pStyle w:val="Compact"/>
        <w:numPr>
          <w:ilvl w:val="0"/>
          <w:numId w:val="1002"/>
        </w:numPr>
      </w:pPr>
      <w:r>
        <w:t xml:space="preserve">Glowing cards</w:t>
      </w:r>
    </w:p>
    <w:p>
      <w:pPr>
        <w:pStyle w:val="Compact"/>
        <w:numPr>
          <w:ilvl w:val="0"/>
          <w:numId w:val="1002"/>
        </w:numPr>
      </w:pPr>
      <w:r>
        <w:t xml:space="preserve">Glassmorphism everywhere</w:t>
      </w:r>
    </w:p>
    <w:p>
      <w:pPr>
        <w:pStyle w:val="Compact"/>
        <w:numPr>
          <w:ilvl w:val="0"/>
          <w:numId w:val="1002"/>
        </w:numPr>
      </w:pPr>
      <w:r>
        <w:t xml:space="preserve">Giant rounded rectangles</w:t>
      </w:r>
    </w:p>
    <w:p>
      <w:pPr>
        <w:pStyle w:val="Compact"/>
        <w:numPr>
          <w:ilvl w:val="0"/>
          <w:numId w:val="1002"/>
        </w:numPr>
      </w:pPr>
      <w:r>
        <w:t xml:space="preserve">Excessive shadows</w:t>
      </w:r>
    </w:p>
    <w:p>
      <w:pPr>
        <w:pStyle w:val="Compact"/>
        <w:numPr>
          <w:ilvl w:val="0"/>
          <w:numId w:val="1002"/>
        </w:numPr>
      </w:pPr>
      <w:r>
        <w:t xml:space="preserve">Floating blobs</w:t>
      </w:r>
    </w:p>
    <w:p>
      <w:pPr>
        <w:pStyle w:val="Compact"/>
        <w:numPr>
          <w:ilvl w:val="0"/>
          <w:numId w:val="1002"/>
        </w:numPr>
      </w:pPr>
      <w:r>
        <w:t xml:space="preserve">Decorative background shapes with no purpose</w:t>
      </w:r>
    </w:p>
    <w:p>
      <w:pPr>
        <w:pStyle w:val="Compact"/>
        <w:numPr>
          <w:ilvl w:val="0"/>
          <w:numId w:val="1002"/>
        </w:numPr>
      </w:pPr>
      <w:r>
        <w:t xml:space="preserve">Excessive emojis</w:t>
      </w:r>
    </w:p>
    <w:p>
      <w:pPr>
        <w:pStyle w:val="Compact"/>
        <w:numPr>
          <w:ilvl w:val="0"/>
          <w:numId w:val="1002"/>
        </w:numPr>
      </w:pPr>
      <w:r>
        <w:t xml:space="preserve">Oversized dashboard statistics</w:t>
      </w:r>
    </w:p>
    <w:p>
      <w:pPr>
        <w:pStyle w:val="Compact"/>
        <w:numPr>
          <w:ilvl w:val="0"/>
          <w:numId w:val="1002"/>
        </w:numPr>
      </w:pPr>
      <w:r>
        <w:t xml:space="preserve">Excessive use of icons</w:t>
      </w:r>
    </w:p>
    <w:p>
      <w:pPr>
        <w:pStyle w:val="Compact"/>
        <w:numPr>
          <w:ilvl w:val="0"/>
          <w:numId w:val="1002"/>
        </w:numPr>
      </w:pPr>
      <w:r>
        <w:t xml:space="preserve">Random illustrations</w:t>
      </w:r>
    </w:p>
    <w:p>
      <w:pPr>
        <w:pStyle w:val="Compact"/>
        <w:numPr>
          <w:ilvl w:val="0"/>
          <w:numId w:val="1002"/>
        </w:numPr>
      </w:pPr>
      <w:r>
        <w:t xml:space="preserve">Generic</w:t>
      </w:r>
      <w:r>
        <w:t xml:space="preserve"> </w:t>
      </w:r>
      <w:r>
        <w:t xml:space="preserve">“AI”</w:t>
      </w:r>
      <w:r>
        <w:t xml:space="preserve"> </w:t>
      </w:r>
      <w:r>
        <w:t xml:space="preserve">visual motifs</w:t>
      </w:r>
    </w:p>
    <w:p>
      <w:pPr>
        <w:pStyle w:val="Compact"/>
        <w:numPr>
          <w:ilvl w:val="0"/>
          <w:numId w:val="1002"/>
        </w:numPr>
      </w:pPr>
      <w:r>
        <w:t xml:space="preserve">Excessive animations</w:t>
      </w:r>
    </w:p>
    <w:p>
      <w:pPr>
        <w:pStyle w:val="Compact"/>
        <w:numPr>
          <w:ilvl w:val="0"/>
          <w:numId w:val="1002"/>
        </w:numPr>
      </w:pPr>
      <w:r>
        <w:t xml:space="preserve">Neumorphism</w:t>
      </w:r>
    </w:p>
    <w:p>
      <w:pPr>
        <w:pStyle w:val="Compact"/>
        <w:numPr>
          <w:ilvl w:val="0"/>
          <w:numId w:val="1002"/>
        </w:numPr>
      </w:pPr>
      <w:r>
        <w:t xml:space="preserve">Card grids for every piece of information</w:t>
      </w:r>
    </w:p>
    <w:p>
      <w:pPr>
        <w:pStyle w:val="FirstParagraph"/>
      </w:pPr>
      <w:r>
        <w:t xml:space="preserve">The interface should feel designed, not decorated.</w:t>
      </w:r>
    </w:p>
    <w:p>
      <w:r>
        <w:pict>
          <v:rect style="width:0;height:1.5pt" o:hralign="center" o:hrstd="t" o:hr="t"/>
        </w:pict>
      </w:r>
    </w:p>
    <w:bookmarkEnd w:id="10"/>
    <w:bookmarkStart w:id="11" w:name="visual-hierarchy"/>
    <w:p>
      <w:pPr>
        <w:pStyle w:val="Heading2"/>
      </w:pPr>
      <w:r>
        <w:t xml:space="preserve">3. Visual hierarchy</w:t>
      </w:r>
    </w:p>
    <w:p>
      <w:pPr>
        <w:pStyle w:val="FirstParagraph"/>
      </w:pPr>
      <w:r>
        <w:t xml:space="preserve">The user should be able to understand the interface almost immediately.</w:t>
      </w:r>
    </w:p>
    <w:p>
      <w:pPr>
        <w:pStyle w:val="BodyText"/>
      </w:pPr>
      <w:r>
        <w:t xml:space="preserve">Prioritize:</w:t>
      </w:r>
    </w:p>
    <w:p>
      <w:pPr>
        <w:pStyle w:val="Compact"/>
        <w:numPr>
          <w:ilvl w:val="0"/>
          <w:numId w:val="1003"/>
        </w:numPr>
      </w:pPr>
      <w:r>
        <w:t xml:space="preserve">What is happening?</w:t>
      </w:r>
    </w:p>
    <w:p>
      <w:pPr>
        <w:pStyle w:val="Compact"/>
        <w:numPr>
          <w:ilvl w:val="0"/>
          <w:numId w:val="1003"/>
        </w:numPr>
      </w:pPr>
      <w:r>
        <w:t xml:space="preserve">What requires attention?</w:t>
      </w:r>
    </w:p>
    <w:p>
      <w:pPr>
        <w:pStyle w:val="Compact"/>
        <w:numPr>
          <w:ilvl w:val="0"/>
          <w:numId w:val="1003"/>
        </w:numPr>
      </w:pPr>
      <w:r>
        <w:t xml:space="preserve">What action should I take?</w:t>
      </w:r>
    </w:p>
    <w:p>
      <w:pPr>
        <w:pStyle w:val="Compact"/>
        <w:numPr>
          <w:ilvl w:val="0"/>
          <w:numId w:val="1003"/>
        </w:numPr>
      </w:pPr>
      <w:r>
        <w:t xml:space="preserve">What information matters?</w:t>
      </w:r>
    </w:p>
    <w:p>
      <w:pPr>
        <w:pStyle w:val="FirstParagraph"/>
      </w:pPr>
      <w:r>
        <w:t xml:space="preserve">For example, the Treasurer dashboard should immediately communicate:</w:t>
      </w:r>
    </w:p>
    <w:p>
      <w:pPr>
        <w:pStyle w:val="SourceCode"/>
      </w:pPr>
      <w:r>
        <w:rPr>
          <w:rStyle w:val="VerbatimChar"/>
        </w:rPr>
        <w:t xml:space="preserve">Pending Approval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Bills requiring attention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Review / Accept / Reject</w:t>
      </w:r>
    </w:p>
    <w:p>
      <w:pPr>
        <w:pStyle w:val="FirstParagraph"/>
      </w:pPr>
      <w:r>
        <w:t xml:space="preserve">Do not make users search through a dashboard to discover the primary action.</w:t>
      </w:r>
    </w:p>
    <w:p>
      <w:r>
        <w:pict>
          <v:rect style="width:0;height:1.5pt" o:hralign="center" o:hrstd="t" o:hr="t"/>
        </w:pict>
      </w:r>
    </w:p>
    <w:bookmarkEnd w:id="11"/>
    <w:bookmarkStart w:id="14" w:name="information-density"/>
    <w:p>
      <w:pPr>
        <w:pStyle w:val="Heading2"/>
      </w:pPr>
      <w:r>
        <w:t xml:space="preserve">4. Information density</w:t>
      </w:r>
    </w:p>
    <w:p>
      <w:pPr>
        <w:pStyle w:val="FirstParagraph"/>
      </w:pPr>
      <w:r>
        <w:t xml:space="preserve">The application needs to balance elegance with information density.</w:t>
      </w:r>
    </w:p>
    <w:p>
      <w:pPr>
        <w:pStyle w:val="BodyText"/>
      </w:pPr>
      <w:r>
        <w:t xml:space="preserve">It should be:</w:t>
      </w:r>
    </w:p>
    <w:p>
      <w:pPr>
        <w:pStyle w:val="BodyText"/>
      </w:pPr>
      <w:r>
        <w:rPr>
          <w:b/>
          <w:bCs/>
        </w:rPr>
        <w:t xml:space="preserve">quick enough to understand what is happening</w:t>
      </w:r>
    </w:p>
    <w:p>
      <w:pPr>
        <w:pStyle w:val="BodyText"/>
      </w:pPr>
      <w:r>
        <w:t xml:space="preserve">while still being:</w:t>
      </w:r>
    </w:p>
    <w:p>
      <w:pPr>
        <w:pStyle w:val="BodyText"/>
      </w:pPr>
      <w:r>
        <w:rPr>
          <w:b/>
          <w:bCs/>
        </w:rPr>
        <w:t xml:space="preserve">visually refined enough to feel like a finished product.</w:t>
      </w:r>
    </w:p>
    <w:p>
      <w:pPr>
        <w:pStyle w:val="BodyText"/>
      </w:pPr>
      <w:r>
        <w:t xml:space="preserve">Avoid both extremes:</w:t>
      </w:r>
    </w:p>
    <w:bookmarkStart w:id="12" w:name="too-sparse"/>
    <w:p>
      <w:pPr>
        <w:pStyle w:val="Heading3"/>
      </w:pPr>
      <w:r>
        <w:t xml:space="preserve">Too sparse</w:t>
      </w:r>
    </w:p>
    <w:p>
      <w:pPr>
        <w:pStyle w:val="FirstParagraph"/>
      </w:pPr>
      <w:r>
        <w:t xml:space="preserve">Large empty spaces, giant typography, excessive padding, and very little useful information.</w:t>
      </w:r>
    </w:p>
    <w:bookmarkEnd w:id="12"/>
    <w:bookmarkStart w:id="13" w:name="too-dense"/>
    <w:p>
      <w:pPr>
        <w:pStyle w:val="Heading3"/>
      </w:pPr>
      <w:r>
        <w:t xml:space="preserve">Too dense</w:t>
      </w:r>
    </w:p>
    <w:p>
      <w:pPr>
        <w:pStyle w:val="FirstParagraph"/>
      </w:pPr>
      <w:r>
        <w:t xml:space="preserve">Crowded tables, tiny text, excessive borders, and every possible field visible simultaneously.</w:t>
      </w:r>
    </w:p>
    <w:p>
      <w:pPr>
        <w:pStyle w:val="BodyText"/>
      </w:pPr>
      <w:r>
        <w:t xml:space="preserve">Use hierarchy, grouping, spacing, typography, and progressive disclosure to find the middle ground.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ypography"/>
    <w:p>
      <w:pPr>
        <w:pStyle w:val="Heading2"/>
      </w:pPr>
      <w:r>
        <w:t xml:space="preserve">5. Typography</w:t>
      </w:r>
    </w:p>
    <w:p>
      <w:pPr>
        <w:pStyle w:val="FirstParagraph"/>
      </w:pPr>
      <w:r>
        <w:t xml:space="preserve">Use a refined modern typeface.</w:t>
      </w:r>
    </w:p>
    <w:p>
      <w:pPr>
        <w:pStyle w:val="BodyText"/>
      </w:pPr>
      <w:r>
        <w:t xml:space="preserve">Prioritize:</w:t>
      </w:r>
    </w:p>
    <w:p>
      <w:pPr>
        <w:pStyle w:val="Compact"/>
        <w:numPr>
          <w:ilvl w:val="0"/>
          <w:numId w:val="1004"/>
        </w:numPr>
      </w:pPr>
      <w:r>
        <w:t xml:space="preserve">Excellent readability</w:t>
      </w:r>
    </w:p>
    <w:p>
      <w:pPr>
        <w:pStyle w:val="Compact"/>
        <w:numPr>
          <w:ilvl w:val="0"/>
          <w:numId w:val="1004"/>
        </w:numPr>
      </w:pPr>
      <w:r>
        <w:t xml:space="preserve">Strong hierarchy</w:t>
      </w:r>
    </w:p>
    <w:p>
      <w:pPr>
        <w:pStyle w:val="Compact"/>
        <w:numPr>
          <w:ilvl w:val="0"/>
          <w:numId w:val="1004"/>
        </w:numPr>
      </w:pPr>
      <w:r>
        <w:t xml:space="preserve">Consistent sizing</w:t>
      </w:r>
    </w:p>
    <w:p>
      <w:pPr>
        <w:pStyle w:val="Compact"/>
        <w:numPr>
          <w:ilvl w:val="0"/>
          <w:numId w:val="1004"/>
        </w:numPr>
      </w:pPr>
      <w:r>
        <w:t xml:space="preserve">Appropriate line height</w:t>
      </w:r>
    </w:p>
    <w:p>
      <w:pPr>
        <w:pStyle w:val="Compact"/>
        <w:numPr>
          <w:ilvl w:val="0"/>
          <w:numId w:val="1004"/>
        </w:numPr>
      </w:pPr>
      <w:r>
        <w:t xml:space="preserve">Clear distinction between headings, labels, metadata, and values</w:t>
      </w:r>
    </w:p>
    <w:p>
      <w:pPr>
        <w:pStyle w:val="FirstParagraph"/>
      </w:pPr>
      <w:r>
        <w:t xml:space="preserve">Use typography itself as part of the visual design instead of relying on cards and borders to create hierarchy.</w:t>
      </w:r>
    </w:p>
    <w:p>
      <w:pPr>
        <w:pStyle w:val="BodyText"/>
      </w:pPr>
      <w:r>
        <w:t xml:space="preserve">Avoid excessive font weights.</w:t>
      </w:r>
    </w:p>
    <w:p>
      <w:pPr>
        <w:pStyle w:val="BodyText"/>
      </w:pPr>
      <w:r>
        <w:t xml:space="preserve">Use bold/semibold only where it helps establish hierarchy.</w:t>
      </w:r>
    </w:p>
    <w:p>
      <w:r>
        <w:pict>
          <v:rect style="width:0;height:1.5pt" o:hralign="center" o:hrstd="t" o:hr="t"/>
        </w:pict>
      </w:r>
    </w:p>
    <w:bookmarkEnd w:id="15"/>
    <w:bookmarkStart w:id="16" w:name="color-system"/>
    <w:p>
      <w:pPr>
        <w:pStyle w:val="Heading2"/>
      </w:pPr>
      <w:r>
        <w:t xml:space="preserve">6. Color system</w:t>
      </w:r>
    </w:p>
    <w:p>
      <w:pPr>
        <w:pStyle w:val="FirstParagraph"/>
      </w:pPr>
      <w:r>
        <w:t xml:space="preserve">Use a restrained neutral foundation.</w:t>
      </w:r>
    </w:p>
    <w:p>
      <w:pPr>
        <w:pStyle w:val="BodyText"/>
      </w:pPr>
      <w:r>
        <w:t xml:space="preserve">Suggested direction:</w:t>
      </w:r>
    </w:p>
    <w:p>
      <w:pPr>
        <w:pStyle w:val="Compact"/>
        <w:numPr>
          <w:ilvl w:val="0"/>
          <w:numId w:val="1005"/>
        </w:numPr>
      </w:pPr>
      <w:r>
        <w:t xml:space="preserve">Warm or neutral background</w:t>
      </w:r>
    </w:p>
    <w:p>
      <w:pPr>
        <w:pStyle w:val="Compact"/>
        <w:numPr>
          <w:ilvl w:val="0"/>
          <w:numId w:val="1005"/>
        </w:numPr>
      </w:pPr>
      <w:r>
        <w:t xml:space="preserve">Dark primary text</w:t>
      </w:r>
    </w:p>
    <w:p>
      <w:pPr>
        <w:pStyle w:val="Compact"/>
        <w:numPr>
          <w:ilvl w:val="0"/>
          <w:numId w:val="1005"/>
        </w:numPr>
      </w:pPr>
      <w:r>
        <w:t xml:space="preserve">Muted secondary text</w:t>
      </w:r>
    </w:p>
    <w:p>
      <w:pPr>
        <w:pStyle w:val="Compact"/>
        <w:numPr>
          <w:ilvl w:val="0"/>
          <w:numId w:val="1005"/>
        </w:numPr>
      </w:pPr>
      <w:r>
        <w:t xml:space="preserve">Subtle borders</w:t>
      </w:r>
    </w:p>
    <w:p>
      <w:pPr>
        <w:pStyle w:val="Compact"/>
        <w:numPr>
          <w:ilvl w:val="0"/>
          <w:numId w:val="1005"/>
        </w:numPr>
      </w:pPr>
      <w:r>
        <w:t xml:space="preserve">One sophisticated accent color</w:t>
      </w:r>
    </w:p>
    <w:p>
      <w:pPr>
        <w:pStyle w:val="Compact"/>
        <w:numPr>
          <w:ilvl w:val="0"/>
          <w:numId w:val="1005"/>
        </w:numPr>
      </w:pPr>
      <w:r>
        <w:t xml:space="preserve">Clear semantic colors for status</w:t>
      </w:r>
    </w:p>
    <w:p>
      <w:pPr>
        <w:pStyle w:val="FirstParagraph"/>
      </w:pPr>
      <w:r>
        <w:t xml:space="preserve">The accent color should feel intentional and distinctive.</w:t>
      </w:r>
    </w:p>
    <w:p>
      <w:pPr>
        <w:pStyle w:val="BodyText"/>
      </w:pPr>
      <w:r>
        <w:t xml:space="preserve">Do not use multiple unrelated accent colors.</w:t>
      </w:r>
    </w:p>
    <w:p>
      <w:pPr>
        <w:pStyle w:val="BodyText"/>
      </w:pPr>
      <w:r>
        <w:t xml:space="preserve">Status colors should communicate: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Processing</w:t>
      </w:r>
    </w:p>
    <w:p>
      <w:pPr>
        <w:pStyle w:val="FirstParagraph"/>
      </w:pPr>
      <w:r>
        <w:t xml:space="preserve">but should remain visually restrained.</w:t>
      </w:r>
    </w:p>
    <w:p>
      <w:r>
        <w:pict>
          <v:rect style="width:0;height:1.5pt" o:hralign="center" o:hrstd="t" o:hr="t"/>
        </w:pict>
      </w:r>
    </w:p>
    <w:bookmarkEnd w:id="16"/>
    <w:bookmarkStart w:id="17" w:name="cards-and-containers"/>
    <w:p>
      <w:pPr>
        <w:pStyle w:val="Heading2"/>
      </w:pPr>
      <w:r>
        <w:t xml:space="preserve">7. Cards and containers</w:t>
      </w:r>
    </w:p>
    <w:p>
      <w:pPr>
        <w:pStyle w:val="FirstParagraph"/>
      </w:pPr>
      <w:r>
        <w:t xml:space="preserve">Use cards only when they improve grouping or hierarchy.</w:t>
      </w:r>
    </w:p>
    <w:p>
      <w:pPr>
        <w:pStyle w:val="BodyText"/>
      </w:pPr>
      <w:r>
        <w:t xml:space="preserve">Avoid putting every piece of information inside its own rounded card.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6"/>
        </w:numPr>
      </w:pPr>
      <w:r>
        <w:t xml:space="preserve">Subtle borders</w:t>
      </w:r>
    </w:p>
    <w:p>
      <w:pPr>
        <w:pStyle w:val="Compact"/>
        <w:numPr>
          <w:ilvl w:val="0"/>
          <w:numId w:val="1006"/>
        </w:numPr>
      </w:pPr>
      <w:r>
        <w:t xml:space="preserve">Small corner radii where appropriate</w:t>
      </w:r>
    </w:p>
    <w:p>
      <w:pPr>
        <w:pStyle w:val="Compact"/>
        <w:numPr>
          <w:ilvl w:val="0"/>
          <w:numId w:val="1006"/>
        </w:numPr>
      </w:pPr>
      <w:r>
        <w:t xml:space="preserve">Controlled shadows</w:t>
      </w:r>
    </w:p>
    <w:p>
      <w:pPr>
        <w:pStyle w:val="Compact"/>
        <w:numPr>
          <w:ilvl w:val="0"/>
          <w:numId w:val="1006"/>
        </w:numPr>
      </w:pPr>
      <w:r>
        <w:t xml:space="preserve">Strong spacing</w:t>
      </w:r>
    </w:p>
    <w:p>
      <w:pPr>
        <w:pStyle w:val="Compact"/>
        <w:numPr>
          <w:ilvl w:val="0"/>
          <w:numId w:val="1006"/>
        </w:numPr>
      </w:pPr>
      <w:r>
        <w:t xml:space="preserve">Clean section separation</w:t>
      </w:r>
    </w:p>
    <w:p>
      <w:pPr>
        <w:pStyle w:val="FirstParagraph"/>
      </w:pPr>
      <w:r>
        <w:t xml:space="preserve">The UI should not look like a collection of floating boxes.</w:t>
      </w:r>
    </w:p>
    <w:p>
      <w:r>
        <w:pict>
          <v:rect style="width:0;height:1.5pt" o:hralign="center" o:hrstd="t" o:hr="t"/>
        </w:pict>
      </w:r>
    </w:p>
    <w:bookmarkEnd w:id="17"/>
    <w:bookmarkStart w:id="18" w:name="dashboard"/>
    <w:p>
      <w:pPr>
        <w:pStyle w:val="Heading2"/>
      </w:pPr>
      <w:r>
        <w:t xml:space="preserve">8. Dashboard</w:t>
      </w:r>
    </w:p>
    <w:p>
      <w:pPr>
        <w:pStyle w:val="FirstParagraph"/>
      </w:pPr>
      <w:r>
        <w:t xml:space="preserve">The dashboard should prioritize actual information.</w:t>
      </w:r>
    </w:p>
    <w:p>
      <w:pPr>
        <w:pStyle w:val="BodyText"/>
      </w:pPr>
      <w:r>
        <w:t xml:space="preserve">Example structure:</w:t>
      </w:r>
    </w:p>
    <w:p>
      <w:pPr>
        <w:pStyle w:val="SourceCode"/>
      </w:pPr>
      <w:r>
        <w:rPr>
          <w:rStyle w:val="VerbatimChar"/>
        </w:rPr>
        <w:t xml:space="preserve">Asterix A-BAJA 2027</w:t>
      </w:r>
      <w:r>
        <w:br/>
      </w:r>
      <w:r>
        <w:br/>
      </w:r>
      <w:r>
        <w:rPr>
          <w:rStyle w:val="VerbatimChar"/>
        </w:rPr>
        <w:t xml:space="preserve">Good evening, Arya</w:t>
      </w:r>
      <w:r>
        <w:br/>
      </w:r>
      <w:r>
        <w:br/>
      </w:r>
      <w:r>
        <w:rPr>
          <w:rStyle w:val="VerbatimChar"/>
        </w:rPr>
        <w:t xml:space="preserve">₹1,42,520</w:t>
      </w:r>
      <w:r>
        <w:br/>
      </w:r>
      <w:r>
        <w:rPr>
          <w:rStyle w:val="VerbatimChar"/>
        </w:rPr>
        <w:t xml:space="preserve">Approved expenditure</w:t>
      </w:r>
      <w:r>
        <w:br/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Pending bills</w:t>
      </w:r>
      <w:r>
        <w:br/>
      </w:r>
      <w:r>
        <w:br/>
      </w:r>
      <w:r>
        <w:rPr>
          <w:rStyle w:val="VerbatimChar"/>
        </w:rPr>
        <w:t xml:space="preserve">84</w:t>
      </w:r>
      <w:r>
        <w:br/>
      </w:r>
      <w:r>
        <w:rPr>
          <w:rStyle w:val="VerbatimChar"/>
        </w:rPr>
        <w:t xml:space="preserve">Total bills</w:t>
      </w:r>
      <w:r>
        <w:br/>
      </w:r>
      <w:r>
        <w:br/>
      </w:r>
      <w:r>
        <w:rPr>
          <w:rStyle w:val="VerbatimChar"/>
        </w:rPr>
        <w:t xml:space="preserve">-----------------------------------</w:t>
      </w:r>
      <w:r>
        <w:br/>
      </w:r>
      <w:r>
        <w:br/>
      </w:r>
      <w:r>
        <w:rPr>
          <w:rStyle w:val="VerbatimChar"/>
        </w:rPr>
        <w:t xml:space="preserve">Pending Approval</w:t>
      </w:r>
      <w:r>
        <w:br/>
      </w:r>
      <w:r>
        <w:br/>
      </w:r>
      <w:r>
        <w:rPr>
          <w:rStyle w:val="VerbatimChar"/>
        </w:rPr>
        <w:t xml:space="preserve">Bill</w:t>
      </w:r>
      <w:r>
        <w:br/>
      </w:r>
      <w:r>
        <w:rPr>
          <w:rStyle w:val="VerbatimChar"/>
        </w:rPr>
        <w:t xml:space="preserve">Vendor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Subsystem</w:t>
      </w:r>
      <w:r>
        <w:br/>
      </w:r>
      <w:r>
        <w:rPr>
          <w:rStyle w:val="VerbatimChar"/>
        </w:rPr>
        <w:t xml:space="preserve">Submitted by</w:t>
      </w:r>
      <w:r>
        <w:br/>
      </w:r>
      <w:r>
        <w:rPr>
          <w:rStyle w:val="VerbatimChar"/>
        </w:rPr>
        <w:t xml:space="preserve">Action</w:t>
      </w:r>
      <w:r>
        <w:br/>
      </w:r>
      <w:r>
        <w:br/>
      </w:r>
      <w:r>
        <w:rPr>
          <w:rStyle w:val="VerbatimChar"/>
        </w:rPr>
        <w:t xml:space="preserve">-----------------------------------</w:t>
      </w:r>
      <w:r>
        <w:br/>
      </w:r>
      <w:r>
        <w:br/>
      </w:r>
      <w:r>
        <w:rPr>
          <w:rStyle w:val="VerbatimChar"/>
        </w:rPr>
        <w:t xml:space="preserve">Spending Overview</w:t>
      </w:r>
      <w:r>
        <w:br/>
      </w:r>
      <w:r>
        <w:br/>
      </w:r>
      <w:r>
        <w:rPr>
          <w:rStyle w:val="VerbatimChar"/>
        </w:rPr>
        <w:t xml:space="preserve">[Chart]</w:t>
      </w:r>
      <w:r>
        <w:br/>
      </w:r>
      <w:r>
        <w:br/>
      </w:r>
      <w:r>
        <w:rPr>
          <w:rStyle w:val="VerbatimChar"/>
        </w:rPr>
        <w:t xml:space="preserve">-----------------------------------</w:t>
      </w:r>
      <w:r>
        <w:br/>
      </w:r>
      <w:r>
        <w:br/>
      </w:r>
      <w:r>
        <w:rPr>
          <w:rStyle w:val="VerbatimChar"/>
        </w:rPr>
        <w:t xml:space="preserve">Recent Bills</w:t>
      </w:r>
    </w:p>
    <w:p>
      <w:pPr>
        <w:pStyle w:val="FirstParagraph"/>
      </w:pPr>
      <w:r>
        <w:t xml:space="preserve">Do not overwhelm the first viewport with unnecessary charts.</w:t>
      </w:r>
    </w:p>
    <w:p>
      <w:pPr>
        <w:pStyle w:val="BodyText"/>
      </w:pPr>
      <w:r>
        <w:t xml:space="preserve">The user’s most important information should appear first.</w:t>
      </w:r>
    </w:p>
    <w:p>
      <w:r>
        <w:pict>
          <v:rect style="width:0;height:1.5pt" o:hralign="center" o:hrstd="t" o:hr="t"/>
        </w:pict>
      </w:r>
    </w:p>
    <w:bookmarkEnd w:id="18"/>
    <w:bookmarkStart w:id="19" w:name="bill-upload-experience"/>
    <w:p>
      <w:pPr>
        <w:pStyle w:val="Heading2"/>
      </w:pPr>
      <w:r>
        <w:t xml:space="preserve">9. Bill upload experience</w:t>
      </w:r>
    </w:p>
    <w:p>
      <w:pPr>
        <w:pStyle w:val="FirstParagraph"/>
      </w:pPr>
      <w:r>
        <w:t xml:space="preserve">The bill submission interface should be one of the strongest pieces of the product.</w:t>
      </w:r>
    </w:p>
    <w:p>
      <w:pPr>
        <w:pStyle w:val="BodyText"/>
      </w:pPr>
      <w:r>
        <w:t xml:space="preserve">It should feel exceptionally straightforward.</w:t>
      </w:r>
    </w:p>
    <w:p>
      <w:pPr>
        <w:pStyle w:val="BodyText"/>
      </w:pPr>
      <w:r>
        <w:t xml:space="preserve">Preferred conceptual flow:</w:t>
      </w:r>
    </w:p>
    <w:p>
      <w:pPr>
        <w:pStyle w:val="SourceCode"/>
      </w:pPr>
      <w:r>
        <w:rPr>
          <w:rStyle w:val="VerbatimChar"/>
        </w:rPr>
        <w:t xml:space="preserve">Add Bill</w:t>
      </w:r>
      <w:r>
        <w:br/>
      </w:r>
      <w:r>
        <w:br/>
      </w:r>
      <w:r>
        <w:rPr>
          <w:rStyle w:val="VerbatimChar"/>
        </w:rPr>
        <w:t xml:space="preserve">Upload evidence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Review details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Confirm subsystem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Submit</w:t>
      </w:r>
    </w:p>
    <w:p>
      <w:pPr>
        <w:pStyle w:val="FirstParagraph"/>
      </w:pPr>
      <w:r>
        <w:t xml:space="preserve">The interface should clearly communicate where the user is in this process.</w:t>
      </w:r>
    </w:p>
    <w:p>
      <w:pPr>
        <w:pStyle w:val="BodyText"/>
      </w:pPr>
      <w:r>
        <w:t xml:space="preserve">Do not make the user navigate through unnecessary wizard screens.</w:t>
      </w:r>
    </w:p>
    <w:p>
      <w:r>
        <w:pict>
          <v:rect style="width:0;height:1.5pt" o:hralign="center" o:hrstd="t" o:hr="t"/>
        </w:pict>
      </w:r>
    </w:p>
    <w:bookmarkEnd w:id="19"/>
    <w:bookmarkStart w:id="23" w:name="bill-review-screen"/>
    <w:p>
      <w:pPr>
        <w:pStyle w:val="Heading2"/>
      </w:pPr>
      <w:r>
        <w:t xml:space="preserve">10. Bill review screen</w:t>
      </w:r>
    </w:p>
    <w:p>
      <w:pPr>
        <w:pStyle w:val="FirstParagraph"/>
      </w:pPr>
      <w:r>
        <w:t xml:space="preserve">The bill review screen should feel trustworthy.</w:t>
      </w:r>
    </w:p>
    <w:p>
      <w:pPr>
        <w:pStyle w:val="BodyText"/>
      </w:pPr>
      <w:r>
        <w:t xml:space="preserve">Use a layout that clearly separates:</w:t>
      </w:r>
    </w:p>
    <w:bookmarkStart w:id="20" w:name="evidence"/>
    <w:p>
      <w:pPr>
        <w:pStyle w:val="Heading3"/>
      </w:pPr>
      <w:r>
        <w:t xml:space="preserve">Evidence</w:t>
      </w:r>
    </w:p>
    <w:p>
      <w:pPr>
        <w:pStyle w:val="FirstParagraph"/>
      </w:pPr>
      <w:r>
        <w:t xml:space="preserve">The original uploaded bill.</w:t>
      </w:r>
    </w:p>
    <w:bookmarkEnd w:id="20"/>
    <w:bookmarkStart w:id="21" w:name="extracted-details"/>
    <w:p>
      <w:pPr>
        <w:pStyle w:val="Heading3"/>
      </w:pPr>
      <w:r>
        <w:t xml:space="preserve">Extracted details</w:t>
      </w:r>
    </w:p>
    <w:p>
      <w:pPr>
        <w:pStyle w:val="FirstParagraph"/>
      </w:pPr>
      <w:r>
        <w:t xml:space="preserve">Structured information identified from the document.</w:t>
      </w:r>
    </w:p>
    <w:bookmarkEnd w:id="21"/>
    <w:bookmarkStart w:id="22" w:name="confirmation"/>
    <w:p>
      <w:pPr>
        <w:pStyle w:val="Heading3"/>
      </w:pPr>
      <w:r>
        <w:t xml:space="preserve">Confirmation</w:t>
      </w:r>
    </w:p>
    <w:p>
      <w:pPr>
        <w:pStyle w:val="FirstParagraph"/>
      </w:pPr>
      <w:r>
        <w:t xml:space="preserve">The fields the user is responsible for checking.</w:t>
      </w:r>
    </w:p>
    <w:p>
      <w:pPr>
        <w:pStyle w:val="BodyText"/>
      </w:pPr>
      <w:r>
        <w:t xml:space="preserve">A desktop layout could use: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┌──────────────────────┬──────────────────────────────┐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│                              │</w:t>
      </w:r>
      <w:r>
        <w:br/>
      </w:r>
      <w:r>
        <w:rPr>
          <w:rStyle w:val="VerbatimChar"/>
        </w:rPr>
        <w:t xml:space="preserve">│   Bill Evidence      │   Bill Information           │</w:t>
      </w:r>
      <w:r>
        <w:br/>
      </w:r>
      <w:r>
        <w:rPr>
          <w:rStyle w:val="VerbatimChar"/>
        </w:rPr>
        <w:t xml:space="preserve">│                      │                              │</w:t>
      </w:r>
      <w:r>
        <w:br/>
      </w:r>
      <w:r>
        <w:rPr>
          <w:rStyle w:val="VerbatimChar"/>
        </w:rPr>
        <w:t xml:space="preserve">│   PDF / Image        │   Vendor                     │</w:t>
      </w:r>
      <w:r>
        <w:br/>
      </w:r>
      <w:r>
        <w:rPr>
          <w:rStyle w:val="VerbatimChar"/>
        </w:rPr>
        <w:t xml:space="preserve">│                      │   Invoice Number              │</w:t>
      </w:r>
      <w:r>
        <w:br/>
      </w:r>
      <w:r>
        <w:rPr>
          <w:rStyle w:val="VerbatimChar"/>
        </w:rPr>
        <w:t xml:space="preserve">│                      │   Date                        │</w:t>
      </w:r>
      <w:r>
        <w:br/>
      </w:r>
      <w:r>
        <w:rPr>
          <w:rStyle w:val="VerbatimChar"/>
        </w:rPr>
        <w:t xml:space="preserve">│                      │   Amount                      │</w:t>
      </w:r>
      <w:r>
        <w:br/>
      </w:r>
      <w:r>
        <w:rPr>
          <w:rStyle w:val="VerbatimChar"/>
        </w:rPr>
        <w:t xml:space="preserve">│                      │   Subsystem                   │</w:t>
      </w:r>
      <w:r>
        <w:br/>
      </w:r>
      <w:r>
        <w:rPr>
          <w:rStyle w:val="VerbatimChar"/>
        </w:rPr>
        <w:t xml:space="preserve">│                      │                              │</w:t>
      </w:r>
      <w:r>
        <w:br/>
      </w:r>
      <w:r>
        <w:rPr>
          <w:rStyle w:val="VerbatimChar"/>
        </w:rPr>
        <w:t xml:space="preserve">│                      │   [Submit for Approval]      │</w:t>
      </w:r>
      <w:r>
        <w:br/>
      </w:r>
      <w:r>
        <w:rPr>
          <w:rStyle w:val="VerbatimChar"/>
        </w:rPr>
        <w:t xml:space="preserve">└──────────────────────┴──────────────────────────────┘</w:t>
      </w:r>
    </w:p>
    <w:p>
      <w:pPr>
        <w:pStyle w:val="FirstParagraph"/>
      </w:pPr>
      <w:r>
        <w:t xml:space="preserve">On mobile, stack these naturally.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reasurer-interface"/>
    <w:p>
      <w:pPr>
        <w:pStyle w:val="Heading2"/>
      </w:pPr>
      <w:r>
        <w:t xml:space="preserve">11. Treasurer interface</w:t>
      </w:r>
    </w:p>
    <w:p>
      <w:pPr>
        <w:pStyle w:val="FirstParagraph"/>
      </w:pPr>
      <w:r>
        <w:t xml:space="preserve">The Treasurer should immediately see what needs attention.</w:t>
      </w:r>
    </w:p>
    <w:p>
      <w:pPr>
        <w:pStyle w:val="BodyText"/>
      </w:pPr>
      <w:r>
        <w:t xml:space="preserve">Pending bills should be the visual priority.</w:t>
      </w:r>
    </w:p>
    <w:p>
      <w:pPr>
        <w:pStyle w:val="BodyText"/>
      </w:pPr>
      <w:r>
        <w:t xml:space="preserve">Use a clean review layout that makes comparison between:</w:t>
      </w:r>
    </w:p>
    <w:p>
      <w:pPr>
        <w:pStyle w:val="BodyText"/>
      </w:pPr>
      <w:r>
        <w:rPr>
          <w:b/>
          <w:bCs/>
        </w:rPr>
        <w:t xml:space="preserve">original evidence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submitted bill details</w:t>
      </w:r>
    </w:p>
    <w:p>
      <w:pPr>
        <w:pStyle w:val="BodyText"/>
      </w:pPr>
      <w:r>
        <w:t xml:space="preserve">easy.</w:t>
      </w:r>
    </w:p>
    <w:p>
      <w:pPr>
        <w:pStyle w:val="BodyText"/>
      </w:pPr>
      <w:r>
        <w:t xml:space="preserve">The Accept and Reject actions should be visually distinct but not oversized.</w:t>
      </w:r>
    </w:p>
    <w:p>
      <w:pPr>
        <w:pStyle w:val="BodyText"/>
      </w:pPr>
      <w:r>
        <w:t xml:space="preserve">Do not make destructive actions visually ambiguous.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2"/>
      </w:pPr>
      <w:r>
        <w:t xml:space="preserve">12. Tables</w:t>
      </w:r>
    </w:p>
    <w:p>
      <w:pPr>
        <w:pStyle w:val="FirstParagraph"/>
      </w:pPr>
      <w:r>
        <w:t xml:space="preserve">Tables should feel refined and readable.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7"/>
        </w:numPr>
      </w:pPr>
      <w:r>
        <w:t xml:space="preserve">Clear column hierarchy</w:t>
      </w:r>
    </w:p>
    <w:p>
      <w:pPr>
        <w:pStyle w:val="Compact"/>
        <w:numPr>
          <w:ilvl w:val="0"/>
          <w:numId w:val="1007"/>
        </w:numPr>
      </w:pPr>
      <w:r>
        <w:t xml:space="preserve">Appropriate row height</w:t>
      </w:r>
    </w:p>
    <w:p>
      <w:pPr>
        <w:pStyle w:val="Compact"/>
        <w:numPr>
          <w:ilvl w:val="0"/>
          <w:numId w:val="1007"/>
        </w:numPr>
      </w:pPr>
      <w:r>
        <w:t xml:space="preserve">Subtle separators</w:t>
      </w:r>
    </w:p>
    <w:p>
      <w:pPr>
        <w:pStyle w:val="Compact"/>
        <w:numPr>
          <w:ilvl w:val="0"/>
          <w:numId w:val="1007"/>
        </w:numPr>
      </w:pPr>
      <w:r>
        <w:t xml:space="preserve">Consistent numeric alignment</w:t>
      </w:r>
    </w:p>
    <w:p>
      <w:pPr>
        <w:pStyle w:val="Compact"/>
        <w:numPr>
          <w:ilvl w:val="0"/>
          <w:numId w:val="1007"/>
        </w:numPr>
      </w:pPr>
      <w:r>
        <w:t xml:space="preserve">Right-aligned monetary values</w:t>
      </w:r>
    </w:p>
    <w:p>
      <w:pPr>
        <w:pStyle w:val="Compact"/>
        <w:numPr>
          <w:ilvl w:val="0"/>
          <w:numId w:val="1007"/>
        </w:numPr>
      </w:pPr>
      <w:r>
        <w:t xml:space="preserve">Search/filter controls</w:t>
      </w:r>
    </w:p>
    <w:p>
      <w:pPr>
        <w:pStyle w:val="Compact"/>
        <w:numPr>
          <w:ilvl w:val="0"/>
          <w:numId w:val="1007"/>
        </w:numPr>
      </w:pPr>
      <w:r>
        <w:t xml:space="preserve">Sticky headers where useful</w:t>
      </w:r>
    </w:p>
    <w:p>
      <w:pPr>
        <w:pStyle w:val="FirstParagraph"/>
      </w:pPr>
      <w:r>
        <w:t xml:space="preserve">Avoid heavy gridlines around every cell.</w:t>
      </w:r>
    </w:p>
    <w:p>
      <w:pPr>
        <w:pStyle w:val="BodyText"/>
      </w:pPr>
      <w:r>
        <w:t xml:space="preserve">For mobile, tables should transform intelligently into:</w:t>
      </w:r>
    </w:p>
    <w:p>
      <w:pPr>
        <w:pStyle w:val="Compact"/>
        <w:numPr>
          <w:ilvl w:val="0"/>
          <w:numId w:val="1008"/>
        </w:numPr>
      </w:pPr>
      <w:r>
        <w:t xml:space="preserve">Horizontally scrollable tables where appropriate</w:t>
      </w:r>
    </w:p>
    <w:p>
      <w:pPr>
        <w:pStyle w:val="Compact"/>
        <w:numPr>
          <w:ilvl w:val="0"/>
          <w:numId w:val="1008"/>
        </w:numPr>
      </w:pPr>
      <w:r>
        <w:t xml:space="preserve">Compact cards</w:t>
      </w:r>
    </w:p>
    <w:p>
      <w:pPr>
        <w:pStyle w:val="Compact"/>
        <w:numPr>
          <w:ilvl w:val="0"/>
          <w:numId w:val="1008"/>
        </w:numPr>
      </w:pPr>
      <w:r>
        <w:t xml:space="preserve">Expandable rows</w:t>
      </w:r>
    </w:p>
    <w:p>
      <w:pPr>
        <w:pStyle w:val="FirstParagraph"/>
      </w:pPr>
      <w:r>
        <w:t xml:space="preserve">Do not simply shrink desktop tables until they become unreadable.</w:t>
      </w:r>
    </w:p>
    <w:p>
      <w:r>
        <w:pict>
          <v:rect style="width:0;height:1.5pt" o:hralign="center" o:hrstd="t" o:hr="t"/>
        </w:pict>
      </w:r>
    </w:p>
    <w:bookmarkEnd w:id="25"/>
    <w:bookmarkStart w:id="26" w:name="analytics"/>
    <w:p>
      <w:pPr>
        <w:pStyle w:val="Heading2"/>
      </w:pPr>
      <w:r>
        <w:t xml:space="preserve">13. Analytics</w:t>
      </w:r>
    </w:p>
    <w:p>
      <w:pPr>
        <w:pStyle w:val="FirstParagraph"/>
      </w:pPr>
      <w:r>
        <w:t xml:space="preserve">Analytics should prioritize clarity over decoration.</w:t>
      </w:r>
    </w:p>
    <w:p>
      <w:pPr>
        <w:pStyle w:val="BodyText"/>
      </w:pPr>
      <w:r>
        <w:t xml:space="preserve">Use restrained charts with:</w:t>
      </w:r>
    </w:p>
    <w:p>
      <w:pPr>
        <w:pStyle w:val="Compact"/>
        <w:numPr>
          <w:ilvl w:val="0"/>
          <w:numId w:val="1009"/>
        </w:numPr>
      </w:pPr>
      <w:r>
        <w:t xml:space="preserve">Clear labels</w:t>
      </w:r>
    </w:p>
    <w:p>
      <w:pPr>
        <w:pStyle w:val="Compact"/>
        <w:numPr>
          <w:ilvl w:val="0"/>
          <w:numId w:val="1009"/>
        </w:numPr>
      </w:pPr>
      <w:r>
        <w:t xml:space="preserve">Appropriate axes</w:t>
      </w:r>
    </w:p>
    <w:p>
      <w:pPr>
        <w:pStyle w:val="Compact"/>
        <w:numPr>
          <w:ilvl w:val="0"/>
          <w:numId w:val="1009"/>
        </w:numPr>
      </w:pPr>
      <w:r>
        <w:t xml:space="preserve">Useful tooltips</w:t>
      </w:r>
    </w:p>
    <w:p>
      <w:pPr>
        <w:pStyle w:val="Compact"/>
        <w:numPr>
          <w:ilvl w:val="0"/>
          <w:numId w:val="1009"/>
        </w:numPr>
      </w:pPr>
      <w:r>
        <w:t xml:space="preserve">Consistent visual language</w:t>
      </w:r>
    </w:p>
    <w:p>
      <w:pPr>
        <w:pStyle w:val="Compact"/>
        <w:numPr>
          <w:ilvl w:val="0"/>
          <w:numId w:val="1009"/>
        </w:numPr>
      </w:pPr>
      <w:r>
        <w:t xml:space="preserve">Good whitespace</w:t>
      </w:r>
    </w:p>
    <w:p>
      <w:pPr>
        <w:pStyle w:val="FirstParagraph"/>
      </w:pPr>
      <w:r>
        <w:t xml:space="preserve">Charts should answer real questions such as:</w:t>
      </w:r>
    </w:p>
    <w:p>
      <w:pPr>
        <w:pStyle w:val="Compact"/>
        <w:numPr>
          <w:ilvl w:val="0"/>
          <w:numId w:val="1010"/>
        </w:numPr>
      </w:pPr>
      <w:r>
        <w:t xml:space="preserve">Where are we spending?</w:t>
      </w:r>
    </w:p>
    <w:p>
      <w:pPr>
        <w:pStyle w:val="Compact"/>
        <w:numPr>
          <w:ilvl w:val="0"/>
          <w:numId w:val="1010"/>
        </w:numPr>
      </w:pPr>
      <w:r>
        <w:t xml:space="preserve">How much are we spending each month?</w:t>
      </w:r>
    </w:p>
    <w:p>
      <w:pPr>
        <w:pStyle w:val="Compact"/>
        <w:numPr>
          <w:ilvl w:val="0"/>
          <w:numId w:val="1010"/>
        </w:numPr>
      </w:pPr>
      <w:r>
        <w:t xml:space="preserve">Which subsystem costs the most?</w:t>
      </w:r>
    </w:p>
    <w:p>
      <w:pPr>
        <w:pStyle w:val="Compact"/>
        <w:numPr>
          <w:ilvl w:val="0"/>
          <w:numId w:val="1010"/>
        </w:numPr>
      </w:pPr>
      <w:r>
        <w:t xml:space="preserve">Which vendors account for the most spending?</w:t>
      </w:r>
    </w:p>
    <w:p>
      <w:pPr>
        <w:pStyle w:val="FirstParagraph"/>
      </w:pPr>
      <w:r>
        <w:t xml:space="preserve">Do not create charts merely because the dashboard has empty space.</w:t>
      </w:r>
    </w:p>
    <w:p>
      <w:r>
        <w:pict>
          <v:rect style="width:0;height:1.5pt" o:hralign="center" o:hrstd="t" o:hr="t"/>
        </w:pict>
      </w:r>
    </w:p>
    <w:bookmarkEnd w:id="26"/>
    <w:bookmarkStart w:id="27" w:name="reports"/>
    <w:p>
      <w:pPr>
        <w:pStyle w:val="Heading2"/>
      </w:pPr>
      <w:r>
        <w:t xml:space="preserve">14. Reports</w:t>
      </w:r>
    </w:p>
    <w:p>
      <w:pPr>
        <w:pStyle w:val="FirstParagraph"/>
      </w:pPr>
      <w:r>
        <w:t xml:space="preserve">The Reports page should visually distinguish:</w:t>
      </w:r>
    </w:p>
    <w:p>
      <w:pPr>
        <w:pStyle w:val="SourceCode"/>
      </w:pPr>
      <w:r>
        <w:rPr>
          <w:rStyle w:val="VerbatimChar"/>
        </w:rPr>
        <w:t xml:space="preserve">Subsystem Reports</w:t>
      </w:r>
      <w:r>
        <w:br/>
      </w:r>
      <w:r>
        <w:rPr>
          <w:rStyle w:val="VerbatimChar"/>
        </w:rPr>
        <w:t xml:space="preserve">Monthly Reports</w:t>
      </w:r>
      <w:r>
        <w:br/>
      </w:r>
      <w:r>
        <w:rPr>
          <w:rStyle w:val="VerbatimChar"/>
        </w:rPr>
        <w:t xml:space="preserve">Exports</w:t>
      </w:r>
    </w:p>
    <w:p>
      <w:pPr>
        <w:pStyle w:val="FirstParagraph"/>
      </w:pPr>
      <w:r>
        <w:t xml:space="preserve">Use clear organization rather than a large grid of identical cards.</w:t>
      </w:r>
    </w:p>
    <w:p>
      <w:pPr>
        <w:pStyle w:val="BodyText"/>
      </w:pPr>
      <w:r>
        <w:t xml:space="preserve">Reports should look like important project documents.</w:t>
      </w:r>
    </w:p>
    <w:p>
      <w:r>
        <w:pict>
          <v:rect style="width:0;height:1.5pt" o:hralign="center" o:hrstd="t" o:hr="t"/>
        </w:pict>
      </w:r>
    </w:p>
    <w:bookmarkEnd w:id="27"/>
    <w:bookmarkStart w:id="28" w:name="navigation"/>
    <w:p>
      <w:pPr>
        <w:pStyle w:val="Heading2"/>
      </w:pPr>
      <w:r>
        <w:t xml:space="preserve">15. Navigation</w:t>
      </w:r>
    </w:p>
    <w:p>
      <w:pPr>
        <w:pStyle w:val="FirstParagraph"/>
      </w:pPr>
      <w:r>
        <w:t xml:space="preserve">Navigation should be simple.</w:t>
      </w:r>
    </w:p>
    <w:p>
      <w:pPr>
        <w:pStyle w:val="BodyText"/>
      </w:pPr>
      <w:r>
        <w:t xml:space="preserve">Likely structure: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Bills</w:t>
      </w:r>
      <w:r>
        <w:br/>
      </w:r>
      <w:r>
        <w:rPr>
          <w:rStyle w:val="VerbatimChar"/>
        </w:rPr>
        <w:t xml:space="preserve">Add Bill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Treasurer-specific functionality:</w:t>
      </w:r>
    </w:p>
    <w:p>
      <w:pPr>
        <w:pStyle w:val="SourceCode"/>
      </w:pPr>
      <w:r>
        <w:rPr>
          <w:rStyle w:val="VerbatimChar"/>
        </w:rPr>
        <w:t xml:space="preserve">Pending Approval</w:t>
      </w:r>
    </w:p>
    <w:p>
      <w:pPr>
        <w:pStyle w:val="FirstParagraph"/>
      </w:pPr>
      <w:r>
        <w:t xml:space="preserve">Keep navigation compact.</w:t>
      </w:r>
    </w:p>
    <w:p>
      <w:pPr>
        <w:pStyle w:val="BodyText"/>
      </w:pPr>
      <w:r>
        <w:t xml:space="preserve">Do not create ten different menu sections when five will do.</w:t>
      </w:r>
    </w:p>
    <w:p>
      <w:r>
        <w:pict>
          <v:rect style="width:0;height:1.5pt" o:hralign="center" o:hrstd="t" o:hr="t"/>
        </w:pict>
      </w:r>
    </w:p>
    <w:bookmarkEnd w:id="28"/>
    <w:bookmarkStart w:id="29" w:name="mobile-design"/>
    <w:p>
      <w:pPr>
        <w:pStyle w:val="Heading2"/>
      </w:pPr>
      <w:r>
        <w:t xml:space="preserve">16. Mobile design</w:t>
      </w:r>
    </w:p>
    <w:p>
      <w:pPr>
        <w:pStyle w:val="FirstParagraph"/>
      </w:pPr>
      <w:r>
        <w:t xml:space="preserve">Mobile is not a reduced desktop version.</w:t>
      </w:r>
    </w:p>
    <w:p>
      <w:pPr>
        <w:pStyle w:val="BodyText"/>
      </w:pPr>
      <w:r>
        <w:t xml:space="preserve">Design specifically for the common situation:</w:t>
      </w:r>
    </w:p>
    <w:p>
      <w:pPr>
        <w:pStyle w:val="BodyText"/>
      </w:pPr>
      <w:r>
        <w:rPr>
          <w:b/>
          <w:bCs/>
        </w:rPr>
        <w:t xml:space="preserve">A team member is standing somewhere with a bill and wants to upload it immediately.</w:t>
      </w:r>
    </w:p>
    <w:p>
      <w:pPr>
        <w:pStyle w:val="BodyText"/>
      </w:pPr>
      <w:r>
        <w:t xml:space="preserve">The mobile experience must therefore prioritize:</w:t>
      </w:r>
    </w:p>
    <w:p>
      <w:pPr>
        <w:pStyle w:val="Compact"/>
        <w:numPr>
          <w:ilvl w:val="0"/>
          <w:numId w:val="1011"/>
        </w:numPr>
      </w:pPr>
      <w:r>
        <w:t xml:space="preserve">Add Bill</w:t>
      </w:r>
    </w:p>
    <w:p>
      <w:pPr>
        <w:pStyle w:val="Compact"/>
        <w:numPr>
          <w:ilvl w:val="0"/>
          <w:numId w:val="1011"/>
        </w:numPr>
      </w:pPr>
      <w:r>
        <w:t xml:space="preserve">Camera capture</w:t>
      </w:r>
    </w:p>
    <w:p>
      <w:pPr>
        <w:pStyle w:val="Compact"/>
        <w:numPr>
          <w:ilvl w:val="0"/>
          <w:numId w:val="1011"/>
        </w:numPr>
      </w:pPr>
      <w:r>
        <w:t xml:space="preserve">Upload</w:t>
      </w:r>
    </w:p>
    <w:p>
      <w:pPr>
        <w:pStyle w:val="Compact"/>
        <w:numPr>
          <w:ilvl w:val="0"/>
          <w:numId w:val="1011"/>
        </w:numPr>
      </w:pPr>
      <w:r>
        <w:t xml:space="preserve">Review</w:t>
      </w:r>
    </w:p>
    <w:p>
      <w:pPr>
        <w:pStyle w:val="Compact"/>
        <w:numPr>
          <w:ilvl w:val="0"/>
          <w:numId w:val="1011"/>
        </w:numPr>
      </w:pPr>
      <w:r>
        <w:t xml:space="preserve">Submit</w:t>
      </w:r>
    </w:p>
    <w:p>
      <w:pPr>
        <w:pStyle w:val="FirstParagraph"/>
      </w:pPr>
      <w:r>
        <w:t xml:space="preserve">Touch targets should be comfortably sized.</w:t>
      </w:r>
    </w:p>
    <w:p>
      <w:pPr>
        <w:pStyle w:val="BodyText"/>
      </w:pPr>
      <w:r>
        <w:t xml:space="preserve">Forms should be easy to complete with one hand where practical.</w:t>
      </w:r>
    </w:p>
    <w:p>
      <w:r>
        <w:pict>
          <v:rect style="width:0;height:1.5pt" o:hralign="center" o:hrstd="t" o:hr="t"/>
        </w:pict>
      </w:r>
    </w:p>
    <w:bookmarkEnd w:id="29"/>
    <w:bookmarkStart w:id="30" w:name="motion-and-animation"/>
    <w:p>
      <w:pPr>
        <w:pStyle w:val="Heading2"/>
      </w:pPr>
      <w:r>
        <w:t xml:space="preserve">17. Motion and animation</w:t>
      </w:r>
    </w:p>
    <w:p>
      <w:pPr>
        <w:pStyle w:val="FirstParagraph"/>
      </w:pPr>
      <w:r>
        <w:t xml:space="preserve">Use subtle, purposeful motion.</w:t>
      </w:r>
    </w:p>
    <w:p>
      <w:pPr>
        <w:pStyle w:val="BodyText"/>
      </w:pPr>
      <w:r>
        <w:t xml:space="preserve">Good examples:</w:t>
      </w:r>
    </w:p>
    <w:p>
      <w:pPr>
        <w:pStyle w:val="Compact"/>
        <w:numPr>
          <w:ilvl w:val="0"/>
          <w:numId w:val="1012"/>
        </w:numPr>
      </w:pPr>
      <w:r>
        <w:t xml:space="preserve">Page transitions</w:t>
      </w:r>
    </w:p>
    <w:p>
      <w:pPr>
        <w:pStyle w:val="Compact"/>
        <w:numPr>
          <w:ilvl w:val="0"/>
          <w:numId w:val="1012"/>
        </w:numPr>
      </w:pPr>
      <w:r>
        <w:t xml:space="preserve">Upload progress</w:t>
      </w:r>
    </w:p>
    <w:p>
      <w:pPr>
        <w:pStyle w:val="Compact"/>
        <w:numPr>
          <w:ilvl w:val="0"/>
          <w:numId w:val="1012"/>
        </w:numPr>
      </w:pPr>
      <w:r>
        <w:t xml:space="preserve">Processing state</w:t>
      </w:r>
    </w:p>
    <w:p>
      <w:pPr>
        <w:pStyle w:val="Compact"/>
        <w:numPr>
          <w:ilvl w:val="0"/>
          <w:numId w:val="1012"/>
        </w:numPr>
      </w:pPr>
      <w:r>
        <w:t xml:space="preserve">Dropdown transitions</w:t>
      </w:r>
    </w:p>
    <w:p>
      <w:pPr>
        <w:pStyle w:val="Compact"/>
        <w:numPr>
          <w:ilvl w:val="0"/>
          <w:numId w:val="1012"/>
        </w:numPr>
      </w:pPr>
      <w:r>
        <w:t xml:space="preserve">Modal transitions</w:t>
      </w:r>
    </w:p>
    <w:p>
      <w:pPr>
        <w:pStyle w:val="Compact"/>
        <w:numPr>
          <w:ilvl w:val="0"/>
          <w:numId w:val="1012"/>
        </w:numPr>
      </w:pPr>
      <w:r>
        <w:t xml:space="preserve">Success confirmation</w:t>
      </w:r>
    </w:p>
    <w:p>
      <w:pPr>
        <w:pStyle w:val="Compact"/>
        <w:numPr>
          <w:ilvl w:val="0"/>
          <w:numId w:val="1012"/>
        </w:numPr>
      </w:pPr>
      <w:r>
        <w:t xml:space="preserve">Table/filter transitions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3"/>
        </w:numPr>
      </w:pPr>
      <w:r>
        <w:t xml:space="preserve">Constant floating elements</w:t>
      </w:r>
    </w:p>
    <w:p>
      <w:pPr>
        <w:pStyle w:val="Compact"/>
        <w:numPr>
          <w:ilvl w:val="0"/>
          <w:numId w:val="1013"/>
        </w:numPr>
      </w:pPr>
      <w:r>
        <w:t xml:space="preserve">Excessive parallax</w:t>
      </w:r>
    </w:p>
    <w:p>
      <w:pPr>
        <w:pStyle w:val="Compact"/>
        <w:numPr>
          <w:ilvl w:val="0"/>
          <w:numId w:val="1013"/>
        </w:numPr>
      </w:pPr>
      <w:r>
        <w:t xml:space="preserve">Bouncy components</w:t>
      </w:r>
    </w:p>
    <w:p>
      <w:pPr>
        <w:pStyle w:val="Compact"/>
        <w:numPr>
          <w:ilvl w:val="0"/>
          <w:numId w:val="1013"/>
        </w:numPr>
      </w:pPr>
      <w:r>
        <w:t xml:space="preserve">Large animated backgrounds</w:t>
      </w:r>
    </w:p>
    <w:p>
      <w:pPr>
        <w:pStyle w:val="Compact"/>
        <w:numPr>
          <w:ilvl w:val="0"/>
          <w:numId w:val="1013"/>
        </w:numPr>
      </w:pPr>
      <w:r>
        <w:t xml:space="preserve">Animation on every hover</w:t>
      </w:r>
    </w:p>
    <w:p>
      <w:pPr>
        <w:pStyle w:val="FirstParagraph"/>
      </w:pPr>
      <w:r>
        <w:t xml:space="preserve">Motion should make the application feel polished, not theatrical.</w:t>
      </w:r>
    </w:p>
    <w:p>
      <w:r>
        <w:pict>
          <v:rect style="width:0;height:1.5pt" o:hralign="center" o:hrstd="t" o:hr="t"/>
        </w:pict>
      </w:r>
    </w:p>
    <w:bookmarkEnd w:id="30"/>
    <w:bookmarkStart w:id="31" w:name="loading-states"/>
    <w:p>
      <w:pPr>
        <w:pStyle w:val="Heading2"/>
      </w:pPr>
      <w:r>
        <w:t xml:space="preserve">18. Loading states</w:t>
      </w:r>
    </w:p>
    <w:p>
      <w:pPr>
        <w:pStyle w:val="FirstParagraph"/>
      </w:pPr>
      <w:r>
        <w:t xml:space="preserve">Avoid generic blank loading screens.</w:t>
      </w:r>
    </w:p>
    <w:p>
      <w:pPr>
        <w:pStyle w:val="BodyText"/>
      </w:pPr>
      <w:r>
        <w:t xml:space="preserve">Use contextual loading states.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Reading bill...</w:t>
      </w:r>
      <w:r>
        <w:br/>
      </w:r>
      <w:r>
        <w:rPr>
          <w:rStyle w:val="VerbatimChar"/>
        </w:rPr>
        <w:t xml:space="preserve">Extracting details...</w:t>
      </w:r>
      <w:r>
        <w:br/>
      </w:r>
      <w:r>
        <w:rPr>
          <w:rStyle w:val="VerbatimChar"/>
        </w:rPr>
        <w:t xml:space="preserve">Identifying subsystem...</w:t>
      </w:r>
    </w:p>
    <w:p>
      <w:pPr>
        <w:pStyle w:val="FirstParagraph"/>
      </w:pPr>
      <w:r>
        <w:t xml:space="preserve">Use skeleton states for dashboard/table loading where appropriate.</w:t>
      </w:r>
    </w:p>
    <w:p>
      <w:r>
        <w:pict>
          <v:rect style="width:0;height:1.5pt" o:hralign="center" o:hrstd="t" o:hr="t"/>
        </w:pict>
      </w:r>
    </w:p>
    <w:bookmarkEnd w:id="31"/>
    <w:bookmarkStart w:id="32" w:name="empty-states"/>
    <w:p>
      <w:pPr>
        <w:pStyle w:val="Heading2"/>
      </w:pPr>
      <w:r>
        <w:t xml:space="preserve">19. Empty states</w:t>
      </w:r>
    </w:p>
    <w:p>
      <w:pPr>
        <w:pStyle w:val="FirstParagraph"/>
      </w:pPr>
      <w:r>
        <w:t xml:space="preserve">Empty states should be useful.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 pending bills</w:t>
      </w:r>
      <w:r>
        <w:br/>
      </w:r>
      <w:r>
        <w:br/>
      </w:r>
      <w:r>
        <w:rPr>
          <w:rStyle w:val="VerbatimChar"/>
        </w:rPr>
        <w:t xml:space="preserve">You're all caught up.</w:t>
      </w:r>
    </w:p>
    <w:p>
      <w:pPr>
        <w:pStyle w:val="FirstParagraph"/>
      </w:pPr>
      <w:r>
        <w:t xml:space="preserve">rather than a giant empty icon and paragraphs of explanation.</w:t>
      </w:r>
    </w:p>
    <w:p>
      <w:r>
        <w:pict>
          <v:rect style="width:0;height:1.5pt" o:hralign="center" o:hrstd="t" o:hr="t"/>
        </w:pict>
      </w:r>
    </w:p>
    <w:bookmarkEnd w:id="32"/>
    <w:bookmarkStart w:id="33" w:name="error-states"/>
    <w:p>
      <w:pPr>
        <w:pStyle w:val="Heading2"/>
      </w:pPr>
      <w:r>
        <w:t xml:space="preserve">20. Error states</w:t>
      </w:r>
    </w:p>
    <w:p>
      <w:pPr>
        <w:pStyle w:val="FirstParagraph"/>
      </w:pPr>
      <w:r>
        <w:t xml:space="preserve">Errors should be:</w:t>
      </w:r>
    </w:p>
    <w:p>
      <w:pPr>
        <w:pStyle w:val="Compact"/>
        <w:numPr>
          <w:ilvl w:val="0"/>
          <w:numId w:val="1014"/>
        </w:numPr>
      </w:pPr>
      <w:r>
        <w:t xml:space="preserve">Clear</w:t>
      </w:r>
    </w:p>
    <w:p>
      <w:pPr>
        <w:pStyle w:val="Compact"/>
        <w:numPr>
          <w:ilvl w:val="0"/>
          <w:numId w:val="1014"/>
        </w:numPr>
      </w:pPr>
      <w:r>
        <w:t xml:space="preserve">Human-readable</w:t>
      </w:r>
    </w:p>
    <w:p>
      <w:pPr>
        <w:pStyle w:val="Compact"/>
        <w:numPr>
          <w:ilvl w:val="0"/>
          <w:numId w:val="1014"/>
        </w:numPr>
      </w:pPr>
      <w:r>
        <w:t xml:space="preserve">Specific</w:t>
      </w:r>
    </w:p>
    <w:p>
      <w:pPr>
        <w:pStyle w:val="Compact"/>
        <w:numPr>
          <w:ilvl w:val="0"/>
          <w:numId w:val="1014"/>
        </w:numPr>
      </w:pPr>
      <w:r>
        <w:t xml:space="preserve">Calm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Error 500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We couldn't process this bill.</w:t>
      </w:r>
      <w:r>
        <w:br/>
      </w:r>
      <w:r>
        <w:br/>
      </w:r>
      <w:r>
        <w:rPr>
          <w:rStyle w:val="VerbatimChar"/>
        </w:rPr>
        <w:t xml:space="preserve">You can still enter the details manually.</w:t>
      </w:r>
    </w:p>
    <w:p>
      <w:r>
        <w:pict>
          <v:rect style="width:0;height:1.5pt" o:hralign="center" o:hrstd="t" o:hr="t"/>
        </w:pict>
      </w:r>
    </w:p>
    <w:bookmarkEnd w:id="33"/>
    <w:bookmarkStart w:id="34" w:name="forms"/>
    <w:p>
      <w:pPr>
        <w:pStyle w:val="Heading2"/>
      </w:pPr>
      <w:r>
        <w:t xml:space="preserve">21. Forms</w:t>
      </w:r>
    </w:p>
    <w:p>
      <w:pPr>
        <w:pStyle w:val="FirstParagraph"/>
      </w:pPr>
      <w:r>
        <w:t xml:space="preserve">Forms should feel lightweight and intentional.</w:t>
      </w:r>
    </w:p>
    <w:p>
      <w:pPr>
        <w:pStyle w:val="BodyText"/>
      </w:pPr>
      <w:r>
        <w:t xml:space="preserve">Group related information:</w:t>
      </w:r>
    </w:p>
    <w:p>
      <w:pPr>
        <w:pStyle w:val="SourceCode"/>
      </w:pPr>
      <w:r>
        <w:rPr>
          <w:rStyle w:val="VerbatimChar"/>
        </w:rPr>
        <w:t xml:space="preserve">Bill</w:t>
      </w:r>
      <w:r>
        <w:br/>
      </w:r>
      <w:r>
        <w:rPr>
          <w:rStyle w:val="VerbatimChar"/>
        </w:rPr>
        <w:t xml:space="preserve">Vendor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Financial Details</w:t>
      </w:r>
      <w:r>
        <w:br/>
      </w:r>
      <w:r>
        <w:rPr>
          <w:rStyle w:val="VerbatimChar"/>
        </w:rPr>
        <w:t xml:space="preserve">Items</w:t>
      </w:r>
      <w:r>
        <w:br/>
      </w:r>
      <w:r>
        <w:rPr>
          <w:rStyle w:val="VerbatimChar"/>
        </w:rPr>
        <w:t xml:space="preserve">Classification</w:t>
      </w:r>
    </w:p>
    <w:p>
      <w:pPr>
        <w:pStyle w:val="FirstParagraph"/>
      </w:pPr>
      <w:r>
        <w:t xml:space="preserve">Use sensible defaults.</w:t>
      </w:r>
    </w:p>
    <w:p>
      <w:pPr>
        <w:pStyle w:val="BodyText"/>
      </w:pPr>
      <w:r>
        <w:t xml:space="preserve">Do not expose unnecessary technical fields.</w:t>
      </w:r>
    </w:p>
    <w:p>
      <w:pPr>
        <w:pStyle w:val="BodyText"/>
      </w:pPr>
      <w:r>
        <w:t xml:space="preserve">Highlight fields requiring attention.</w:t>
      </w:r>
    </w:p>
    <w:p>
      <w:r>
        <w:pict>
          <v:rect style="width:0;height:1.5pt" o:hralign="center" o:hrstd="t" o:hr="t"/>
        </w:pict>
      </w:r>
    </w:p>
    <w:bookmarkEnd w:id="34"/>
    <w:bookmarkStart w:id="35" w:name="ai-extracted-fields"/>
    <w:p>
      <w:pPr>
        <w:pStyle w:val="Heading2"/>
      </w:pPr>
      <w:r>
        <w:t xml:space="preserve">22. AI-extracted fields</w:t>
      </w:r>
    </w:p>
    <w:p>
      <w:pPr>
        <w:pStyle w:val="FirstParagraph"/>
      </w:pPr>
      <w:r>
        <w:t xml:space="preserve">AI-assisted fields should have subtle visual indication.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Vendor</w:t>
      </w:r>
      <w:r>
        <w:br/>
      </w:r>
      <w:r>
        <w:rPr>
          <w:rStyle w:val="VerbatimChar"/>
        </w:rPr>
        <w:t xml:space="preserve">ABC Hardware       AI extracted</w:t>
      </w:r>
      <w:r>
        <w:br/>
      </w:r>
      <w:r>
        <w:br/>
      </w:r>
      <w:r>
        <w:rPr>
          <w:rStyle w:val="VerbatimChar"/>
        </w:rPr>
        <w:t xml:space="preserve">Subsystem</w:t>
      </w:r>
      <w:r>
        <w:br/>
      </w:r>
      <w:r>
        <w:rPr>
          <w:rStyle w:val="VerbatimChar"/>
        </w:rPr>
        <w:t xml:space="preserve">Mechanical         AI suggested</w:t>
      </w:r>
    </w:p>
    <w:p>
      <w:pPr>
        <w:pStyle w:val="FirstParagraph"/>
      </w:pPr>
      <w:r>
        <w:t xml:space="preserve">But the interface must not make the product feel like an</w:t>
      </w:r>
      <w:r>
        <w:t xml:space="preserve"> </w:t>
      </w:r>
      <w:r>
        <w:t xml:space="preserve">“AI application.”</w:t>
      </w:r>
    </w:p>
    <w:p>
      <w:pPr>
        <w:pStyle w:val="BodyText"/>
      </w:pPr>
      <w:r>
        <w:t xml:space="preserve">AI is a capability inside the product, not the visual identity of the product.</w:t>
      </w:r>
    </w:p>
    <w:p>
      <w:r>
        <w:pict>
          <v:rect style="width:0;height:1.5pt" o:hralign="center" o:hrstd="t" o:hr="t"/>
        </w:pict>
      </w:r>
    </w:p>
    <w:bookmarkEnd w:id="35"/>
    <w:bookmarkStart w:id="36" w:name="status-indicators"/>
    <w:p>
      <w:pPr>
        <w:pStyle w:val="Heading2"/>
      </w:pPr>
      <w:r>
        <w:t xml:space="preserve">23. Status indicators</w:t>
      </w:r>
    </w:p>
    <w:p>
      <w:pPr>
        <w:pStyle w:val="FirstParagraph"/>
      </w:pPr>
      <w:r>
        <w:t xml:space="preserve">Use concise status treatments: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Pending Approval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</w:p>
    <w:p>
      <w:pPr>
        <w:pStyle w:val="FirstParagraph"/>
      </w:pPr>
      <w:r>
        <w:t xml:space="preserve">Status should be understandable at a glance.</w:t>
      </w:r>
    </w:p>
    <w:p>
      <w:pPr>
        <w:pStyle w:val="BodyText"/>
      </w:pPr>
      <w:r>
        <w:t xml:space="preserve">Use both text and visual differentiation.</w:t>
      </w:r>
    </w:p>
    <w:p>
      <w:r>
        <w:pict>
          <v:rect style="width:0;height:1.5pt" o:hralign="center" o:hrstd="t" o:hr="t"/>
        </w:pict>
      </w:r>
    </w:p>
    <w:bookmarkEnd w:id="36"/>
    <w:bookmarkStart w:id="37" w:name="visual-consistency"/>
    <w:p>
      <w:pPr>
        <w:pStyle w:val="Heading2"/>
      </w:pPr>
      <w:r>
        <w:t xml:space="preserve">24. Visual consistency</w:t>
      </w:r>
    </w:p>
    <w:p>
      <w:pPr>
        <w:pStyle w:val="FirstParagraph"/>
      </w:pPr>
      <w:r>
        <w:t xml:space="preserve">Create a coherent design system before building all screens.</w:t>
      </w:r>
    </w:p>
    <w:p>
      <w:pPr>
        <w:pStyle w:val="BodyText"/>
      </w:pPr>
      <w:r>
        <w:t xml:space="preserve">Define:</w:t>
      </w:r>
    </w:p>
    <w:p>
      <w:pPr>
        <w:pStyle w:val="Compact"/>
        <w:numPr>
          <w:ilvl w:val="0"/>
          <w:numId w:val="1015"/>
        </w:numPr>
      </w:pPr>
      <w:r>
        <w:t xml:space="preserve">Color tokens</w:t>
      </w:r>
    </w:p>
    <w:p>
      <w:pPr>
        <w:pStyle w:val="Compact"/>
        <w:numPr>
          <w:ilvl w:val="0"/>
          <w:numId w:val="1015"/>
        </w:numPr>
      </w:pPr>
      <w:r>
        <w:t xml:space="preserve">Typography scale</w:t>
      </w:r>
    </w:p>
    <w:p>
      <w:pPr>
        <w:pStyle w:val="Compact"/>
        <w:numPr>
          <w:ilvl w:val="0"/>
          <w:numId w:val="1015"/>
        </w:numPr>
      </w:pPr>
      <w:r>
        <w:t xml:space="preserve">Spacing scale</w:t>
      </w:r>
    </w:p>
    <w:p>
      <w:pPr>
        <w:pStyle w:val="Compact"/>
        <w:numPr>
          <w:ilvl w:val="0"/>
          <w:numId w:val="1015"/>
        </w:numPr>
      </w:pPr>
      <w:r>
        <w:t xml:space="preserve">Border radius</w:t>
      </w:r>
    </w:p>
    <w:p>
      <w:pPr>
        <w:pStyle w:val="Compact"/>
        <w:numPr>
          <w:ilvl w:val="0"/>
          <w:numId w:val="1015"/>
        </w:numPr>
      </w:pPr>
      <w:r>
        <w:t xml:space="preserve">Shadows</w:t>
      </w:r>
    </w:p>
    <w:p>
      <w:pPr>
        <w:pStyle w:val="Compact"/>
        <w:numPr>
          <w:ilvl w:val="0"/>
          <w:numId w:val="1015"/>
        </w:numPr>
      </w:pPr>
      <w:r>
        <w:t xml:space="preserve">Button variants</w:t>
      </w:r>
    </w:p>
    <w:p>
      <w:pPr>
        <w:pStyle w:val="Compact"/>
        <w:numPr>
          <w:ilvl w:val="0"/>
          <w:numId w:val="1015"/>
        </w:numPr>
      </w:pPr>
      <w:r>
        <w:t xml:space="preserve">Input styles</w:t>
      </w:r>
    </w:p>
    <w:p>
      <w:pPr>
        <w:pStyle w:val="Compact"/>
        <w:numPr>
          <w:ilvl w:val="0"/>
          <w:numId w:val="1015"/>
        </w:numPr>
      </w:pPr>
      <w:r>
        <w:t xml:space="preserve">Table styles</w:t>
      </w:r>
    </w:p>
    <w:p>
      <w:pPr>
        <w:pStyle w:val="Compact"/>
        <w:numPr>
          <w:ilvl w:val="0"/>
          <w:numId w:val="1015"/>
        </w:numPr>
      </w:pPr>
      <w:r>
        <w:t xml:space="preserve">Badge/status styles</w:t>
      </w:r>
    </w:p>
    <w:p>
      <w:pPr>
        <w:pStyle w:val="Compact"/>
        <w:numPr>
          <w:ilvl w:val="0"/>
          <w:numId w:val="1015"/>
        </w:numPr>
      </w:pPr>
      <w:r>
        <w:t xml:space="preserve">Modal styles</w:t>
      </w:r>
    </w:p>
    <w:p>
      <w:pPr>
        <w:pStyle w:val="Compact"/>
        <w:numPr>
          <w:ilvl w:val="0"/>
          <w:numId w:val="1015"/>
        </w:numPr>
      </w:pPr>
      <w:r>
        <w:t xml:space="preserve">Toast styles</w:t>
      </w:r>
    </w:p>
    <w:p>
      <w:pPr>
        <w:pStyle w:val="Compact"/>
        <w:numPr>
          <w:ilvl w:val="0"/>
          <w:numId w:val="1015"/>
        </w:numPr>
      </w:pPr>
      <w:r>
        <w:t xml:space="preserve">Breakpoints</w:t>
      </w:r>
    </w:p>
    <w:p>
      <w:pPr>
        <w:pStyle w:val="FirstParagraph"/>
      </w:pPr>
      <w:r>
        <w:t xml:space="preserve">Reuse those primitives throughout the application.</w:t>
      </w:r>
    </w:p>
    <w:p>
      <w:pPr>
        <w:pStyle w:val="BodyText"/>
      </w:pPr>
      <w:r>
        <w:t xml:space="preserve">Do not style each page independently.</w:t>
      </w:r>
    </w:p>
    <w:p>
      <w:r>
        <w:pict>
          <v:rect style="width:0;height:1.5pt" o:hralign="center" o:hrstd="t" o:hr="t"/>
        </w:pict>
      </w:r>
    </w:p>
    <w:bookmarkEnd w:id="37"/>
    <w:bookmarkStart w:id="38" w:name="icons"/>
    <w:p>
      <w:pPr>
        <w:pStyle w:val="Heading2"/>
      </w:pPr>
      <w:r>
        <w:t xml:space="preserve">25. Icons</w:t>
      </w:r>
    </w:p>
    <w:p>
      <w:pPr>
        <w:pStyle w:val="FirstParagraph"/>
      </w:pPr>
      <w:r>
        <w:t xml:space="preserve">Use one consistent icon library.</w:t>
      </w:r>
    </w:p>
    <w:p>
      <w:pPr>
        <w:pStyle w:val="BodyText"/>
      </w:pPr>
      <w:r>
        <w:t xml:space="preserve">Icons should support understanding rather than decorate every line of text.</w:t>
      </w:r>
    </w:p>
    <w:p>
      <w:pPr>
        <w:pStyle w:val="BodyText"/>
      </w:pPr>
      <w:r>
        <w:t xml:space="preserve">Do not mix multiple icon styles.</w:t>
      </w:r>
    </w:p>
    <w:p>
      <w:pPr>
        <w:pStyle w:val="BodyText"/>
      </w:pPr>
      <w:r>
        <w:t xml:space="preserve">Avoid emoji as functional UI icons.</w:t>
      </w:r>
    </w:p>
    <w:p>
      <w:r>
        <w:pict>
          <v:rect style="width:0;height:1.5pt" o:hralign="center" o:hrstd="t" o:hr="t"/>
        </w:pict>
      </w:r>
    </w:p>
    <w:bookmarkEnd w:id="38"/>
    <w:bookmarkStart w:id="39" w:name="logo-project-identity"/>
    <w:p>
      <w:pPr>
        <w:pStyle w:val="Heading2"/>
      </w:pPr>
      <w:r>
        <w:t xml:space="preserve">26. Logo / project identity</w:t>
      </w:r>
    </w:p>
    <w:p>
      <w:pPr>
        <w:pStyle w:val="FirstParagraph"/>
      </w:pPr>
      <w:r>
        <w:t xml:space="preserve">The application should visually identify itself as belonging to:</w:t>
      </w:r>
    </w:p>
    <w:p>
      <w:pPr>
        <w:pStyle w:val="BodyText"/>
      </w:pPr>
      <w:r>
        <w:rPr>
          <w:b/>
          <w:bCs/>
        </w:rPr>
        <w:t xml:space="preserve">Asterix A-BAJA 2027</w:t>
      </w:r>
    </w:p>
    <w:p>
      <w:pPr>
        <w:pStyle w:val="BodyText"/>
      </w:pPr>
      <w:r>
        <w:t xml:space="preserve">Use the team’s existing visual identity/logo where available.</w:t>
      </w:r>
    </w:p>
    <w:p>
      <w:pPr>
        <w:pStyle w:val="BodyText"/>
      </w:pPr>
      <w:r>
        <w:t xml:space="preserve">Do not invent an unrelated corporate-style logo.</w:t>
      </w:r>
    </w:p>
    <w:p>
      <w:pPr>
        <w:pStyle w:val="BodyText"/>
      </w:pPr>
      <w:r>
        <w:t xml:space="preserve">The project identity should remain subtle and premium.</w:t>
      </w:r>
    </w:p>
    <w:p>
      <w:r>
        <w:pict>
          <v:rect style="width:0;height:1.5pt" o:hralign="center" o:hrstd="t" o:hr="t"/>
        </w:pict>
      </w:r>
    </w:p>
    <w:bookmarkEnd w:id="39"/>
    <w:bookmarkStart w:id="40" w:name="final-visual-test"/>
    <w:p>
      <w:pPr>
        <w:pStyle w:val="Heading2"/>
      </w:pPr>
      <w:r>
        <w:t xml:space="preserve">27. Final visual test</w:t>
      </w:r>
    </w:p>
    <w:p>
      <w:pPr>
        <w:pStyle w:val="FirstParagraph"/>
      </w:pPr>
      <w:r>
        <w:t xml:space="preserve">Before considering the UI complete, evaluate every page using these questions:</w:t>
      </w:r>
    </w:p>
    <w:p>
      <w:pPr>
        <w:pStyle w:val="Compact"/>
        <w:numPr>
          <w:ilvl w:val="0"/>
          <w:numId w:val="1016"/>
        </w:numPr>
      </w:pPr>
      <w:r>
        <w:t xml:space="preserve">Can I understand what this page is for within a few seconds?</w:t>
      </w:r>
    </w:p>
    <w:p>
      <w:pPr>
        <w:pStyle w:val="Compact"/>
        <w:numPr>
          <w:ilvl w:val="0"/>
          <w:numId w:val="1016"/>
        </w:numPr>
      </w:pPr>
      <w:r>
        <w:t xml:space="preserve">Is the primary action obvious?</w:t>
      </w:r>
    </w:p>
    <w:p>
      <w:pPr>
        <w:pStyle w:val="Compact"/>
        <w:numPr>
          <w:ilvl w:val="0"/>
          <w:numId w:val="1016"/>
        </w:numPr>
      </w:pPr>
      <w:r>
        <w:t xml:space="preserve">Does the information hierarchy make sense?</w:t>
      </w:r>
    </w:p>
    <w:p>
      <w:pPr>
        <w:pStyle w:val="Compact"/>
        <w:numPr>
          <w:ilvl w:val="0"/>
          <w:numId w:val="1016"/>
        </w:numPr>
      </w:pPr>
      <w:r>
        <w:t xml:space="preserve">Is there unnecessary decoration?</w:t>
      </w:r>
    </w:p>
    <w:p>
      <w:pPr>
        <w:pStyle w:val="Compact"/>
        <w:numPr>
          <w:ilvl w:val="0"/>
          <w:numId w:val="1016"/>
        </w:numPr>
      </w:pPr>
      <w:r>
        <w:t xml:space="preserve">Does it feel polished rather than templated?</w:t>
      </w:r>
    </w:p>
    <w:p>
      <w:pPr>
        <w:pStyle w:val="Compact"/>
        <w:numPr>
          <w:ilvl w:val="0"/>
          <w:numId w:val="1016"/>
        </w:numPr>
      </w:pPr>
      <w:r>
        <w:t xml:space="preserve">Does it look good on both desktop and mobile?</w:t>
      </w:r>
    </w:p>
    <w:p>
      <w:pPr>
        <w:pStyle w:val="Compact"/>
        <w:numPr>
          <w:ilvl w:val="0"/>
          <w:numId w:val="1016"/>
        </w:numPr>
      </w:pPr>
      <w:r>
        <w:t xml:space="preserve">Does it feel like a real product built by a thoughtful design team?</w:t>
      </w:r>
    </w:p>
    <w:p>
      <w:pPr>
        <w:pStyle w:val="Compact"/>
        <w:numPr>
          <w:ilvl w:val="0"/>
          <w:numId w:val="1016"/>
        </w:numPr>
      </w:pPr>
      <w:r>
        <w:t xml:space="preserve">Does anything look obviously AI-generated or generic?</w:t>
      </w:r>
    </w:p>
    <w:p>
      <w:pPr>
        <w:pStyle w:val="FirstParagraph"/>
      </w:pPr>
      <w:r>
        <w:t xml:space="preserve">If any screen feels like a generic dashboard template, redesign it.</w:t>
      </w:r>
    </w:p>
    <w:p>
      <w:pPr>
        <w:pStyle w:val="BodyText"/>
      </w:pPr>
      <w:r>
        <w:t xml:space="preserve">The goal is:</w:t>
      </w:r>
    </w:p>
    <w:p>
      <w:pPr>
        <w:pStyle w:val="BodyText"/>
      </w:pPr>
      <w:r>
        <w:rPr>
          <w:b/>
          <w:bCs/>
        </w:rPr>
        <w:t xml:space="preserve">Minimal enough to be effortless.</w:t>
      </w:r>
      <w:r>
        <w:br/>
      </w:r>
      <w:r>
        <w:rPr>
          <w:b/>
          <w:bCs/>
        </w:rPr>
        <w:t xml:space="preserve">Detailed enough to feel deliberate.</w:t>
      </w:r>
      <w:r>
        <w:br/>
      </w:r>
      <w:r>
        <w:rPr>
          <w:b/>
          <w:bCs/>
        </w:rPr>
        <w:t xml:space="preserve">Elegant enough to feel premium.</w:t>
      </w:r>
      <w:r>
        <w:br/>
      </w:r>
      <w:r>
        <w:rPr>
          <w:b/>
          <w:bCs/>
        </w:rPr>
        <w:t xml:space="preserve">Practical enough to use every day.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