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3A93" w14:textId="131EBD83" w:rsidR="004B2A57" w:rsidRPr="00226794" w:rsidRDefault="000E46EB" w:rsidP="00A92362">
      <w:pPr>
        <w:pStyle w:val="ListParagraph"/>
        <w:rPr>
          <w:sz w:val="18"/>
          <w:szCs w:val="18"/>
        </w:rPr>
      </w:pPr>
      <w:r w:rsidRPr="00226794">
        <w:rPr>
          <w:sz w:val="18"/>
          <w:szCs w:val="18"/>
        </w:rPr>
        <w:t xml:space="preserve">Gentrification </w:t>
      </w:r>
    </w:p>
    <w:p w14:paraId="1D590C01" w14:textId="7879138D" w:rsidR="000E46EB" w:rsidRPr="00226794" w:rsidRDefault="000E46EB" w:rsidP="000E46EB">
      <w:pPr>
        <w:rPr>
          <w:sz w:val="18"/>
          <w:szCs w:val="18"/>
        </w:rPr>
      </w:pPr>
    </w:p>
    <w:p w14:paraId="57EFFE9C" w14:textId="4A505FEE" w:rsidR="000E46EB" w:rsidRPr="00226794" w:rsidRDefault="000E46EB" w:rsidP="000E46EB">
      <w:pPr>
        <w:rPr>
          <w:sz w:val="18"/>
          <w:szCs w:val="18"/>
        </w:rPr>
      </w:pPr>
      <w:r w:rsidRPr="00226794">
        <w:rPr>
          <w:sz w:val="18"/>
          <w:szCs w:val="18"/>
        </w:rPr>
        <w:t>G. is a growing concern among numerous neighborhoods</w:t>
      </w:r>
      <w:r w:rsidR="00A92362" w:rsidRPr="00226794">
        <w:rPr>
          <w:sz w:val="18"/>
          <w:szCs w:val="18"/>
        </w:rPr>
        <w:t xml:space="preserve"> in different cities </w:t>
      </w:r>
      <w:r w:rsidRPr="00226794">
        <w:rPr>
          <w:sz w:val="18"/>
          <w:szCs w:val="18"/>
        </w:rPr>
        <w:t xml:space="preserve">and a hot topic for developers looking to invest money. </w:t>
      </w:r>
    </w:p>
    <w:p w14:paraId="08888881" w14:textId="78E961E0" w:rsidR="000E46EB" w:rsidRPr="00226794" w:rsidRDefault="000E46EB" w:rsidP="000E46EB">
      <w:pPr>
        <w:rPr>
          <w:sz w:val="18"/>
          <w:szCs w:val="18"/>
        </w:rPr>
      </w:pPr>
    </w:p>
    <w:p w14:paraId="2C5CC43D" w14:textId="21C52EB1" w:rsidR="000E46EB" w:rsidRPr="00226794" w:rsidRDefault="000E46EB" w:rsidP="000E46EB">
      <w:pPr>
        <w:rPr>
          <w:sz w:val="18"/>
          <w:szCs w:val="18"/>
        </w:rPr>
      </w:pPr>
      <w:r w:rsidRPr="00226794">
        <w:rPr>
          <w:sz w:val="18"/>
          <w:szCs w:val="18"/>
        </w:rPr>
        <w:t xml:space="preserve">With this research we are hoping to find out the combination of factors that play the key role in an area potentially becoming gentrified. And define the opportunity zones through clustering algorithms. </w:t>
      </w:r>
    </w:p>
    <w:p w14:paraId="6E906030" w14:textId="33C6FCA9" w:rsidR="001A6391" w:rsidRPr="00226794" w:rsidRDefault="001A6391" w:rsidP="000E46EB">
      <w:pPr>
        <w:rPr>
          <w:sz w:val="18"/>
          <w:szCs w:val="18"/>
        </w:rPr>
      </w:pPr>
    </w:p>
    <w:p w14:paraId="73D7B689" w14:textId="6331CFED" w:rsidR="001A6391" w:rsidRPr="00226794" w:rsidRDefault="001A6391" w:rsidP="000E46EB">
      <w:pPr>
        <w:rPr>
          <w:sz w:val="18"/>
          <w:szCs w:val="18"/>
        </w:rPr>
      </w:pPr>
      <w:r w:rsidRPr="00226794">
        <w:rPr>
          <w:sz w:val="18"/>
          <w:szCs w:val="18"/>
        </w:rPr>
        <w:t xml:space="preserve">(Opportunity zone – is basically where you invest money in local businesses for certain timeframe and get tax breaks on the money) </w:t>
      </w:r>
    </w:p>
    <w:p w14:paraId="4F8212D9" w14:textId="4C19E60C" w:rsidR="000E46EB" w:rsidRPr="00226794" w:rsidRDefault="000E46EB" w:rsidP="000E46EB">
      <w:pPr>
        <w:rPr>
          <w:sz w:val="18"/>
          <w:szCs w:val="18"/>
        </w:rPr>
      </w:pPr>
    </w:p>
    <w:p w14:paraId="189B44AF" w14:textId="4F15C2FF" w:rsidR="000E46EB" w:rsidRPr="00226794" w:rsidRDefault="000E46EB" w:rsidP="000E46EB">
      <w:pPr>
        <w:rPr>
          <w:sz w:val="18"/>
          <w:szCs w:val="18"/>
        </w:rPr>
      </w:pPr>
      <w:r w:rsidRPr="00226794">
        <w:rPr>
          <w:sz w:val="18"/>
          <w:szCs w:val="18"/>
        </w:rPr>
        <w:t xml:space="preserve">Data sources I’ve got so far: </w:t>
      </w:r>
    </w:p>
    <w:p w14:paraId="67E08BDE" w14:textId="77777777" w:rsidR="000E46EB" w:rsidRPr="00226794" w:rsidRDefault="006102C0" w:rsidP="000E46EB">
      <w:pPr>
        <w:autoSpaceDE w:val="0"/>
        <w:autoSpaceDN w:val="0"/>
        <w:adjustRightInd w:val="0"/>
        <w:spacing w:line="280" w:lineRule="atLeast"/>
        <w:rPr>
          <w:rFonts w:ascii="Times" w:hAnsi="Times" w:cs="Times"/>
          <w:color w:val="0000E9"/>
          <w:sz w:val="18"/>
          <w:szCs w:val="18"/>
          <w:u w:val="single" w:color="0000E9"/>
        </w:rPr>
      </w:pPr>
      <w:hyperlink r:id="rId5" w:history="1">
        <w:r w:rsidR="000E46EB" w:rsidRPr="00226794">
          <w:rPr>
            <w:rFonts w:ascii="Times" w:hAnsi="Times" w:cs="Times"/>
            <w:color w:val="0000E9"/>
            <w:sz w:val="18"/>
            <w:szCs w:val="18"/>
            <w:u w:val="single" w:color="0000E9"/>
          </w:rPr>
          <w:t>https://opendata.imspdx.org/dataset/gentrification-and-displacement-risk-typology/resource/5dd02ef6-cd29-42cd-bd3f-f568a2ed2f65</w:t>
        </w:r>
      </w:hyperlink>
    </w:p>
    <w:p w14:paraId="2C62B3AB" w14:textId="77777777" w:rsidR="000E46EB" w:rsidRPr="00226794" w:rsidRDefault="000E46EB" w:rsidP="000E46EB">
      <w:pPr>
        <w:autoSpaceDE w:val="0"/>
        <w:autoSpaceDN w:val="0"/>
        <w:adjustRightInd w:val="0"/>
        <w:spacing w:line="280" w:lineRule="atLeast"/>
        <w:rPr>
          <w:rFonts w:ascii="Times" w:hAnsi="Times" w:cs="Times"/>
          <w:color w:val="0000E9"/>
          <w:sz w:val="18"/>
          <w:szCs w:val="18"/>
          <w:u w:val="single" w:color="0000E9"/>
        </w:rPr>
      </w:pPr>
    </w:p>
    <w:p w14:paraId="61936FCD" w14:textId="77777777" w:rsidR="000E46EB" w:rsidRPr="00226794" w:rsidRDefault="006102C0" w:rsidP="000E46EB">
      <w:pPr>
        <w:autoSpaceDE w:val="0"/>
        <w:autoSpaceDN w:val="0"/>
        <w:adjustRightInd w:val="0"/>
        <w:spacing w:line="280" w:lineRule="atLeast"/>
        <w:rPr>
          <w:rFonts w:ascii="Times" w:hAnsi="Times" w:cs="Times"/>
          <w:color w:val="0000E9"/>
          <w:sz w:val="18"/>
          <w:szCs w:val="18"/>
          <w:u w:val="single" w:color="0000E9"/>
        </w:rPr>
      </w:pPr>
      <w:hyperlink r:id="rId6" w:history="1">
        <w:r w:rsidR="000E46EB" w:rsidRPr="00226794">
          <w:rPr>
            <w:rFonts w:ascii="Times" w:hAnsi="Times" w:cs="Times"/>
            <w:color w:val="0000E9"/>
            <w:sz w:val="18"/>
            <w:szCs w:val="18"/>
            <w:u w:val="single" w:color="0000E9"/>
          </w:rPr>
          <w:t>http://gis-pdx.opendata.arcgis.com/datasets/b4f89af7f4964d1db0a76faac2cbb811_245</w:t>
        </w:r>
      </w:hyperlink>
    </w:p>
    <w:p w14:paraId="7034ECA7" w14:textId="77777777" w:rsidR="000E46EB" w:rsidRPr="00226794" w:rsidRDefault="000E46EB" w:rsidP="000E46EB">
      <w:pPr>
        <w:autoSpaceDE w:val="0"/>
        <w:autoSpaceDN w:val="0"/>
        <w:adjustRightInd w:val="0"/>
        <w:spacing w:line="280" w:lineRule="atLeast"/>
        <w:rPr>
          <w:rFonts w:ascii="Times" w:hAnsi="Times" w:cs="Times"/>
          <w:color w:val="0000E9"/>
          <w:sz w:val="18"/>
          <w:szCs w:val="18"/>
          <w:u w:val="single" w:color="0000E9"/>
        </w:rPr>
      </w:pPr>
    </w:p>
    <w:p w14:paraId="10E68A67" w14:textId="104356A5" w:rsidR="000E46EB" w:rsidRPr="00226794" w:rsidRDefault="006102C0" w:rsidP="000E46EB">
      <w:pPr>
        <w:rPr>
          <w:rFonts w:ascii="Times" w:hAnsi="Times" w:cs="Times"/>
          <w:color w:val="0000E9"/>
          <w:sz w:val="18"/>
          <w:szCs w:val="18"/>
          <w:u w:val="single" w:color="0000E9"/>
        </w:rPr>
      </w:pPr>
      <w:hyperlink r:id="rId7" w:history="1">
        <w:r w:rsidR="000E46EB" w:rsidRPr="00226794">
          <w:rPr>
            <w:rFonts w:ascii="Times" w:hAnsi="Times" w:cs="Times"/>
            <w:color w:val="0000E9"/>
            <w:sz w:val="18"/>
            <w:szCs w:val="18"/>
            <w:u w:val="single" w:color="0000E9"/>
          </w:rPr>
          <w:t>https://datasetsearch.research.google.com/search?query=Gentrification&amp;docid=ZNw%2Ff8ouOj1nSTtTAAAAAA%3D%3D</w:t>
        </w:r>
      </w:hyperlink>
    </w:p>
    <w:p w14:paraId="096ECA74" w14:textId="404ED5C9" w:rsidR="001A6391" w:rsidRDefault="001A6391" w:rsidP="000E46EB">
      <w:pPr>
        <w:rPr>
          <w:rFonts w:ascii="Times" w:hAnsi="Times" w:cs="Times"/>
          <w:color w:val="0000E9"/>
          <w:u w:val="single" w:color="0000E9"/>
        </w:rPr>
      </w:pPr>
    </w:p>
    <w:p w14:paraId="2B6C5FA1" w14:textId="77777777" w:rsidR="001A6391" w:rsidRDefault="001A6391" w:rsidP="000E46EB"/>
    <w:sectPr w:rsidR="001A6391" w:rsidSect="00D4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16F0F"/>
    <w:multiLevelType w:val="hybridMultilevel"/>
    <w:tmpl w:val="9430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EB"/>
    <w:rsid w:val="000E46EB"/>
    <w:rsid w:val="001A6391"/>
    <w:rsid w:val="00226794"/>
    <w:rsid w:val="006102C0"/>
    <w:rsid w:val="0062344C"/>
    <w:rsid w:val="00A92362"/>
    <w:rsid w:val="00D4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6A013"/>
  <w15:chartTrackingRefBased/>
  <w15:docId w15:val="{C7272F69-4A1C-EA46-BE0F-AA2220CE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tsearch.research.google.com/search?query=Gentrification&amp;docid=ZNw%2Ff8ouOj1nSTtTAAAAAA%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s-pdx.opendata.arcgis.com/datasets/b4f89af7f4964d1db0a76faac2cbb811_245" TargetMode="External"/><Relationship Id="rId5" Type="http://schemas.openxmlformats.org/officeDocument/2006/relationships/hyperlink" Target="https://opendata.imspdx.org/dataset/gentrification-and-displacement-risk-typology/resource/5dd02ef6-cd29-42cd-bd3f-f568a2ed2f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Kuznetsova</dc:creator>
  <cp:keywords/>
  <dc:description/>
  <cp:lastModifiedBy>Alena Kuznetsova</cp:lastModifiedBy>
  <cp:revision>2</cp:revision>
  <dcterms:created xsi:type="dcterms:W3CDTF">2020-04-08T19:04:00Z</dcterms:created>
  <dcterms:modified xsi:type="dcterms:W3CDTF">2020-04-09T03:02:00Z</dcterms:modified>
</cp:coreProperties>
</file>