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503034131"/>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rFonts w:cs="Calibri"/>
            </w:rPr>
            <w:instrText> TOC \z \o "1-3" \u \h</w:instrText>
          </w:r>
          <w:r>
            <w:rPr>
              <w:webHidden/>
              <w:rStyle w:val="Enlacedelndice"/>
              <w:rFonts w:cs="Calibri"/>
            </w:rPr>
            <w:fldChar w:fldCharType="separate"/>
          </w:r>
          <w:hyperlink w:anchor="_Toc24654414">
            <w:r>
              <w:rPr>
                <w:webHidden/>
                <w:rStyle w:val="Enlacedelndice"/>
                <w:rFonts w:cs="Calibri" w:cstheme="minorHAnsi"/>
              </w:rPr>
              <w:t>1. Introducción</w:t>
            </w:r>
            <w:r>
              <w:rPr>
                <w:webHidden/>
              </w:rPr>
              <w:fldChar w:fldCharType="begin"/>
            </w:r>
            <w:r>
              <w:rPr>
                <w:webHidden/>
              </w:rPr>
              <w:instrText>PAGEREF _Toc24654414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Style w:val="Enlacedelndice"/>
              </w:rPr>
              <w:t>1.1 Integrador</w:t>
            </w:r>
            <w:r>
              <w:rPr>
                <w:webHidden/>
              </w:rPr>
              <w:fldChar w:fldCharType="begin"/>
            </w:r>
            <w:r>
              <w:rPr>
                <w:webHidden/>
              </w:rPr>
              <w:instrText>PAGEREF _Toc24654415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Style w:val="Enlacedelndice"/>
              </w:rPr>
              <w:t>1.2 Algoritmo de Verlet</w:t>
            </w:r>
            <w:r>
              <w:rPr>
                <w:webHidden/>
              </w:rPr>
              <w:fldChar w:fldCharType="begin"/>
            </w:r>
            <w:r>
              <w:rPr>
                <w:webHidden/>
              </w:rPr>
              <w:instrText>PAGEREF _Toc24654416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rPr>
              <w:t>1.3 Historia</w:t>
            </w:r>
            <w:r>
              <w:rPr>
                <w:webHidden/>
              </w:rPr>
              <w:fldChar w:fldCharType="begin"/>
            </w:r>
            <w:r>
              <w:rPr>
                <w:webHidden/>
              </w:rPr>
              <w:instrText>PAGEREF _Toc24654417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rPr>
              <w:t>1.4 Objetivos</w:t>
            </w:r>
            <w:r>
              <w:rPr>
                <w:webHidden/>
              </w:rPr>
              <w:fldChar w:fldCharType="begin"/>
            </w:r>
            <w:r>
              <w:rPr>
                <w:webHidden/>
              </w:rPr>
              <w:instrText>PAGEREF _Toc24654418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rPr>
              <w:t>2. Desarrollo</w:t>
            </w:r>
            <w:r>
              <w:rPr>
                <w:webHidden/>
              </w:rPr>
              <w:fldChar w:fldCharType="begin"/>
            </w:r>
            <w:r>
              <w:rPr>
                <w:webHidden/>
              </w:rPr>
              <w:instrText>PAGEREF _Toc24654419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rPr>
              <w:t>2.1 Verlet integration</w:t>
            </w:r>
            <w:r>
              <w:rPr>
                <w:webHidden/>
              </w:rPr>
              <w:fldChar w:fldCharType="begin"/>
            </w:r>
            <w:r>
              <w:rPr>
                <w:webHidden/>
              </w:rPr>
              <w:instrText>PAGEREF _Toc24654420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rPr>
              <w:t>2.2 Classical Motion</w:t>
            </w:r>
            <w:r>
              <w:rPr>
                <w:webHidden/>
              </w:rPr>
              <w:fldChar w:fldCharType="begin"/>
            </w:r>
            <w:r>
              <w:rPr>
                <w:webHidden/>
              </w:rPr>
              <w:instrText>PAGEREF _Toc24654421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2">
            <w:r>
              <w:rPr>
                <w:webHidden/>
                <w:rStyle w:val="Enlacedelndice"/>
                <w:rFonts w:cs="Calibri" w:cstheme="minorHAnsi"/>
              </w:rPr>
              <w:t>2.3 Velocity Verlet</w:t>
            </w:r>
            <w:r>
              <w:rPr>
                <w:webHidden/>
              </w:rPr>
              <w:fldChar w:fldCharType="begin"/>
            </w:r>
            <w:r>
              <w:rPr>
                <w:webHidden/>
              </w:rPr>
              <w:instrText>PAGEREF _Toc24654422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rPr>
              <w:t>2.4 Stormer Verlet</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 xml:space="preserve">2.4 </w:t>
            </w:r>
            <w:r>
              <w:rPr>
                <w:rStyle w:val="Enlacedelndice"/>
                <w:rFonts w:cs="Calibri" w:cstheme="minorHAnsi"/>
                <w:vanish w:val="false"/>
              </w:rPr>
              <w:t>Acceleration sum &amp; Drag acceleration</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4">
            <w:r>
              <w:rPr>
                <w:webHidden/>
                <w:rStyle w:val="Enlacedelndice"/>
                <w:rFonts w:cs="Calibri" w:cstheme="minorHAnsi"/>
              </w:rPr>
              <w:t>3. Código</w:t>
            </w:r>
            <w:r>
              <w:rPr>
                <w:webHidden/>
              </w:rPr>
              <w:fldChar w:fldCharType="begin"/>
            </w:r>
            <w:r>
              <w:rPr>
                <w:webHidden/>
              </w:rPr>
              <w:instrText>PAGEREF _Toc24654424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5">
            <w:r>
              <w:rPr>
                <w:webHidden/>
                <w:rStyle w:val="Enlacedelndice"/>
                <w:rFonts w:cs="Calibri" w:cstheme="minorHAnsi"/>
              </w:rPr>
              <w:t>4. Conclusiones</w:t>
            </w:r>
            <w:r>
              <w:rPr>
                <w:webHidden/>
              </w:rPr>
              <w:fldChar w:fldCharType="begin"/>
            </w:r>
            <w:r>
              <w:rPr>
                <w:webHidden/>
              </w:rPr>
              <w:instrText>PAGEREF _Toc24654425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sz w:val="24"/>
          <w:szCs w:val="24"/>
        </w:rPr>
      </w:pPr>
      <w:r>
        <w:rPr>
          <w:sz w:val="24"/>
          <w:szCs w:val="24"/>
        </w:rPr>
        <w:t>Antes que nada, para ponernos en contexto es necesario hacer una introducción para saber principalmente que es el algoritmo de Verlet y que es un integrador, para así luego poder entender que significa cada concepto y entender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sz w:val="24"/>
          <w:szCs w:val="24"/>
        </w:rPr>
      </w:pPr>
      <w:r>
        <w:rPr>
          <w:sz w:val="24"/>
          <w:szCs w:val="24"/>
        </w:rPr>
        <w:t>La primera persona en presentar la primera versión de la denominada Integración de Verlet fue el matemático francés Loup Verlet, que lo hizo en el año 1967 y se caracterizaba por su simplicidad sin pérdida de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rPr/>
      </w:pPr>
      <w:r>
        <w:rPr/>
      </w:r>
    </w:p>
    <w:p>
      <w:pPr>
        <w:pStyle w:val="Normal"/>
        <w:rPr/>
      </w:pPr>
      <w:r>
        <w:rPr/>
        <w:t xml:space="preserve">El objetivo principal del proyecto es implementar un integrador basado en el algoritmo de Verlet, el cual tenga un optimo funcionamiento y que no solo este basado en cálculos matemáticos y valores, sino que también disponga de una parte gráfica la cual proyecte todos los cálculos de una forma más visual y fácil de entender. </w:t>
      </w:r>
    </w:p>
    <w:p>
      <w:pPr>
        <w:pStyle w:val="Normal"/>
        <w:rPr/>
      </w:pPr>
      <w:r>
        <w:rPr/>
        <w:t>A parte, no queremos introducir solo las ecuaciones básicas del algoritmo de verlet, sino que queremos ir más allá e introducir las máximas ecuaciones posibles para que el integrados sea lo más completo posible.</w:t>
      </w:r>
    </w:p>
    <w:p>
      <w:pPr>
        <w:pStyle w:val="Normal"/>
        <w:rPr/>
      </w:pPr>
      <w:r>
        <w:rPr/>
        <w:t>El objetivo es que el usuario pueda determinar cuales son los valores de las diferentes unidades de las fórmulas para que el resultado que se refleje de forma gráfica sea el que la propia persona haya introducido en el menú inicial.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w:t>
      </w:r>
      <w:r>
        <w:rPr>
          <w:sz w:val="24"/>
          <w:szCs w:val="24"/>
        </w:rPr>
        <w:t>amos</w:t>
      </w:r>
      <w:r>
        <w:rPr>
          <w:sz w:val="24"/>
          <w:szCs w:val="24"/>
        </w:rPr>
        <w:t xml:space="preserve">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 xml:space="preserve">En este caso nos encontramos delante de el algoritmo de </w:t>
      </w:r>
      <w:r>
        <w:rPr>
          <w:sz w:val="24"/>
          <w:szCs w:val="24"/>
        </w:rPr>
        <w:t>V</w:t>
      </w:r>
      <w:r>
        <w:rPr>
          <w:sz w:val="24"/>
          <w:szCs w:val="24"/>
        </w:rPr>
        <w:t>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u w:val="single"/>
        </w:rPr>
        <w:t>2.5 Acceleration sum &amp; Drag acceleration</w:t>
      </w:r>
    </w:p>
    <w:p>
      <w:pPr>
        <w:pStyle w:val="Normal"/>
        <w:rPr>
          <w:sz w:val="24"/>
          <w:szCs w:val="24"/>
        </w:rPr>
      </w:pPr>
      <w:r>
        <w:rPr>
          <w:sz w:val="24"/>
          <w:szCs w:val="24"/>
        </w:rPr>
      </w:r>
    </w:p>
    <w:p>
      <w:pPr>
        <w:pStyle w:val="Normal"/>
        <w:rPr>
          <w:sz w:val="24"/>
          <w:szCs w:val="24"/>
        </w:rPr>
      </w:pPr>
      <w:r>
        <w:rPr>
          <w:vanish w:val="false"/>
          <w:sz w:val="24"/>
          <w:szCs w:val="24"/>
        </w:rPr>
        <w:t xml:space="preserve">No se puede entender la función de Acceleration </w:t>
      </w:r>
      <w:r>
        <w:rPr>
          <w:vanish w:val="false"/>
          <w:sz w:val="24"/>
          <w:szCs w:val="24"/>
        </w:rPr>
        <w:t>S</w:t>
      </w:r>
      <w:r>
        <w:rPr>
          <w:vanish w:val="false"/>
          <w:sz w:val="24"/>
          <w:szCs w:val="24"/>
        </w:rPr>
        <w:t xml:space="preserve">um sin antes calcular la de Drag </w:t>
      </w:r>
      <w:r>
        <w:rPr>
          <w:vanish w:val="false"/>
          <w:sz w:val="24"/>
          <w:szCs w:val="24"/>
        </w:rPr>
        <w:t>A</w:t>
      </w:r>
      <w:r>
        <w:rPr>
          <w:vanish w:val="false"/>
          <w:sz w:val="24"/>
          <w:szCs w:val="24"/>
        </w:rPr>
        <w:t xml:space="preserve">cceleration. </w:t>
      </w:r>
      <w:r>
        <w:rPr>
          <w:vanish w:val="false"/>
          <w:sz w:val="24"/>
          <w:szCs w:val="24"/>
        </w:rPr>
        <w:t xml:space="preserve">Aquí </w:t>
      </w:r>
      <w:r>
        <w:rPr>
          <w:vanish w:val="false"/>
          <w:sz w:val="24"/>
          <w:szCs w:val="24"/>
        </w:rPr>
        <w:t xml:space="preserve">asumimos que la aceleración de la partícula no es constante y varía según </w:t>
      </w:r>
      <w:r>
        <w:rPr>
          <w:vanish w:val="false"/>
          <w:sz w:val="24"/>
          <w:szCs w:val="24"/>
        </w:rPr>
        <w:t>una serie de factores que veremos a continuación.</w:t>
      </w:r>
    </w:p>
    <w:p>
      <w:pPr>
        <w:pStyle w:val="Normal"/>
        <w:rPr>
          <w:vanish w:val="false"/>
        </w:rPr>
      </w:pPr>
      <w:r>
        <w:rPr>
          <w:sz w:val="24"/>
          <w:szCs w:val="24"/>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62409" t="11772" r="21507" b="82894"/>
                    <a:stretch>
                      <a:fillRect/>
                    </a:stretch>
                  </pic:blipFill>
                  <pic:spPr bwMode="auto">
                    <a:xfrm>
                      <a:off x="0" y="0"/>
                      <a:ext cx="2649220" cy="493395"/>
                    </a:xfrm>
                    <a:prstGeom prst="rect">
                      <a:avLst/>
                    </a:prstGeom>
                  </pic:spPr>
                </pic:pic>
              </a:graphicData>
            </a:graphic>
          </wp:anchor>
        </w:drawing>
      </w:r>
    </w:p>
    <w:p>
      <w:pPr>
        <w:pStyle w:val="Normal"/>
        <w:rPr>
          <w:vanish w:val="false"/>
        </w:rPr>
      </w:pPr>
      <w:r>
        <w:rPr>
          <w:sz w:val="24"/>
          <w:szCs w:val="24"/>
        </w:rPr>
      </w:r>
    </w:p>
    <w:p>
      <w:pPr>
        <w:pStyle w:val="Normal"/>
        <w:rPr>
          <w:vanish w:val="false"/>
        </w:rPr>
      </w:pPr>
      <w:r>
        <w:rPr>
          <w:sz w:val="24"/>
          <w:szCs w:val="24"/>
        </w:rPr>
      </w:r>
    </w:p>
    <w:p>
      <w:pPr>
        <w:pStyle w:val="Normal"/>
        <w:rPr>
          <w:sz w:val="24"/>
          <w:szCs w:val="24"/>
        </w:rPr>
      </w:pPr>
      <w:r>
        <w:rPr>
          <w:vanish w:val="false"/>
          <w:sz w:val="24"/>
          <w:szCs w:val="24"/>
        </w:rPr>
        <w:t xml:space="preserve">En este caso, </w:t>
      </w:r>
      <w:r>
        <w:rPr>
          <w:vanish w:val="false"/>
          <w:sz w:val="24"/>
          <w:szCs w:val="24"/>
        </w:rPr>
        <w:t xml:space="preserve">la Drag </w:t>
      </w:r>
      <w:r>
        <w:rPr>
          <w:vanish w:val="false"/>
          <w:sz w:val="24"/>
          <w:szCs w:val="24"/>
        </w:rPr>
        <w:t>A</w:t>
      </w:r>
      <w:r>
        <w:rPr>
          <w:vanish w:val="false"/>
          <w:sz w:val="24"/>
          <w:szCs w:val="24"/>
        </w:rPr>
        <w:t xml:space="preserve">cceleration </w:t>
      </w:r>
      <w:r>
        <w:rPr>
          <w:vanish w:val="false"/>
          <w:sz w:val="24"/>
          <w:szCs w:val="24"/>
        </w:rPr>
        <w:t xml:space="preserve">calcula la </w:t>
      </w:r>
      <w:r>
        <w:rPr>
          <w:vanish w:val="false"/>
          <w:sz w:val="24"/>
          <w:szCs w:val="24"/>
        </w:rPr>
        <w:t>des</w:t>
      </w:r>
      <w:r>
        <w:rPr>
          <w:vanish w:val="false"/>
          <w:sz w:val="24"/>
          <w:szCs w:val="24"/>
        </w:rPr>
        <w:t xml:space="preserve">aceleración de una partícula cuando existe una fuerza de rozamiento </w:t>
      </w:r>
      <w:r>
        <w:rPr>
          <w:vanish w:val="false"/>
          <w:sz w:val="24"/>
          <w:szCs w:val="24"/>
        </w:rPr>
        <w:t>(</w:t>
      </w:r>
      <w:r>
        <w:rPr>
          <w:vanish w:val="false"/>
          <w:sz w:val="24"/>
          <w:szCs w:val="24"/>
        </w:rPr>
        <w:t>pongamos por caso, con el aire</w:t>
      </w:r>
      <w:r>
        <w:rPr>
          <w:vanish w:val="false"/>
          <w:sz w:val="24"/>
          <w:szCs w:val="24"/>
        </w:rPr>
        <w:t>)</w:t>
      </w:r>
      <w:r>
        <w:rPr>
          <w:vanish w:val="false"/>
          <w:sz w:val="24"/>
          <w:szCs w:val="24"/>
        </w:rPr>
        <w:t xml:space="preserve"> </w:t>
      </w:r>
      <w:r>
        <w:rPr>
          <w:vanish w:val="false"/>
          <w:sz w:val="24"/>
          <w:szCs w:val="24"/>
        </w:rPr>
        <w:t>contraria al movimiento de la partícula</w:t>
      </w:r>
      <w:r>
        <w:rPr>
          <w:vanish w:val="false"/>
          <w:sz w:val="24"/>
          <w:szCs w:val="24"/>
        </w:rPr>
        <w:t xml:space="preserve">. </w:t>
      </w:r>
      <w:r>
        <w:rPr>
          <w:vanish w:val="false"/>
          <w:sz w:val="24"/>
          <w:szCs w:val="24"/>
        </w:rPr>
        <w:t xml:space="preserve">Esta </w:t>
      </w:r>
      <w:r>
        <w:rPr>
          <w:vanish w:val="false"/>
          <w:sz w:val="24"/>
          <w:szCs w:val="24"/>
        </w:rPr>
        <w:t xml:space="preserve">aceleración, </w:t>
      </w:r>
      <w:r>
        <w:rPr>
          <w:vanish w:val="false"/>
          <w:sz w:val="24"/>
          <w:szCs w:val="24"/>
        </w:rPr>
        <w:t>que pude ser en el eje</w:t>
      </w:r>
      <w:r>
        <w:rPr>
          <w:vanish w:val="false"/>
          <w:sz w:val="24"/>
          <w:szCs w:val="24"/>
        </w:rPr>
        <w:t xml:space="preserve"> x o y,</w:t>
      </w:r>
      <w:r>
        <w:rPr>
          <w:vanish w:val="false"/>
          <w:sz w:val="24"/>
          <w:szCs w:val="24"/>
        </w:rPr>
        <w:t xml:space="preserve"> </w:t>
      </w:r>
      <w:r>
        <w:rPr>
          <w:vanish w:val="false"/>
          <w:sz w:val="24"/>
          <w:szCs w:val="24"/>
        </w:rPr>
        <w:t>dependerá de la densidad, del coeficiente de rozamiento, el área de la partícula, la velocidad (en x o y)  y la masa de la partícula.</w:t>
      </w:r>
    </w:p>
    <w:p>
      <w:pPr>
        <w:pStyle w:val="Normal"/>
        <w:rPr>
          <w:sz w:val="24"/>
          <w:szCs w:val="24"/>
        </w:rPr>
      </w:pPr>
      <w:r>
        <w:rPr>
          <w:vanish w:val="false"/>
          <w:sz w:val="24"/>
          <w:szCs w:val="24"/>
        </w:rPr>
        <w:t xml:space="preserve">Por lo tanto, </w:t>
      </w:r>
      <w:r>
        <w:rPr>
          <w:vanish w:val="false"/>
          <w:sz w:val="24"/>
          <w:szCs w:val="24"/>
        </w:rPr>
        <w:t xml:space="preserve">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sz w:val="24"/>
          <w:szCs w:val="24"/>
        </w:rPr>
      </w:pPr>
      <w:r>
        <w:rPr>
          <w:vanish w:val="false"/>
          <w:sz w:val="24"/>
          <w:szCs w:val="24"/>
        </w:rPr>
        <w:t xml:space="preserve">En el menú inicial se le pregunta al usuario si quiere tener una única aceleración, la gravedad. Si la respuesta es NO, entonces se le pide que dé valores de </w:t>
      </w:r>
      <w:r>
        <w:rPr>
          <w:vanish w:val="false"/>
          <w:sz w:val="24"/>
          <w:szCs w:val="24"/>
        </w:rPr>
        <w:t>gravedad, de coeficiente aerodinámico, de densidad y de masa. La velocidad ya está definida.</w:t>
      </w:r>
    </w:p>
    <w:p>
      <w:pPr>
        <w:pStyle w:val="Normal"/>
        <w:rPr>
          <w:sz w:val="24"/>
          <w:szCs w:val="24"/>
        </w:rPr>
      </w:pPr>
      <w:r>
        <w:rPr>
          <w:vanish w:val="false"/>
          <w:sz w:val="24"/>
          <w:szCs w:val="24"/>
        </w:rPr>
        <w:t>C</w:t>
      </w:r>
      <w:r>
        <w:rPr>
          <w:vanish w:val="false"/>
          <w:sz w:val="24"/>
          <w:szCs w:val="24"/>
        </w:rPr>
        <w:t>abe decir que esta aceleración es en dirección opuesta al movimiento de la partícula, y por lo tanto se deberá restar a la aceleración final como veremos a continuación.</w:t>
      </w:r>
    </w:p>
    <w:p>
      <w:pPr>
        <w:pStyle w:val="Normal"/>
        <w:rPr>
          <w:vanish w:val="false"/>
        </w:rPr>
      </w:pPr>
      <w:r>
        <w:rPr>
          <w:sz w:val="24"/>
          <w:szCs w:val="24"/>
        </w:rPr>
      </w:r>
    </w:p>
    <w:p>
      <w:pPr>
        <w:pStyle w:val="Normal"/>
        <w:rPr>
          <w:sz w:val="24"/>
          <w:szCs w:val="24"/>
        </w:rPr>
      </w:pPr>
      <w:r>
        <w:rPr>
          <w:vanish w:val="false"/>
          <w:sz w:val="24"/>
          <w:szCs w:val="24"/>
        </w:rPr>
        <w:t>C</w:t>
      </w:r>
      <w:r>
        <w:rPr>
          <w:vanish w:val="false"/>
          <w:sz w:val="24"/>
          <w:szCs w:val="24"/>
        </w:rPr>
        <w:t xml:space="preserve">on esto ya podemos calcular la Acceleration </w:t>
      </w:r>
      <w:r>
        <w:rPr>
          <w:vanish w:val="false"/>
          <w:sz w:val="24"/>
          <w:szCs w:val="24"/>
        </w:rPr>
        <w:t>S</w:t>
      </w:r>
      <w:r>
        <w:rPr>
          <w:vanish w:val="false"/>
          <w:sz w:val="24"/>
          <w:szCs w:val="24"/>
        </w:rPr>
        <w:t xml:space="preserve">um, que no es más que el cálculo de la aceleración total en un momento determinado. Para ello, mediante un iPoint, creamos la suma de aceleraciones en x y en y, y las inicializamos en 0. </w:t>
      </w:r>
      <w:r>
        <w:rPr>
          <w:vanish w:val="false"/>
          <w:sz w:val="24"/>
          <w:szCs w:val="24"/>
        </w:rPr>
        <w:t>Después, se iguala la suma a la aceleración de ese momento de la partícula, y para la suma en y, se le añade iterativamente la gravedad. Finalmente la suma total de la aceleración será ella misma menos la Drag Acceleration.</w:t>
      </w:r>
    </w:p>
    <w:p>
      <w:pPr>
        <w:pStyle w:val="Normal"/>
        <w:rPr>
          <w:vanish w:val="false"/>
        </w:rPr>
      </w:pPr>
      <w:r>
        <w:rPr>
          <w:sz w:val="24"/>
          <w:szCs w:val="24"/>
        </w:rPr>
      </w:r>
    </w:p>
    <w:p>
      <w:pPr>
        <w:pStyle w:val="Ttulo1"/>
        <w:pBdr>
          <w:bottom w:val="single" w:sz="4" w:space="1" w:color="000000"/>
        </w:pBdr>
        <w:rPr/>
      </w:pPr>
      <w:bookmarkStart w:id="10" w:name="_Toc24654424"/>
      <w:r>
        <w:rPr>
          <w:rFonts w:cs="Calibri" w:ascii="Calibri" w:hAnsi="Calibri" w:asciiTheme="minorHAnsi" w:cstheme="minorHAnsi" w:hAnsiTheme="minorHAnsi"/>
          <w:color w:val="auto"/>
          <w:sz w:val="28"/>
          <w:szCs w:val="28"/>
        </w:rPr>
        <w:t>3. Código</w:t>
      </w:r>
      <w:bookmarkEnd w:id="10"/>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1" w:name="_Toc24654425"/>
      <w:r>
        <w:rPr>
          <w:rFonts w:cs="Calibri" w:ascii="Calibri" w:hAnsi="Calibri" w:asciiTheme="minorHAnsi" w:cstheme="minorHAnsi" w:hAnsiTheme="minorHAnsi"/>
          <w:color w:val="auto"/>
          <w:sz w:val="28"/>
          <w:szCs w:val="28"/>
        </w:rPr>
        <w:t>4. Conclusiones</w:t>
      </w:r>
      <w:bookmarkEnd w:id="11"/>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pPr>
      <w:r>
        <w:rPr/>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7020088"/>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singl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212A-0EC8-4432-B7A6-67A562C2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Application>LibreOffice/6.1.1.2$Windows_X86_64 LibreOffice_project/5d19a1bfa650b796764388cd8b33a5af1f5baa1b</Application>
  <Pages>7</Pages>
  <Words>1130</Words>
  <Characters>5542</Characters>
  <CharactersWithSpaces>6615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2019-11-11T16:33:00Z</dcterms:created>
  <dc:creator>Silvino Medina</dc:creator>
  <dc:description/>
  <dc:language>es-ES</dc:language>
  <cp:lastModifiedBy/>
  <dcterms:modified xsi:type="dcterms:W3CDTF">2019-11-15T20:07:19Z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