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Installationsanleitung NewsCrawler Team Edge</w:t>
      </w:r>
    </w:p>
    <w:p>
      <w:pPr>
        <w:pStyle w:val="berschrift2"/>
      </w:pPr>
      <w:r>
        <w:t>Back-End Installation</w:t>
      </w:r>
    </w:p>
    <w:p>
      <w:r>
        <w:t xml:space="preserve">Auf dem Server muss die newsFeedBackend.jar installiert werden. Diese findet man im Projekt-Ordner </w:t>
      </w:r>
      <w:proofErr w:type="spellStart"/>
      <w:r>
        <w:t>NewsFeed</w:t>
      </w:r>
      <w:proofErr w:type="spellEnd"/>
      <w:r>
        <w:t xml:space="preserve"> unter </w:t>
      </w:r>
      <w:proofErr w:type="spellStart"/>
      <w:r>
        <w:t>Executable</w:t>
      </w:r>
      <w:proofErr w:type="spellEnd"/>
      <w:r>
        <w:t xml:space="preserve">. </w:t>
      </w:r>
    </w:p>
    <w:p>
      <w:r>
        <w:t>Diese Java-Anwendung hat sechs verschiedene Aufrufmöglichkeiten. Diese sind:</w:t>
      </w:r>
    </w:p>
    <w:p>
      <w:pPr>
        <w:pStyle w:val="Listenabsatz"/>
        <w:numPr>
          <w:ilvl w:val="0"/>
          <w:numId w:val="1"/>
        </w:numPr>
      </w:pPr>
      <w:r>
        <w:t>--</w:t>
      </w:r>
      <w:proofErr w:type="spellStart"/>
      <w:r>
        <w:t>help</w:t>
      </w:r>
      <w:proofErr w:type="spellEnd"/>
      <w:r>
        <w:t xml:space="preserve"> :</w:t>
      </w:r>
      <w:r>
        <w:tab/>
      </w:r>
      <w:r>
        <w:tab/>
      </w:r>
      <w:r>
        <w:tab/>
      </w:r>
      <w:r>
        <w:tab/>
        <w:t xml:space="preserve">Gibt einen Hilfetext für den Systemadministrator aus, welche </w:t>
      </w:r>
      <w:r>
        <w:tab/>
      </w:r>
      <w:r>
        <w:tab/>
      </w:r>
      <w:r>
        <w:tab/>
      </w:r>
      <w:r>
        <w:tab/>
        <w:t>Aufrufmöglichkeiten die Anwendung bietet</w:t>
      </w:r>
    </w:p>
    <w:p>
      <w:pPr>
        <w:pStyle w:val="Listenabsatz"/>
        <w:numPr>
          <w:ilvl w:val="0"/>
          <w:numId w:val="1"/>
        </w:numPr>
      </w:pPr>
      <w:r>
        <w:t xml:space="preserve">--config </w:t>
      </w:r>
      <w:proofErr w:type="spellStart"/>
      <w:r>
        <w:t>filepath</w:t>
      </w:r>
      <w:proofErr w:type="spellEnd"/>
      <w:r>
        <w:t xml:space="preserve"> :</w:t>
      </w:r>
      <w:r>
        <w:tab/>
      </w:r>
      <w:r>
        <w:tab/>
        <w:t xml:space="preserve">Lädt eine externe Konfigurationsdatei für die Anwendung, </w:t>
      </w:r>
      <w:r>
        <w:tab/>
      </w:r>
      <w:r>
        <w:tab/>
      </w:r>
      <w:r>
        <w:tab/>
      </w:r>
      <w:r>
        <w:tab/>
        <w:t xml:space="preserve">wird nichts übergeben, wird die Standardkonfiguration </w:t>
      </w:r>
      <w:r>
        <w:tab/>
      </w:r>
      <w:r>
        <w:tab/>
      </w:r>
      <w:r>
        <w:tab/>
      </w:r>
      <w:r>
        <w:tab/>
      </w:r>
      <w:r>
        <w:tab/>
        <w:t>geladen</w:t>
      </w:r>
    </w:p>
    <w:p>
      <w:pPr>
        <w:pStyle w:val="Listenabsatz"/>
        <w:numPr>
          <w:ilvl w:val="0"/>
          <w:numId w:val="1"/>
        </w:numPr>
      </w:pPr>
      <w:r>
        <w:t>newsCrawler :</w:t>
      </w:r>
      <w:r>
        <w:tab/>
      </w:r>
      <w:r>
        <w:tab/>
      </w:r>
      <w:r>
        <w:tab/>
        <w:t xml:space="preserve">Startet den NewsCrawler, holt die aktuellen Feeds und </w:t>
      </w:r>
      <w:r>
        <w:tab/>
      </w:r>
      <w:r>
        <w:tab/>
      </w:r>
      <w:r>
        <w:tab/>
      </w:r>
      <w:r>
        <w:tab/>
      </w:r>
      <w:r>
        <w:tab/>
        <w:t>aktualisiert die Pressespiegel der registrierten Benutzer</w:t>
      </w:r>
    </w:p>
    <w:p>
      <w:pPr>
        <w:pStyle w:val="Listenabsatz"/>
        <w:numPr>
          <w:ilvl w:val="0"/>
          <w:numId w:val="1"/>
        </w:numPr>
      </w:pPr>
      <w:r>
        <w:t>Archiver :</w:t>
      </w:r>
      <w:r>
        <w:tab/>
      </w:r>
      <w:r>
        <w:tab/>
      </w:r>
      <w:r>
        <w:tab/>
        <w:t xml:space="preserve">Archiviert die Pressespiegel der Vortage </w:t>
      </w:r>
    </w:p>
    <w:p>
      <w:pPr>
        <w:pStyle w:val="Listenabsatz"/>
        <w:numPr>
          <w:ilvl w:val="0"/>
          <w:numId w:val="1"/>
        </w:numPr>
      </w:pPr>
      <w:r>
        <w:t>filterupdate [</w:t>
      </w:r>
      <w:proofErr w:type="spellStart"/>
      <w:r>
        <w:t>filterID</w:t>
      </w:r>
      <w:proofErr w:type="spellEnd"/>
      <w:r>
        <w:t>] :</w:t>
      </w:r>
      <w:r>
        <w:tab/>
      </w:r>
      <w:r>
        <w:tab/>
        <w:t xml:space="preserve">Über die </w:t>
      </w:r>
      <w:proofErr w:type="spellStart"/>
      <w:r>
        <w:t>Filter_ID</w:t>
      </w:r>
      <w:proofErr w:type="spellEnd"/>
      <w:r>
        <w:t xml:space="preserve"> aus der Datenbank lässt sich hiermit ein </w:t>
      </w:r>
      <w:r>
        <w:tab/>
      </w:r>
      <w:r>
        <w:tab/>
      </w:r>
      <w:r>
        <w:tab/>
      </w:r>
      <w:r>
        <w:tab/>
        <w:t>Filter explizit aktualisieren, ohne neue Feeds zu laden</w:t>
      </w:r>
    </w:p>
    <w:p>
      <w:pPr>
        <w:pStyle w:val="Listenabsatz"/>
        <w:numPr>
          <w:ilvl w:val="0"/>
          <w:numId w:val="1"/>
        </w:numPr>
      </w:pPr>
      <w:proofErr w:type="spellStart"/>
      <w:r>
        <w:t>checkSourceFeed</w:t>
      </w:r>
      <w:proofErr w:type="spellEnd"/>
      <w:r>
        <w:t xml:space="preserve"> [URL] :</w:t>
      </w:r>
      <w:r>
        <w:tab/>
        <w:t>Prüft ob eine URL gültig ist</w:t>
      </w:r>
    </w:p>
    <w:p>
      <w:r>
        <w:t xml:space="preserve">Für die Back-End Anwendung müssen zwei </w:t>
      </w:r>
      <w:proofErr w:type="spellStart"/>
      <w:r>
        <w:t>CronJobs</w:t>
      </w:r>
      <w:proofErr w:type="spellEnd"/>
      <w:r>
        <w:t xml:space="preserve"> eingerichtet werden. </w:t>
      </w:r>
    </w:p>
    <w:p>
      <w:r>
        <w:t xml:space="preserve">Der erste </w:t>
      </w:r>
      <w:proofErr w:type="spellStart"/>
      <w:r>
        <w:t>CronJob</w:t>
      </w:r>
      <w:proofErr w:type="spellEnd"/>
      <w:r>
        <w:t xml:space="preserve"> ist der newsCrawler. Dieser soll immer aufgerufen werden, wenn neue Nachrichten geholt werden soll. Empfohlen wird stündlich den NewsCrawler zu starten.</w:t>
      </w:r>
    </w:p>
    <w:p>
      <w:r>
        <w:t xml:space="preserve">Der zweite </w:t>
      </w:r>
      <w:proofErr w:type="spellStart"/>
      <w:r>
        <w:t>CronJob</w:t>
      </w:r>
      <w:proofErr w:type="spellEnd"/>
      <w:r>
        <w:t xml:space="preserve"> ist der Archiver. Dieser sollte einmal täglich aufgerufen werden, um die nicht mehr aktuellen Nachrichten zu archivieren. </w:t>
      </w:r>
    </w:p>
    <w:p>
      <w:pPr>
        <w:pStyle w:val="berschrift2"/>
      </w:pPr>
      <w:r>
        <w:t>Registrieren der Anwendung bei Facebook</w:t>
      </w:r>
    </w:p>
    <w:p>
      <w:r>
        <w:t xml:space="preserve">Damit die Back-End-Anwendung automatisiert Informationen von Facebook auslesen kann, muss sie sich bei der Facebook-API als Anwendung anmelden. Dazu wird eine App-ID, sowie ein App-Secret benötigt. Dabei handelt es sich um Strings, die im nächsten Schritt in die Konfigurationsdatei eingetragen werden müssen. Um diese Zugangsdaten zu erhalten, muss man einen beliebigen Facebook-Account als Entwickler-Account registrieren. Legt man als Entwickler eine Anwendung an, erhält man über die Weboberfläche die entsprechenden Zugangsdaten. Außerdem können die Berechtigungen der Anwendung festgelegt werden. Das Backend benötigt als Berechtigung den Zugriff auf öffentliche Profilinformationen. Der entsprechende Haken in der Facebook-Weboberfläche muss gesetzt werden. </w:t>
      </w:r>
    </w:p>
    <w:p>
      <w:pPr>
        <w:rPr>
          <w:rFonts w:asciiTheme="majorHAnsi" w:eastAsiaTheme="majorEastAsia" w:hAnsiTheme="majorHAnsi" w:cstheme="majorBidi"/>
          <w:b/>
          <w:bCs/>
          <w:color w:val="4F81BD" w:themeColor="accent1"/>
          <w:sz w:val="26"/>
          <w:szCs w:val="26"/>
        </w:rPr>
      </w:pPr>
      <w:r>
        <w:br w:type="page"/>
      </w:r>
    </w:p>
    <w:p>
      <w:pPr>
        <w:pStyle w:val="berschrift2"/>
      </w:pPr>
      <w:bookmarkStart w:id="0" w:name="_GoBack"/>
      <w:bookmarkEnd w:id="0"/>
      <w:r>
        <w:t>Back-End Konfiguration</w:t>
      </w:r>
    </w:p>
    <w:p>
      <w:r>
        <w:t xml:space="preserve">Im Installationspaket für das Backend ist bereits eine Standardkonfigurationsdatei enthalten. Die meisten darin konfigurierten Einstellungen können übernommen werden, jedoch müssen einige Einstellungen im Rahmen der Installation angepasst werden. </w:t>
      </w:r>
    </w:p>
    <w:p>
      <w:pPr>
        <w:pStyle w:val="Listenabsatz"/>
        <w:numPr>
          <w:ilvl w:val="0"/>
          <w:numId w:val="2"/>
        </w:numPr>
      </w:pPr>
      <w:proofErr w:type="spellStart"/>
      <w:r>
        <w:t>dbServerUserName</w:t>
      </w:r>
      <w:proofErr w:type="spellEnd"/>
      <w:r>
        <w:t xml:space="preserve"> und </w:t>
      </w:r>
      <w:proofErr w:type="spellStart"/>
      <w:r>
        <w:t>dbServerPassword</w:t>
      </w:r>
      <w:proofErr w:type="spellEnd"/>
      <w:r>
        <w:t xml:space="preserve"> enthalten die Zugangsdaten zur Anmeldung an der Datenbank. Diese Zugangsdaten sollten bei jeder Installation neu vergeben werden. </w:t>
      </w:r>
    </w:p>
    <w:p>
      <w:pPr>
        <w:pStyle w:val="Listenabsatz"/>
        <w:numPr>
          <w:ilvl w:val="0"/>
          <w:numId w:val="2"/>
        </w:numPr>
      </w:pPr>
      <w:proofErr w:type="spellStart"/>
      <w:r>
        <w:t>FBAppID</w:t>
      </w:r>
      <w:proofErr w:type="spellEnd"/>
      <w:r>
        <w:t xml:space="preserve"> und </w:t>
      </w:r>
      <w:proofErr w:type="spellStart"/>
      <w:r>
        <w:t>FBAppSecret</w:t>
      </w:r>
      <w:proofErr w:type="spellEnd"/>
      <w:r>
        <w:t xml:space="preserve"> sind die Zugangsdaten, die die serverseitige Anwendung zur Anmeldung an der Facebook-API verwendet. </w:t>
      </w:r>
    </w:p>
    <w:p>
      <w:pPr>
        <w:pStyle w:val="berschrift2"/>
      </w:pPr>
      <w:r>
        <w:t>Datenbank-Installation</w:t>
      </w:r>
    </w:p>
    <w:p>
      <w:r>
        <w:t xml:space="preserve">Für die Datenbank steht die </w:t>
      </w:r>
      <w:proofErr w:type="spellStart"/>
      <w:r>
        <w:t>NewsFeed.sql</w:t>
      </w:r>
      <w:proofErr w:type="spellEnd"/>
      <w:r>
        <w:t xml:space="preserve"> </w:t>
      </w:r>
      <w:proofErr w:type="spellStart"/>
      <w:r>
        <w:t>Daetei</w:t>
      </w:r>
      <w:proofErr w:type="spellEnd"/>
      <w:r>
        <w:t xml:space="preserve"> im Datenbank Ordner zur Verfügung. Diese Datei kann genutzt werden um eine Roh-Datenbank in MySQL, vorzugsweiße MariaDB, zu erstellen. Diese enthält nur die öffentlichen </w:t>
      </w:r>
      <w:proofErr w:type="spellStart"/>
      <w:r>
        <w:t>SourceFeeds</w:t>
      </w:r>
      <w:proofErr w:type="spellEnd"/>
      <w:r>
        <w:t>. Weitere Einträge müssen erst generiert werden.</w:t>
      </w:r>
    </w:p>
    <w:p>
      <w:pPr>
        <w:pStyle w:val="berschrift2"/>
      </w:pPr>
      <w:r>
        <w:t>Front-End Installation</w:t>
      </w:r>
    </w:p>
    <w:p>
      <w:r>
        <w:t>Für das Front-End kann man direkt den Website Ordner verwenden und diesen über den Server aus dem Netzwerk erreichbar machen. Hier müssen keine weiteren Schritte vorgenommen werden.</w:t>
      </w:r>
    </w:p>
    <w:p>
      <w:pPr>
        <w:pStyle w:val="berschrift2"/>
      </w:pPr>
      <w:r>
        <w:t>Mailserver Installation</w:t>
      </w:r>
    </w:p>
    <w:p>
      <w:r>
        <w:t xml:space="preserve">Für den Mailserver steht die </w:t>
      </w:r>
      <w:proofErr w:type="spellStart"/>
      <w:r>
        <w:t>mail.php</w:t>
      </w:r>
      <w:proofErr w:type="spellEnd"/>
      <w:r>
        <w:t xml:space="preserve"> zur Verfügung. Um einen eigenen Mailserver einzurichten der nicht über die </w:t>
      </w:r>
      <w:proofErr w:type="spellStart"/>
      <w:r>
        <w:t>TeamEdge</w:t>
      </w:r>
      <w:proofErr w:type="spellEnd"/>
      <w:r>
        <w:t xml:space="preserve"> läuft, muss man einen eigenen </w:t>
      </w:r>
      <w:proofErr w:type="spellStart"/>
      <w:r>
        <w:t>MailAccount</w:t>
      </w:r>
      <w:proofErr w:type="spellEnd"/>
      <w:r>
        <w:t xml:space="preserve"> einrichten und die </w:t>
      </w:r>
      <w:proofErr w:type="spellStart"/>
      <w:r>
        <w:t>mail.php</w:t>
      </w:r>
      <w:proofErr w:type="spellEnd"/>
      <w:r>
        <w:t xml:space="preserve"> in Zeile 12-14 angepasst werden.</w:t>
      </w:r>
    </w:p>
    <w:p>
      <w:r>
        <w:lastRenderedPageBreak/>
        <w:t xml:space="preserve">Für die </w:t>
      </w:r>
      <w:proofErr w:type="spellStart"/>
      <w:r>
        <w:t>mail.php</w:t>
      </w:r>
      <w:proofErr w:type="spellEnd"/>
      <w:r>
        <w:t xml:space="preserve"> muss wieder ein </w:t>
      </w:r>
      <w:proofErr w:type="spellStart"/>
      <w:r>
        <w:t>CronJob</w:t>
      </w:r>
      <w:proofErr w:type="spellEnd"/>
      <w:r>
        <w:t xml:space="preserve"> angelegt werden. dieser </w:t>
      </w:r>
      <w:proofErr w:type="spellStart"/>
      <w:r>
        <w:t>CronJob</w:t>
      </w:r>
      <w:proofErr w:type="spellEnd"/>
      <w:r>
        <w:t xml:space="preserve"> soll immer dann gestartet werden, wenn an alle Benutzer des Systems die aktuellen Pressespiegel erhalten sollen. Empfohlen wird einmal täglich die Mails zu verschicken und anschließend den Archiver zu starten. </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E29AD"/>
    <w:multiLevelType w:val="hybridMultilevel"/>
    <w:tmpl w:val="17660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C0015A"/>
    <w:multiLevelType w:val="hybridMultilevel"/>
    <w:tmpl w:val="0F188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3212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Mangold, Kevin</dc:creator>
  <cp:keywords>C_Unrestricted</cp:keywords>
  <cp:lastModifiedBy>Mangold, Kevin</cp:lastModifiedBy>
  <cp:revision>2</cp:revision>
  <dcterms:created xsi:type="dcterms:W3CDTF">2017-05-11T07:35:00Z</dcterms:created>
  <dcterms:modified xsi:type="dcterms:W3CDTF">2017-05-16T08:12:00Z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