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Fabian Acevedo Plaza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21.092.677-1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pPr>
            <w:r w:rsidDel="00000000" w:rsidR="00000000" w:rsidRPr="00000000">
              <w:rPr>
                <w:rtl w:val="0"/>
              </w:rPr>
              <w:t xml:space="preserve">Diego Cabello Parra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pPr>
            <w:r w:rsidDel="00000000" w:rsidR="00000000" w:rsidRPr="00000000">
              <w:rPr>
                <w:rtl w:val="0"/>
              </w:rPr>
              <w:t xml:space="preserve">20.646.576-k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pPr>
            <w:r w:rsidDel="00000000" w:rsidR="00000000" w:rsidRPr="00000000">
              <w:rPr>
                <w:rtl w:val="0"/>
              </w:rPr>
              <w:t xml:space="preserve">Ingenieria en informatica</w:t>
            </w:r>
            <w:r w:rsidDel="00000000" w:rsidR="00000000" w:rsidRPr="00000000">
              <w:rPr>
                <w:rtl w:val="0"/>
              </w:rPr>
            </w:r>
          </w:p>
        </w:tc>
      </w:tr>
      <w:tr>
        <w:trPr>
          <w:cantSplit w:val="0"/>
          <w:trHeight w:val="419.8152669270833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pPr>
            <w:r w:rsidDel="00000000" w:rsidR="00000000" w:rsidRPr="00000000">
              <w:rPr>
                <w:rtl w:val="0"/>
              </w:rPr>
              <w:t xml:space="preserve">Plaza Vespucio</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pPr>
            <w:r w:rsidDel="00000000" w:rsidR="00000000" w:rsidRPr="00000000">
              <w:rPr>
                <w:rtl w:val="0"/>
              </w:rPr>
              <w:t xml:space="preserve">Fabiola Troncoso Labbé</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pPr>
            <w:r w:rsidDel="00000000" w:rsidR="00000000" w:rsidRPr="00000000">
              <w:rPr>
                <w:rtl w:val="0"/>
              </w:rPr>
              <w:t xml:space="preserve">21.136.968-K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pPr>
            <w:r w:rsidDel="00000000" w:rsidR="00000000" w:rsidRPr="00000000">
              <w:rPr>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pPr>
            <w:r w:rsidDel="00000000" w:rsidR="00000000" w:rsidRPr="00000000">
              <w:rPr>
                <w:rtl w:val="0"/>
              </w:rPr>
              <w:t xml:space="preserve">Plaza Vespucio</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sz w:val="20"/>
                <w:szCs w:val="20"/>
                <w:rtl w:val="0"/>
              </w:rPr>
              <w:t xml:space="preserve">Desarrollo de sitio web personalizado para empresa de tala y poda de árboles.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b w:val="1"/>
              </w:rPr>
            </w:pPr>
            <w:r w:rsidDel="00000000" w:rsidR="00000000" w:rsidRPr="00000000">
              <w:rPr>
                <w:sz w:val="20"/>
                <w:szCs w:val="20"/>
                <w:rtl w:val="0"/>
              </w:rPr>
              <w:t xml:space="preserve">Desarrollo de software, gestión de proyectos informáticos y soluciones digitales.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numPr>
                <w:ilvl w:val="0"/>
                <w:numId w:val="2"/>
              </w:numPr>
              <w:spacing w:after="0" w:afterAutospacing="0" w:before="240" w:lineRule="auto"/>
              <w:ind w:left="1440" w:hanging="360"/>
              <w:rPr>
                <w:sz w:val="20"/>
                <w:szCs w:val="20"/>
              </w:rPr>
            </w:pPr>
            <w:r w:rsidDel="00000000" w:rsidR="00000000" w:rsidRPr="00000000">
              <w:rPr>
                <w:sz w:val="20"/>
                <w:szCs w:val="20"/>
                <w:rtl w:val="0"/>
              </w:rPr>
              <w:t xml:space="preserve">Administrar la configuración de ambientes, servicios de aplicaciones y bases de datos.</w:t>
              <w:br w:type="textWrapping"/>
            </w:r>
          </w:p>
          <w:p w:rsidR="00000000" w:rsidDel="00000000" w:rsidP="00000000" w:rsidRDefault="00000000" w:rsidRPr="00000000" w14:paraId="00000031">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Construir el modelo arquitectónico de una solución sistémica.</w:t>
              <w:br w:type="textWrapping"/>
            </w:r>
          </w:p>
          <w:p w:rsidR="00000000" w:rsidDel="00000000" w:rsidP="00000000" w:rsidRDefault="00000000" w:rsidRPr="00000000" w14:paraId="00000032">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Construir modelos de datos escalables.</w:t>
              <w:br w:type="textWrapping"/>
            </w:r>
          </w:p>
          <w:p w:rsidR="00000000" w:rsidDel="00000000" w:rsidP="00000000" w:rsidRDefault="00000000" w:rsidRPr="00000000" w14:paraId="00000033">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Programar rutinas para manipular información de una base de datos.</w:t>
              <w:br w:type="textWrapping"/>
            </w:r>
          </w:p>
          <w:p w:rsidR="00000000" w:rsidDel="00000000" w:rsidP="00000000" w:rsidRDefault="00000000" w:rsidRPr="00000000" w14:paraId="00000034">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Desarrollar una solución de software asegurando su mantenimiento y sistematización.</w:t>
              <w:br w:type="textWrapping"/>
            </w:r>
          </w:p>
          <w:p w:rsidR="00000000" w:rsidDel="00000000" w:rsidP="00000000" w:rsidRDefault="00000000" w:rsidRPr="00000000" w14:paraId="00000035">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Realizar pruebas de certificación de producto y procesos.</w:t>
              <w:br w:type="textWrapping"/>
            </w:r>
          </w:p>
          <w:p w:rsidR="00000000" w:rsidDel="00000000" w:rsidP="00000000" w:rsidRDefault="00000000" w:rsidRPr="00000000" w14:paraId="00000036">
            <w:pPr>
              <w:numPr>
                <w:ilvl w:val="0"/>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Gestionar proyectos informáticos con metodologías de la industria.</w:t>
              <w:br w:type="textWrapping"/>
            </w:r>
          </w:p>
          <w:p w:rsidR="00000000" w:rsidDel="00000000" w:rsidP="00000000" w:rsidRDefault="00000000" w:rsidRPr="00000000" w14:paraId="00000037">
            <w:pPr>
              <w:numPr>
                <w:ilvl w:val="0"/>
                <w:numId w:val="2"/>
              </w:numPr>
              <w:spacing w:after="240" w:before="0" w:beforeAutospacing="0" w:lineRule="auto"/>
              <w:ind w:left="1440" w:hanging="360"/>
              <w:rPr>
                <w:sz w:val="20"/>
                <w:szCs w:val="20"/>
              </w:rPr>
            </w:pPr>
            <w:r w:rsidDel="00000000" w:rsidR="00000000" w:rsidRPr="00000000">
              <w:rPr>
                <w:sz w:val="20"/>
                <w:szCs w:val="20"/>
                <w:rtl w:val="0"/>
              </w:rPr>
              <w:t xml:space="preserve">Resolver vulnerabilidades para cumplir con normas de seguridad.</w:t>
              <w:br w:type="textWrapping"/>
            </w:r>
          </w:p>
          <w:p w:rsidR="00000000" w:rsidDel="00000000" w:rsidP="00000000" w:rsidRDefault="00000000" w:rsidRPr="00000000" w14:paraId="00000038">
            <w:pPr>
              <w:rPr>
                <w:sz w:val="20"/>
                <w:szCs w:val="20"/>
              </w:rPr>
            </w:pPr>
            <w:r w:rsidDel="00000000" w:rsidR="00000000" w:rsidRPr="00000000">
              <w:rPr>
                <w:rtl w:val="0"/>
              </w:rPr>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ind w:left="1080" w:firstLine="0"/>
              <w:jc w:val="both"/>
              <w:rPr>
                <w:sz w:val="20"/>
                <w:szCs w:val="20"/>
              </w:rPr>
            </w:pPr>
            <w:r w:rsidDel="00000000" w:rsidR="00000000" w:rsidRPr="00000000">
              <w:rPr>
                <w:sz w:val="20"/>
                <w:szCs w:val="20"/>
                <w:rtl w:val="0"/>
              </w:rPr>
              <w:t xml:space="preserve">El proyecto busca solucionar la falta de presencia digital y problemas de visibilidad de una empresa dedicada a la tala y poda de árboles, cuya web actual en WordPress presenta limitaciones técnicas y no permite el posicionamiento en buscadores.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0"/>
                <w:szCs w:val="20"/>
              </w:rPr>
            </w:pPr>
            <w:r w:rsidDel="00000000" w:rsidR="00000000" w:rsidRPr="00000000">
              <w:rPr>
                <w:sz w:val="20"/>
                <w:szCs w:val="20"/>
                <w:rtl w:val="0"/>
              </w:rPr>
              <w:t xml:space="preserve">Es relevante porque fortalece la competitividad empresarial, mejora la captación de clientes y aplica conocimientos de desarrollo web, SEO y marketing digital. Se desarrolla en un contexto local, impactando directamente en los clientes que requieren estos servicios en la comuna y alrededores.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El objetivo es crear un sitio web desde cero, moderno, funcional y optimizado para SEO.</w:t>
              <w:br w:type="textWrapping"/>
              <w:t xml:space="preserve"> Incluirá:</w:t>
            </w:r>
          </w:p>
          <w:p w:rsidR="00000000" w:rsidDel="00000000" w:rsidP="00000000" w:rsidRDefault="00000000" w:rsidRPr="00000000" w14:paraId="00000043">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Portafolio de trabajos realizados.</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Sección de testimonios de clientes.</w:t>
              <w:br w:type="textWrapping"/>
            </w:r>
          </w:p>
          <w:p w:rsidR="00000000" w:rsidDel="00000000" w:rsidP="00000000" w:rsidRDefault="00000000" w:rsidRPr="00000000" w14:paraId="0000004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Ubicación de la oficina (Google Maps API).</w:t>
              <w:br w:type="textWrapping"/>
            </w:r>
          </w:p>
          <w:p w:rsidR="00000000" w:rsidDel="00000000" w:rsidP="00000000" w:rsidRDefault="00000000" w:rsidRPr="00000000" w14:paraId="0000004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API de contacto rápido (WhatsApp y formularios).</w:t>
              <w:br w:type="textWrapping"/>
            </w:r>
          </w:p>
          <w:p w:rsidR="00000000" w:rsidDel="00000000" w:rsidP="00000000" w:rsidRDefault="00000000" w:rsidRPr="00000000" w14:paraId="00000047">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Optimización para campañas de Google Ads.</w:t>
            </w:r>
          </w:p>
          <w:p w:rsidR="00000000" w:rsidDel="00000000" w:rsidP="00000000" w:rsidRDefault="00000000" w:rsidRPr="00000000" w14:paraId="00000048">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A">
            <w:pPr>
              <w:jc w:val="both"/>
              <w:rPr>
                <w:rFonts w:ascii="Calibri" w:cs="Calibri" w:eastAsia="Calibri" w:hAnsi="Calibri"/>
                <w:sz w:val="20"/>
                <w:szCs w:val="20"/>
                <w:highlight w:val="yellow"/>
              </w:rPr>
            </w:pPr>
            <w:r w:rsidDel="00000000" w:rsidR="00000000" w:rsidRPr="00000000">
              <w:rPr>
                <w:sz w:val="20"/>
                <w:szCs w:val="20"/>
                <w:rtl w:val="0"/>
              </w:rPr>
              <w:t xml:space="preserve">El proyecto se vincula directamente con el perfil de egreso, ya que requiere competencias de desarrollo de software, arquitectura de sistemas, modelado de datos, pruebas de calidad y gestión de proyectos informáticos. Estas competencias permiten diseñar, implementar y validar una solución que resuelva una necesidad real del cliente.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rFonts w:ascii="Calibri" w:cs="Calibri" w:eastAsia="Calibri" w:hAnsi="Calibri"/>
                <w:sz w:val="20"/>
                <w:szCs w:val="20"/>
                <w:highlight w:val="yellow"/>
              </w:rPr>
            </w:pPr>
            <w:r w:rsidDel="00000000" w:rsidR="00000000" w:rsidRPr="00000000">
              <w:rPr>
                <w:sz w:val="20"/>
                <w:szCs w:val="20"/>
                <w:rtl w:val="0"/>
              </w:rPr>
              <w:t xml:space="preserve">Se relaciona con nuestros intereses en el desarrollo web, gestión de soluciones digitales y marketing digital. Nos permitirá aplicar técnicas actuales, fortalecer mis conocimientos en integración de APIs y SEO, y avanzar en nuestro objetivo de trabajar como desarrolladores especializados en soluciones digitales completas.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Es factible porque:</w:t>
            </w:r>
          </w:p>
          <w:p w:rsidR="00000000" w:rsidDel="00000000" w:rsidP="00000000" w:rsidRDefault="00000000" w:rsidRPr="00000000" w14:paraId="0000004F">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El alcance está acotado a un sitio web corporativo con funcionalidades específicas.</w:t>
              <w:br w:type="textWrapping"/>
            </w:r>
          </w:p>
          <w:p w:rsidR="00000000" w:rsidDel="00000000" w:rsidP="00000000" w:rsidRDefault="00000000" w:rsidRPr="00000000" w14:paraId="0000005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Se puede implementar con tecnologías accesibles y de libre uso (frameworks, librerías, APIs).</w:t>
              <w:br w:type="textWrapping"/>
            </w:r>
          </w:p>
          <w:p w:rsidR="00000000" w:rsidDel="00000000" w:rsidP="00000000" w:rsidRDefault="00000000" w:rsidRPr="00000000" w14:paraId="0000005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El tiempo del semestre y las horas asignadas a la asignatura permiten el desarrollo de un prototipo validado.</w:t>
              <w:br w:type="textWrapping"/>
            </w:r>
          </w:p>
          <w:p w:rsidR="00000000" w:rsidDel="00000000" w:rsidP="00000000" w:rsidRDefault="00000000" w:rsidRPr="00000000" w14:paraId="0000005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Factores externos facilitadores: experiencia previa en desarrollo web, recursos digitales disponibles.</w:t>
              <w:br w:type="textWrapping"/>
            </w:r>
          </w:p>
          <w:p w:rsidR="00000000" w:rsidDel="00000000" w:rsidP="00000000" w:rsidRDefault="00000000" w:rsidRPr="00000000" w14:paraId="00000053">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Factores externos limitantes: integración avanzada con Ads, posibles demoras del cliente en entregar información. Solución: trabajo con iteraciones y entregas parciales.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0"/>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870"/>
        <w:tblGridChange w:id="0">
          <w:tblGrid>
            <w:gridCol w:w="2640"/>
            <w:gridCol w:w="687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rFonts w:ascii="Calibri" w:cs="Calibri" w:eastAsia="Calibri" w:hAnsi="Calibri"/>
                <w:i w:val="1"/>
                <w:sz w:val="20"/>
                <w:szCs w:val="20"/>
              </w:rPr>
            </w:pPr>
            <w:r w:rsidDel="00000000" w:rsidR="00000000" w:rsidRPr="00000000">
              <w:rPr>
                <w:sz w:val="20"/>
                <w:szCs w:val="20"/>
                <w:rtl w:val="0"/>
              </w:rPr>
              <w:t xml:space="preserve">Desarrollar un sitio web personalizado y optimizado para una empresa de tala y poda de árboles, que mejore su visibilidad digital y facilite la captación de clientes</w:t>
            </w:r>
            <w:r w:rsidDel="00000000" w:rsidR="00000000" w:rsidRPr="00000000">
              <w:rPr>
                <w:i w:val="1"/>
                <w:sz w:val="20"/>
                <w:szCs w:val="20"/>
                <w:rtl w:val="0"/>
              </w:rPr>
              <w:t xml:space="preserv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spacing w:after="240" w:before="240" w:lineRule="auto"/>
              <w:jc w:val="both"/>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5E">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Diseñar la arquitectura del sitio web de acuerdo con estándares de la industria.</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Implementar un portafolio de trabajos y sección de testimonios.</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Integrar API de contacto rápido y Google Maps.</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Optimizar el sitio para motores de búsqueda y campañas de Google Ads.</w:t>
              <w:br w:type="textWrapping"/>
            </w:r>
          </w:p>
          <w:p w:rsidR="00000000" w:rsidDel="00000000" w:rsidP="00000000" w:rsidRDefault="00000000" w:rsidRPr="00000000" w14:paraId="00000062">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Aplicar pruebas de calidad (usabilidad, compatibilidad y rendimiento).</w:t>
            </w:r>
          </w:p>
          <w:p w:rsidR="00000000" w:rsidDel="00000000" w:rsidP="00000000" w:rsidRDefault="00000000" w:rsidRPr="00000000" w14:paraId="0000006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El proyecto se desarrollará con metodología ágil (Scrum adaptado), dividiendo el trabajo en sprints de 2 semanas.</w:t>
            </w:r>
          </w:p>
          <w:p w:rsidR="00000000" w:rsidDel="00000000" w:rsidP="00000000" w:rsidRDefault="00000000" w:rsidRPr="00000000" w14:paraId="0000006B">
            <w:pPr>
              <w:spacing w:after="240" w:before="240" w:lineRule="auto"/>
              <w:jc w:val="both"/>
              <w:rPr>
                <w:b w:val="1"/>
                <w:sz w:val="20"/>
                <w:szCs w:val="20"/>
              </w:rPr>
            </w:pPr>
            <w:r w:rsidDel="00000000" w:rsidR="00000000" w:rsidRPr="00000000">
              <w:rPr>
                <w:b w:val="1"/>
                <w:sz w:val="20"/>
                <w:szCs w:val="20"/>
                <w:rtl w:val="0"/>
              </w:rPr>
              <w:t xml:space="preserve">Etapas:</w:t>
            </w:r>
          </w:p>
          <w:p w:rsidR="00000000" w:rsidDel="00000000" w:rsidP="00000000" w:rsidRDefault="00000000" w:rsidRPr="00000000" w14:paraId="0000006C">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Levantamiento de requerimientos con el cliente.</w:t>
              <w:br w:type="textWrapping"/>
            </w:r>
          </w:p>
          <w:p w:rsidR="00000000" w:rsidDel="00000000" w:rsidP="00000000" w:rsidRDefault="00000000" w:rsidRPr="00000000" w14:paraId="0000006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Diseño de arquitectura y prototipo de interfaz.</w:t>
              <w:br w:type="textWrapping"/>
            </w:r>
          </w:p>
          <w:p w:rsidR="00000000" w:rsidDel="00000000" w:rsidP="00000000" w:rsidRDefault="00000000" w:rsidRPr="00000000" w14:paraId="0000006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Desarrollo de funcionalidades principales (portafolio, testimonios, contacto).</w:t>
              <w:br w:type="textWrapping"/>
            </w:r>
          </w:p>
          <w:p w:rsidR="00000000" w:rsidDel="00000000" w:rsidP="00000000" w:rsidRDefault="00000000" w:rsidRPr="00000000" w14:paraId="0000006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Integración de APIs y optimización SEO.</w:t>
              <w:br w:type="textWrapping"/>
            </w:r>
          </w:p>
          <w:p w:rsidR="00000000" w:rsidDel="00000000" w:rsidP="00000000" w:rsidRDefault="00000000" w:rsidRPr="00000000" w14:paraId="00000070">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Pruebas de calidad y validación.</w:t>
              <w:br w:type="textWrapping"/>
            </w:r>
          </w:p>
          <w:p w:rsidR="00000000" w:rsidDel="00000000" w:rsidP="00000000" w:rsidRDefault="00000000" w:rsidRPr="00000000" w14:paraId="00000071">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Entrega final y documentación.</w:t>
              <w:br w:type="textWrapping"/>
            </w:r>
          </w:p>
          <w:p w:rsidR="00000000" w:rsidDel="00000000" w:rsidP="00000000" w:rsidRDefault="00000000" w:rsidRPr="00000000" w14:paraId="00000072">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7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Avance </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Prototipo del sitio web</w:t>
            </w:r>
            <w:r w:rsidDel="00000000" w:rsidR="00000000" w:rsidRPr="00000000">
              <w:rPr>
                <w:rtl w:val="0"/>
              </w:rPr>
            </w:r>
          </w:p>
        </w:tc>
        <w:tc>
          <w:tcPr/>
          <w:p w:rsidR="00000000" w:rsidDel="00000000" w:rsidP="00000000" w:rsidRDefault="00000000" w:rsidRPr="00000000" w14:paraId="00000080">
            <w:pPr>
              <w:jc w:val="both"/>
              <w:rPr/>
            </w:pPr>
            <w:r w:rsidDel="00000000" w:rsidR="00000000" w:rsidRPr="00000000">
              <w:rPr>
                <w:rtl w:val="0"/>
              </w:rPr>
              <w:t xml:space="preserve">Mockups y estructura inicial</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Evidencia de avance en diseño y arquitectura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i w:val="0"/>
                <w:smallCaps w:val="0"/>
                <w:strike w:val="0"/>
                <w:sz w:val="22"/>
                <w:szCs w:val="22"/>
                <w:shd w:fill="auto" w:val="clear"/>
                <w:vertAlign w:val="baseline"/>
              </w:rPr>
            </w:pPr>
            <w:r w:rsidDel="00000000" w:rsidR="00000000" w:rsidRPr="00000000">
              <w:rPr>
                <w:rtl w:val="0"/>
              </w:rPr>
              <w:t xml:space="preserve">Avance </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Informe intermedio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Documento con avance técnico y planificación</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Permite validar progreso y corregir desviaciones</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Sitio web funcional</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Producto implementado con todas las funcionalidades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Evidencia principal del logro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i w:val="0"/>
                <w:smallCaps w:val="0"/>
                <w:strike w:val="0"/>
                <w:sz w:val="22"/>
                <w:szCs w:val="22"/>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Informe final</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Documento técnico y memoria del proyecto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vertAlign w:val="baseline"/>
              </w:rPr>
            </w:pPr>
            <w:r w:rsidDel="00000000" w:rsidR="00000000" w:rsidRPr="00000000">
              <w:rPr>
                <w:rtl w:val="0"/>
              </w:rPr>
              <w:t xml:space="preserve">Justifica el proceso y resultado del proyecto</w:t>
            </w: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6"/>
        <w:tblW w:w="109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545"/>
        <w:gridCol w:w="1575"/>
        <w:gridCol w:w="1575"/>
        <w:gridCol w:w="1575"/>
        <w:gridCol w:w="1575"/>
        <w:gridCol w:w="1575"/>
        <w:tblGridChange w:id="0">
          <w:tblGrid>
            <w:gridCol w:w="1530"/>
            <w:gridCol w:w="154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9B">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9C">
            <w:pPr>
              <w:jc w:val="center"/>
              <w:rPr>
                <w:b w:val="1"/>
                <w:color w:val="1f3864"/>
              </w:rPr>
            </w:pPr>
            <w:r w:rsidDel="00000000" w:rsidR="00000000" w:rsidRPr="00000000">
              <w:rPr>
                <w:b w:val="1"/>
                <w:color w:val="1f3864"/>
                <w:rtl w:val="0"/>
              </w:rPr>
              <w:t xml:space="preserve">Recursos</w:t>
            </w:r>
          </w:p>
        </w:tc>
        <w:tc>
          <w:tcPr>
            <w:tcBorders>
              <w:right w:color="000000" w:space="0" w:sz="4" w:val="single"/>
            </w:tcBorders>
            <w:vAlign w:val="center"/>
          </w:tcPr>
          <w:p w:rsidR="00000000" w:rsidDel="00000000" w:rsidP="00000000" w:rsidRDefault="00000000" w:rsidRPr="00000000" w14:paraId="0000009D">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9E">
            <w:pPr>
              <w:jc w:val="center"/>
              <w:rPr>
                <w:b w:val="1"/>
                <w:color w:val="1f3864"/>
              </w:rPr>
            </w:pPr>
            <w:r w:rsidDel="00000000" w:rsidR="00000000" w:rsidRPr="00000000">
              <w:rPr>
                <w:rtl w:val="0"/>
              </w:rPr>
            </w:r>
          </w:p>
        </w:tc>
        <w:tc>
          <w:tcPr>
            <w:tcBorders>
              <w:left w:color="000000" w:space="0" w:sz="4" w:val="single"/>
            </w:tcBorders>
            <w:shd w:fill="d9d9d9" w:val="clear"/>
            <w:vAlign w:val="center"/>
          </w:tcPr>
          <w:p w:rsidR="00000000" w:rsidDel="00000000" w:rsidP="00000000" w:rsidRDefault="00000000" w:rsidRPr="00000000" w14:paraId="0000009F">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sz w:val="18"/>
                <w:szCs w:val="18"/>
              </w:rPr>
            </w:pPr>
            <w:r w:rsidDel="00000000" w:rsidR="00000000" w:rsidRPr="00000000">
              <w:rPr>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sz w:val="18"/>
                <w:szCs w:val="18"/>
              </w:rPr>
            </w:pPr>
            <w:r w:rsidDel="00000000" w:rsidR="00000000" w:rsidRPr="00000000">
              <w:rPr>
                <w:sz w:val="18"/>
                <w:szCs w:val="18"/>
                <w:rtl w:val="0"/>
              </w:rPr>
              <w:t xml:space="preserve">Levantamiento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sz w:val="18"/>
                <w:szCs w:val="18"/>
              </w:rPr>
            </w:pPr>
            <w:r w:rsidDel="00000000" w:rsidR="00000000" w:rsidRPr="00000000">
              <w:rPr>
                <w:sz w:val="18"/>
                <w:szCs w:val="18"/>
                <w:rtl w:val="0"/>
              </w:rPr>
              <w:t xml:space="preserve">Reunir necesidades del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sz w:val="18"/>
                <w:szCs w:val="18"/>
              </w:rPr>
            </w:pPr>
            <w:r w:rsidDel="00000000" w:rsidR="00000000" w:rsidRPr="00000000">
              <w:rPr>
                <w:sz w:val="18"/>
                <w:szCs w:val="18"/>
                <w:rtl w:val="0"/>
              </w:rPr>
              <w:t xml:space="preserve">Entrevistas, documentos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sz w:val="18"/>
                <w:szCs w:val="18"/>
              </w:rPr>
            </w:pPr>
            <w:r w:rsidDel="00000000" w:rsidR="00000000" w:rsidRPr="00000000">
              <w:rPr>
                <w:sz w:val="18"/>
                <w:szCs w:val="18"/>
                <w:rtl w:val="0"/>
              </w:rPr>
              <w:t xml:space="preserve">Cliente debe entregar info a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sz w:val="18"/>
                <w:szCs w:val="18"/>
              </w:rPr>
            </w:pPr>
            <w:r w:rsidDel="00000000" w:rsidR="00000000" w:rsidRPr="00000000">
              <w:rPr>
                <w:sz w:val="18"/>
                <w:szCs w:val="18"/>
                <w:rtl w:val="0"/>
              </w:rPr>
              <w:t xml:space="preserve">Arquitectura de sistemas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sz w:val="18"/>
                <w:szCs w:val="18"/>
              </w:rPr>
            </w:pPr>
            <w:r w:rsidDel="00000000" w:rsidR="00000000" w:rsidRPr="00000000">
              <w:rPr>
                <w:sz w:val="18"/>
                <w:szCs w:val="18"/>
                <w:rtl w:val="0"/>
              </w:rPr>
              <w:t xml:space="preserve">Diseño de prototipo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sz w:val="18"/>
                <w:szCs w:val="18"/>
              </w:rPr>
            </w:pPr>
            <w:r w:rsidDel="00000000" w:rsidR="00000000" w:rsidRPr="00000000">
              <w:rPr>
                <w:sz w:val="18"/>
                <w:szCs w:val="18"/>
                <w:rtl w:val="0"/>
              </w:rPr>
              <w:t xml:space="preserve">Crear wireframes y estructura del sitio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sz w:val="18"/>
                <w:szCs w:val="18"/>
              </w:rPr>
            </w:pPr>
            <w:r w:rsidDel="00000000" w:rsidR="00000000" w:rsidRPr="00000000">
              <w:rPr>
                <w:sz w:val="18"/>
                <w:szCs w:val="18"/>
                <w:rtl w:val="0"/>
              </w:rPr>
              <w:t xml:space="preserve">Figma, diagramas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sz w:val="18"/>
                <w:szCs w:val="18"/>
              </w:rPr>
            </w:pPr>
            <w:r w:rsidDel="00000000" w:rsidR="00000000" w:rsidRPr="00000000">
              <w:rPr>
                <w:sz w:val="18"/>
                <w:szCs w:val="18"/>
                <w:rtl w:val="0"/>
              </w:rPr>
              <w:t xml:space="preserve">Validar con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sz w:val="18"/>
                <w:szCs w:val="18"/>
              </w:rPr>
            </w:pPr>
            <w:r w:rsidDel="00000000" w:rsidR="00000000" w:rsidRPr="00000000">
              <w:rPr>
                <w:sz w:val="18"/>
                <w:szCs w:val="18"/>
                <w:rtl w:val="0"/>
              </w:rPr>
              <w:t xml:space="preserve">Programación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sz w:val="18"/>
                <w:szCs w:val="18"/>
              </w:rPr>
            </w:pPr>
            <w:r w:rsidDel="00000000" w:rsidR="00000000" w:rsidRPr="00000000">
              <w:rPr>
                <w:sz w:val="18"/>
                <w:szCs w:val="18"/>
                <w:rtl w:val="0"/>
              </w:rPr>
              <w:t xml:space="preserve">Desarrollo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sz w:val="18"/>
                <w:szCs w:val="18"/>
              </w:rPr>
            </w:pPr>
            <w:r w:rsidDel="00000000" w:rsidR="00000000" w:rsidRPr="00000000">
              <w:rPr>
                <w:sz w:val="18"/>
                <w:szCs w:val="18"/>
                <w:rtl w:val="0"/>
              </w:rPr>
              <w:t xml:space="preserve">Implementar lógica y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sz w:val="18"/>
                <w:szCs w:val="18"/>
              </w:rPr>
            </w:pPr>
            <w:r w:rsidDel="00000000" w:rsidR="00000000" w:rsidRPr="00000000">
              <w:rPr>
                <w:sz w:val="18"/>
                <w:szCs w:val="18"/>
                <w:rtl w:val="0"/>
              </w:rPr>
              <w:t xml:space="preserve">VS Code, servidor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sz w:val="18"/>
                <w:szCs w:val="18"/>
              </w:rPr>
            </w:pPr>
            <w:r w:rsidDel="00000000" w:rsidR="00000000" w:rsidRPr="00000000">
              <w:rPr>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sz w:val="18"/>
                <w:szCs w:val="18"/>
              </w:rPr>
            </w:pPr>
            <w:r w:rsidDel="00000000" w:rsidR="00000000" w:rsidRPr="00000000">
              <w:rPr>
                <w:sz w:val="18"/>
                <w:szCs w:val="18"/>
                <w:rtl w:val="0"/>
              </w:rPr>
              <w:t xml:space="preserve">Revisión semanal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sz w:val="18"/>
                <w:szCs w:val="18"/>
              </w:rPr>
            </w:pPr>
            <w:r w:rsidDel="00000000" w:rsidR="00000000" w:rsidRPr="00000000">
              <w:rPr>
                <w:sz w:val="18"/>
                <w:szCs w:val="18"/>
                <w:rtl w:val="0"/>
              </w:rPr>
              <w:t xml:space="preserve">Programación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sz w:val="18"/>
                <w:szCs w:val="18"/>
              </w:rPr>
            </w:pPr>
            <w:r w:rsidDel="00000000" w:rsidR="00000000" w:rsidRPr="00000000">
              <w:rPr>
                <w:sz w:val="18"/>
                <w:szCs w:val="18"/>
                <w:rtl w:val="0"/>
              </w:rPr>
              <w:t xml:space="preserve">Desarrollo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sz w:val="18"/>
                <w:szCs w:val="18"/>
              </w:rPr>
            </w:pPr>
            <w:r w:rsidDel="00000000" w:rsidR="00000000" w:rsidRPr="00000000">
              <w:rPr>
                <w:sz w:val="18"/>
                <w:szCs w:val="18"/>
                <w:rtl w:val="0"/>
              </w:rPr>
              <w:t xml:space="preserve">Implementar interfaz y APIs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sz w:val="18"/>
                <w:szCs w:val="18"/>
              </w:rPr>
            </w:pPr>
            <w:r w:rsidDel="00000000" w:rsidR="00000000" w:rsidRPr="00000000">
              <w:rPr>
                <w:sz w:val="18"/>
                <w:szCs w:val="18"/>
                <w:rtl w:val="0"/>
              </w:rPr>
              <w:t xml:space="preserve">HTML, CSS, JS, frameworks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sz w:val="18"/>
                <w:szCs w:val="18"/>
              </w:rPr>
            </w:pPr>
            <w:r w:rsidDel="00000000" w:rsidR="00000000" w:rsidRPr="00000000">
              <w:rPr>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sz w:val="18"/>
                <w:szCs w:val="18"/>
              </w:rPr>
            </w:pPr>
            <w:r w:rsidDel="00000000" w:rsidR="00000000" w:rsidRPr="00000000">
              <w:rPr>
                <w:sz w:val="18"/>
                <w:szCs w:val="18"/>
                <w:rtl w:val="0"/>
              </w:rPr>
              <w:t xml:space="preserve">Integración continua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sz w:val="18"/>
                <w:szCs w:val="18"/>
              </w:rPr>
            </w:pPr>
            <w:r w:rsidDel="00000000" w:rsidR="00000000" w:rsidRPr="00000000">
              <w:rPr>
                <w:sz w:val="18"/>
                <w:szCs w:val="18"/>
                <w:rtl w:val="0"/>
              </w:rPr>
              <w:t xml:space="preserve">Pruebas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sz w:val="18"/>
                <w:szCs w:val="18"/>
              </w:rPr>
            </w:pPr>
            <w:r w:rsidDel="00000000" w:rsidR="00000000" w:rsidRPr="00000000">
              <w:rPr>
                <w:sz w:val="18"/>
                <w:szCs w:val="18"/>
                <w:rtl w:val="0"/>
              </w:rPr>
              <w:t xml:space="preserve">Validación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sz w:val="18"/>
                <w:szCs w:val="18"/>
              </w:rPr>
            </w:pPr>
            <w:r w:rsidDel="00000000" w:rsidR="00000000" w:rsidRPr="00000000">
              <w:rPr>
                <w:sz w:val="18"/>
                <w:szCs w:val="18"/>
                <w:rtl w:val="0"/>
              </w:rPr>
              <w:t xml:space="preserve">Test de compatibilidad y 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sz w:val="18"/>
                <w:szCs w:val="18"/>
              </w:rPr>
            </w:pPr>
            <w:r w:rsidDel="00000000" w:rsidR="00000000" w:rsidRPr="00000000">
              <w:rPr>
                <w:sz w:val="18"/>
                <w:szCs w:val="18"/>
                <w:rtl w:val="0"/>
              </w:rPr>
              <w:t xml:space="preserve">Navegadores, herramientas QA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sz w:val="18"/>
                <w:szCs w:val="18"/>
              </w:rPr>
            </w:pPr>
            <w:r w:rsidDel="00000000" w:rsidR="00000000" w:rsidRPr="00000000">
              <w:rPr>
                <w:sz w:val="18"/>
                <w:szCs w:val="18"/>
                <w:rtl w:val="0"/>
              </w:rPr>
              <w:t xml:space="preserve">Ajustar según 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sz w:val="18"/>
                <w:szCs w:val="18"/>
              </w:rPr>
            </w:pPr>
            <w:r w:rsidDel="00000000" w:rsidR="00000000" w:rsidRPr="00000000">
              <w:rPr>
                <w:sz w:val="18"/>
                <w:szCs w:val="18"/>
                <w:rtl w:val="0"/>
              </w:rPr>
              <w:t xml:space="preserve">Gestión de 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sz w:val="18"/>
                <w:szCs w:val="18"/>
              </w:rPr>
            </w:pPr>
            <w:r w:rsidDel="00000000" w:rsidR="00000000" w:rsidRPr="00000000">
              <w:rPr>
                <w:sz w:val="18"/>
                <w:szCs w:val="18"/>
                <w:rtl w:val="0"/>
              </w:rPr>
              <w:t xml:space="preserve">Documentación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sz w:val="18"/>
                <w:szCs w:val="18"/>
              </w:rPr>
            </w:pPr>
            <w:r w:rsidDel="00000000" w:rsidR="00000000" w:rsidRPr="00000000">
              <w:rPr>
                <w:sz w:val="18"/>
                <w:szCs w:val="18"/>
                <w:rtl w:val="0"/>
              </w:rPr>
              <w:t xml:space="preserve">Informe técnico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sz w:val="18"/>
                <w:szCs w:val="18"/>
              </w:rPr>
            </w:pPr>
            <w:r w:rsidDel="00000000" w:rsidR="00000000" w:rsidRPr="00000000">
              <w:rPr>
                <w:sz w:val="18"/>
                <w:szCs w:val="18"/>
                <w:rtl w:val="0"/>
              </w:rPr>
              <w:t xml:space="preserve">Word, repositorio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sz w:val="18"/>
                <w:szCs w:val="18"/>
              </w:rPr>
            </w:pPr>
            <w:r w:rsidDel="00000000" w:rsidR="00000000" w:rsidRPr="00000000">
              <w:rPr>
                <w:sz w:val="18"/>
                <w:szCs w:val="18"/>
                <w:rtl w:val="0"/>
              </w:rPr>
              <w:t xml:space="preserve">Revisión docente</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8">
            <w:pPr>
              <w:spacing w:line="360" w:lineRule="auto"/>
              <w:rPr>
                <w:b w:val="1"/>
                <w:sz w:val="16"/>
                <w:szCs w:val="16"/>
              </w:rPr>
            </w:pPr>
            <w:r w:rsidDel="00000000" w:rsidR="00000000" w:rsidRPr="00000000">
              <w:rPr>
                <w:b w:val="1"/>
                <w:sz w:val="16"/>
                <w:szCs w:val="16"/>
                <w:rtl w:val="0"/>
              </w:rPr>
              <w:t xml:space="preserve">Definición de requerimientos</w:t>
            </w:r>
          </w:p>
        </w:tc>
        <w:tc>
          <w:tcPr>
            <w:shd w:fill="a4c2f4" w:val="clear"/>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C">
            <w:pPr>
              <w:spacing w:line="360" w:lineRule="auto"/>
              <w:rPr>
                <w:b w:val="1"/>
                <w:sz w:val="16"/>
                <w:szCs w:val="16"/>
              </w:rPr>
            </w:pPr>
            <w:r w:rsidDel="00000000" w:rsidR="00000000" w:rsidRPr="00000000">
              <w:rPr>
                <w:b w:val="1"/>
                <w:sz w:val="16"/>
                <w:szCs w:val="16"/>
                <w:rtl w:val="0"/>
              </w:rPr>
              <w:t xml:space="preserve">Diseño de prototipo</w:t>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0">
            <w:pPr>
              <w:spacing w:line="360" w:lineRule="auto"/>
              <w:rPr>
                <w:b w:val="1"/>
                <w:sz w:val="16"/>
                <w:szCs w:val="16"/>
              </w:rPr>
            </w:pPr>
            <w:r w:rsidDel="00000000" w:rsidR="00000000" w:rsidRPr="00000000">
              <w:rPr>
                <w:b w:val="1"/>
                <w:sz w:val="16"/>
                <w:szCs w:val="16"/>
                <w:rtl w:val="0"/>
              </w:rPr>
              <w:t xml:space="preserve">Desarrollo backend</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4">
            <w:pPr>
              <w:spacing w:line="360" w:lineRule="auto"/>
              <w:rPr>
                <w:b w:val="1"/>
                <w:sz w:val="16"/>
                <w:szCs w:val="16"/>
              </w:rPr>
            </w:pPr>
            <w:r w:rsidDel="00000000" w:rsidR="00000000" w:rsidRPr="00000000">
              <w:rPr>
                <w:b w:val="1"/>
                <w:sz w:val="16"/>
                <w:szCs w:val="16"/>
                <w:rtl w:val="0"/>
              </w:rPr>
              <w:t xml:space="preserve">Desarrollo frontend</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8">
            <w:pPr>
              <w:spacing w:line="360" w:lineRule="auto"/>
              <w:rPr>
                <w:b w:val="1"/>
                <w:sz w:val="16"/>
                <w:szCs w:val="16"/>
              </w:rPr>
            </w:pPr>
            <w:r w:rsidDel="00000000" w:rsidR="00000000" w:rsidRPr="00000000">
              <w:rPr>
                <w:b w:val="1"/>
                <w:sz w:val="16"/>
                <w:szCs w:val="16"/>
                <w:rtl w:val="0"/>
              </w:rPr>
              <w:t xml:space="preserve">Integración de APIs</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C">
            <w:pPr>
              <w:spacing w:line="360" w:lineRule="auto"/>
              <w:rPr>
                <w:b w:val="1"/>
                <w:sz w:val="16"/>
                <w:szCs w:val="16"/>
              </w:rPr>
            </w:pPr>
            <w:r w:rsidDel="00000000" w:rsidR="00000000" w:rsidRPr="00000000">
              <w:rPr>
                <w:b w:val="1"/>
                <w:sz w:val="16"/>
                <w:szCs w:val="16"/>
                <w:rtl w:val="0"/>
              </w:rPr>
              <w:t xml:space="preserve">Pruebas de calidad</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gridSpan w:val="2"/>
            <w:shd w:fill="c27ba0"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0">
            <w:pPr>
              <w:spacing w:line="360" w:lineRule="auto"/>
              <w:rPr>
                <w:b w:val="1"/>
                <w:sz w:val="16"/>
                <w:szCs w:val="16"/>
              </w:rPr>
            </w:pPr>
            <w:r w:rsidDel="00000000" w:rsidR="00000000" w:rsidRPr="00000000">
              <w:rPr>
                <w:b w:val="1"/>
                <w:sz w:val="16"/>
                <w:szCs w:val="16"/>
                <w:rtl w:val="0"/>
              </w:rPr>
              <w:t xml:space="preserve">Optimización SEO/Ads</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gridSpan w:val="2"/>
            <w:shd w:fill="c27ba0"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580.9375" w:hRule="atLeast"/>
          <w:tblHeader w:val="0"/>
        </w:trPr>
        <w:tc>
          <w:tcPr/>
          <w:p w:rsidR="00000000" w:rsidDel="00000000" w:rsidP="00000000" w:rsidRDefault="00000000" w:rsidRPr="00000000" w14:paraId="00000184">
            <w:pPr>
              <w:spacing w:line="360" w:lineRule="auto"/>
              <w:rPr>
                <w:b w:val="1"/>
                <w:sz w:val="16"/>
                <w:szCs w:val="16"/>
              </w:rPr>
            </w:pPr>
            <w:r w:rsidDel="00000000" w:rsidR="00000000" w:rsidRPr="00000000">
              <w:rPr>
                <w:b w:val="1"/>
                <w:sz w:val="16"/>
                <w:szCs w:val="16"/>
                <w:rtl w:val="0"/>
              </w:rPr>
              <w:t xml:space="preserve">Documentación final y entrega</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gridSpan w:val="2"/>
            <w:shd w:fill="c27ba0"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22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DZSBVtvjXfVH3TfZm5MLQlEiHw==">CgMxLjA4AHIhMTdKUWFyYU1wYS1aWElKWXdldm9iYmhtZVdEYVdla0xu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