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rPr>
      </w:pPr>
      <w:r w:rsidDel="00000000" w:rsidR="00000000" w:rsidRPr="00000000">
        <w:rPr>
          <w:rFonts w:ascii="Calibri" w:cs="Calibri" w:eastAsia="Calibri" w:hAnsi="Calibri"/>
          <w:b w:val="1"/>
          <w:i w:val="0"/>
          <w:smallCaps w:val="0"/>
          <w:strike w:val="0"/>
          <w:color w:val="4472c4"/>
          <w:sz w:val="32"/>
          <w:szCs w:val="32"/>
          <w:u w:val="none"/>
          <w:shd w:fill="auto" w:val="clear"/>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rPr>
            </w:pPr>
            <w:r w:rsidDel="00000000" w:rsidR="00000000" w:rsidRPr="00000000">
              <w:rPr>
                <w:rFonts w:ascii="Calibri" w:cs="Calibri" w:eastAsia="Calibri" w:hAnsi="Calibri"/>
                <w:b w:val="0"/>
                <w:i w:val="0"/>
                <w:smallCaps w:val="0"/>
                <w:strike w:val="0"/>
                <w:color w:val="1f3864"/>
                <w:sz w:val="22"/>
                <w:szCs w:val="22"/>
                <w:u w:val="none"/>
                <w:shd w:fill="auto" w:val="clear"/>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r w:rsidDel="00000000" w:rsidR="00000000" w:rsidRPr="00000000">
              <w:rPr>
                <w:rtl w:val="0"/>
              </w:rPr>
              <w:t xml:space="preserve">Fabian Acevedo Plaza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pPr>
            <w:r w:rsidDel="00000000" w:rsidR="00000000" w:rsidRPr="00000000">
              <w:rPr>
                <w:rtl w:val="0"/>
              </w:rPr>
              <w:t xml:space="preserve">21.092.677-1</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Plaza Vespucio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pPr>
            <w:r w:rsidDel="00000000" w:rsidR="00000000" w:rsidRPr="00000000">
              <w:rPr>
                <w:rtl w:val="0"/>
              </w:rPr>
              <w:t xml:space="preserve">Diego Cabello Parra</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pPr>
            <w:r w:rsidDel="00000000" w:rsidR="00000000" w:rsidRPr="00000000">
              <w:rPr>
                <w:rtl w:val="0"/>
              </w:rPr>
              <w:t xml:space="preserve">20.646.576-k</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pPr>
            <w:r w:rsidDel="00000000" w:rsidR="00000000" w:rsidRPr="00000000">
              <w:rPr>
                <w:rtl w:val="0"/>
              </w:rPr>
              <w:t xml:space="preserve">Ingeniería en informática</w:t>
            </w:r>
          </w:p>
        </w:tc>
      </w:tr>
      <w:tr>
        <w:trPr>
          <w:cantSplit w:val="0"/>
          <w:trHeight w:val="419"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pPr>
            <w:r w:rsidDel="00000000" w:rsidR="00000000" w:rsidRPr="00000000">
              <w:rPr>
                <w:rtl w:val="0"/>
              </w:rPr>
              <w:t xml:space="preserve">Plaza Vespucio</w:t>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pPr>
            <w:r w:rsidDel="00000000" w:rsidR="00000000" w:rsidRPr="00000000">
              <w:rPr>
                <w:rtl w:val="0"/>
              </w:rPr>
              <w:t xml:space="preserve">Fabiola Troncoso Labbé</w:t>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pPr>
            <w:r w:rsidDel="00000000" w:rsidR="00000000" w:rsidRPr="00000000">
              <w:rPr>
                <w:rtl w:val="0"/>
              </w:rPr>
              <w:t xml:space="preserve">21.136.968-K</w:t>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pPr>
            <w:r w:rsidDel="00000000" w:rsidR="00000000" w:rsidRPr="00000000">
              <w:rPr>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pPr>
            <w:r w:rsidDel="00000000" w:rsidR="00000000" w:rsidRPr="00000000">
              <w:rPr>
                <w:rtl w:val="0"/>
              </w:rPr>
              <w:t xml:space="preserve">Plaza Vespucio</w:t>
            </w:r>
          </w:p>
        </w:tc>
      </w:tr>
    </w:tbl>
    <w:p w:rsidR="00000000" w:rsidDel="00000000" w:rsidP="00000000" w:rsidRDefault="00000000" w:rsidRPr="00000000" w14:paraId="00000026">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rPr>
            </w:pPr>
            <w:r w:rsidDel="00000000" w:rsidR="00000000" w:rsidRPr="00000000">
              <w:rPr>
                <w:rFonts w:ascii="Calibri" w:cs="Calibri" w:eastAsia="Calibri" w:hAnsi="Calibri"/>
                <w:b w:val="0"/>
                <w:i w:val="0"/>
                <w:smallCaps w:val="0"/>
                <w:strike w:val="0"/>
                <w:color w:val="1f3864"/>
                <w:sz w:val="22"/>
                <w:szCs w:val="22"/>
                <w:u w:val="none"/>
                <w:shd w:fill="auto" w:val="clear"/>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9">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B">
            <w:pPr>
              <w:rPr>
                <w:b w:val="1"/>
              </w:rPr>
            </w:pPr>
            <w:r w:rsidDel="00000000" w:rsidR="00000000" w:rsidRPr="00000000">
              <w:rPr>
                <w:sz w:val="20"/>
                <w:szCs w:val="20"/>
                <w:rtl w:val="0"/>
              </w:rPr>
              <w:t xml:space="preserve">Desarrollo de sitio web personalizado para empresa de tala y poda de árboles.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D">
            <w:pPr>
              <w:rPr>
                <w:b w:val="1"/>
              </w:rPr>
            </w:pPr>
            <w:r w:rsidDel="00000000" w:rsidR="00000000" w:rsidRPr="00000000">
              <w:rPr>
                <w:sz w:val="20"/>
                <w:szCs w:val="20"/>
                <w:rtl w:val="0"/>
              </w:rPr>
              <w:t xml:space="preserve">Desarrollo de software, gestión de proyectos informáticos y soluciones digitales.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0">
            <w:pPr>
              <w:numPr>
                <w:ilvl w:val="0"/>
                <w:numId w:val="2"/>
              </w:numPr>
              <w:spacing w:after="240" w:lineRule="auto"/>
              <w:ind w:left="1440" w:hanging="360"/>
              <w:rPr>
                <w:sz w:val="20"/>
                <w:szCs w:val="20"/>
              </w:rPr>
            </w:pPr>
            <w:r w:rsidDel="00000000" w:rsidR="00000000" w:rsidRPr="00000000">
              <w:rPr>
                <w:sz w:val="20"/>
                <w:szCs w:val="20"/>
                <w:rtl w:val="0"/>
              </w:rPr>
              <w:t xml:space="preserve">Administrar la configuración de ambientes, servicios de aplicaciones y bases de datos.</w:t>
              <w:br w:type="textWrapping"/>
            </w:r>
          </w:p>
          <w:p w:rsidR="00000000" w:rsidDel="00000000" w:rsidP="00000000" w:rsidRDefault="00000000" w:rsidRPr="00000000" w14:paraId="00000031">
            <w:pPr>
              <w:numPr>
                <w:ilvl w:val="0"/>
                <w:numId w:val="2"/>
              </w:numPr>
              <w:spacing w:after="240" w:lineRule="auto"/>
              <w:ind w:left="1440" w:hanging="360"/>
              <w:rPr>
                <w:sz w:val="20"/>
                <w:szCs w:val="20"/>
              </w:rPr>
            </w:pPr>
            <w:r w:rsidDel="00000000" w:rsidR="00000000" w:rsidRPr="00000000">
              <w:rPr>
                <w:sz w:val="20"/>
                <w:szCs w:val="20"/>
                <w:rtl w:val="0"/>
              </w:rPr>
              <w:t xml:space="preserve">Construir el modelo arquitectónico de una solución sistémica.</w:t>
              <w:br w:type="textWrapping"/>
            </w:r>
          </w:p>
          <w:p w:rsidR="00000000" w:rsidDel="00000000" w:rsidP="00000000" w:rsidRDefault="00000000" w:rsidRPr="00000000" w14:paraId="00000032">
            <w:pPr>
              <w:numPr>
                <w:ilvl w:val="0"/>
                <w:numId w:val="2"/>
              </w:numPr>
              <w:spacing w:after="240" w:lineRule="auto"/>
              <w:ind w:left="1440" w:hanging="360"/>
              <w:rPr>
                <w:sz w:val="20"/>
                <w:szCs w:val="20"/>
              </w:rPr>
            </w:pPr>
            <w:r w:rsidDel="00000000" w:rsidR="00000000" w:rsidRPr="00000000">
              <w:rPr>
                <w:sz w:val="20"/>
                <w:szCs w:val="20"/>
                <w:rtl w:val="0"/>
              </w:rPr>
              <w:t xml:space="preserve">Construir modelos de datos escalables y normalizados.</w:t>
              <w:br w:type="textWrapping"/>
            </w:r>
          </w:p>
          <w:p w:rsidR="00000000" w:rsidDel="00000000" w:rsidP="00000000" w:rsidRDefault="00000000" w:rsidRPr="00000000" w14:paraId="00000033">
            <w:pPr>
              <w:numPr>
                <w:ilvl w:val="0"/>
                <w:numId w:val="2"/>
              </w:numPr>
              <w:spacing w:after="240" w:lineRule="auto"/>
              <w:ind w:left="1440" w:hanging="360"/>
              <w:rPr>
                <w:sz w:val="20"/>
                <w:szCs w:val="20"/>
              </w:rPr>
            </w:pPr>
            <w:r w:rsidDel="00000000" w:rsidR="00000000" w:rsidRPr="00000000">
              <w:rPr>
                <w:sz w:val="20"/>
                <w:szCs w:val="20"/>
                <w:rtl w:val="0"/>
              </w:rPr>
              <w:t xml:space="preserve">Programar rutinas y consultas para manipular información de usuarios, productos y transacciones.</w:t>
              <w:br w:type="textWrapping"/>
            </w:r>
          </w:p>
          <w:p w:rsidR="00000000" w:rsidDel="00000000" w:rsidP="00000000" w:rsidRDefault="00000000" w:rsidRPr="00000000" w14:paraId="00000034">
            <w:pPr>
              <w:numPr>
                <w:ilvl w:val="0"/>
                <w:numId w:val="2"/>
              </w:numPr>
              <w:spacing w:after="240" w:lineRule="auto"/>
              <w:ind w:left="1440" w:hanging="360"/>
              <w:rPr>
                <w:sz w:val="20"/>
                <w:szCs w:val="20"/>
              </w:rPr>
            </w:pPr>
            <w:r w:rsidDel="00000000" w:rsidR="00000000" w:rsidRPr="00000000">
              <w:rPr>
                <w:sz w:val="20"/>
                <w:szCs w:val="20"/>
                <w:rtl w:val="0"/>
              </w:rPr>
              <w:t xml:space="preserve">Desarrollar una solución de software asegurando su mantenimiento y sistematización.</w:t>
              <w:br w:type="textWrapping"/>
            </w:r>
          </w:p>
          <w:p w:rsidR="00000000" w:rsidDel="00000000" w:rsidP="00000000" w:rsidRDefault="00000000" w:rsidRPr="00000000" w14:paraId="00000035">
            <w:pPr>
              <w:numPr>
                <w:ilvl w:val="0"/>
                <w:numId w:val="2"/>
              </w:numPr>
              <w:spacing w:after="240" w:lineRule="auto"/>
              <w:ind w:left="1440" w:hanging="360"/>
              <w:rPr>
                <w:sz w:val="20"/>
                <w:szCs w:val="20"/>
              </w:rPr>
            </w:pPr>
            <w:r w:rsidDel="00000000" w:rsidR="00000000" w:rsidRPr="00000000">
              <w:rPr>
                <w:sz w:val="20"/>
                <w:szCs w:val="20"/>
                <w:rtl w:val="0"/>
              </w:rPr>
              <w:t xml:space="preserve">Implementar funcionalidades de comercio electrónico, tales como carrito de compras y métodos de pago.</w:t>
              <w:br w:type="textWrapping"/>
            </w:r>
          </w:p>
          <w:p w:rsidR="00000000" w:rsidDel="00000000" w:rsidP="00000000" w:rsidRDefault="00000000" w:rsidRPr="00000000" w14:paraId="00000036">
            <w:pPr>
              <w:numPr>
                <w:ilvl w:val="0"/>
                <w:numId w:val="2"/>
              </w:numPr>
              <w:spacing w:after="240" w:lineRule="auto"/>
              <w:ind w:left="1440" w:hanging="360"/>
              <w:rPr>
                <w:sz w:val="20"/>
                <w:szCs w:val="20"/>
              </w:rPr>
            </w:pPr>
            <w:r w:rsidDel="00000000" w:rsidR="00000000" w:rsidRPr="00000000">
              <w:rPr>
                <w:sz w:val="20"/>
                <w:szCs w:val="20"/>
                <w:rtl w:val="0"/>
              </w:rPr>
              <w:t xml:space="preserve">Realizar pruebas de certificación de producto, seguridad y rendimiento.</w:t>
              <w:br w:type="textWrapping"/>
            </w:r>
          </w:p>
          <w:p w:rsidR="00000000" w:rsidDel="00000000" w:rsidP="00000000" w:rsidRDefault="00000000" w:rsidRPr="00000000" w14:paraId="00000037">
            <w:pPr>
              <w:numPr>
                <w:ilvl w:val="0"/>
                <w:numId w:val="2"/>
              </w:numPr>
              <w:spacing w:after="240" w:lineRule="auto"/>
              <w:ind w:left="1440" w:hanging="360"/>
              <w:rPr>
                <w:sz w:val="20"/>
                <w:szCs w:val="20"/>
              </w:rPr>
            </w:pPr>
            <w:r w:rsidDel="00000000" w:rsidR="00000000" w:rsidRPr="00000000">
              <w:rPr>
                <w:sz w:val="20"/>
                <w:szCs w:val="20"/>
                <w:rtl w:val="0"/>
              </w:rPr>
              <w:t xml:space="preserve">Gestionar proyectos informáticos mediante metodologías ágiles.</w:t>
              <w:br w:type="textWrapping"/>
            </w:r>
          </w:p>
          <w:p w:rsidR="00000000" w:rsidDel="00000000" w:rsidP="00000000" w:rsidRDefault="00000000" w:rsidRPr="00000000" w14:paraId="00000038">
            <w:pPr>
              <w:numPr>
                <w:ilvl w:val="0"/>
                <w:numId w:val="2"/>
              </w:numPr>
              <w:spacing w:after="240" w:lineRule="auto"/>
              <w:ind w:left="1440" w:hanging="360"/>
              <w:rPr>
                <w:sz w:val="20"/>
                <w:szCs w:val="20"/>
              </w:rPr>
            </w:pPr>
            <w:r w:rsidDel="00000000" w:rsidR="00000000" w:rsidRPr="00000000">
              <w:rPr>
                <w:sz w:val="20"/>
                <w:szCs w:val="20"/>
                <w:rtl w:val="0"/>
              </w:rPr>
              <w:t xml:space="preserve">Resolver vulnerabilidades para cumplir con normas de seguridad y protección de datos.</w:t>
            </w:r>
          </w:p>
          <w:p w:rsidR="00000000" w:rsidDel="00000000" w:rsidP="00000000" w:rsidRDefault="00000000" w:rsidRPr="00000000" w14:paraId="00000039">
            <w:pPr>
              <w:spacing w:after="240" w:before="0" w:lineRule="auto"/>
              <w:ind w:left="1440" w:firstLine="0"/>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rPr>
            </w:pPr>
            <w:r w:rsidDel="00000000" w:rsidR="00000000" w:rsidRPr="00000000">
              <w:rPr>
                <w:rFonts w:ascii="Calibri" w:cs="Calibri" w:eastAsia="Calibri" w:hAnsi="Calibri"/>
                <w:b w:val="0"/>
                <w:i w:val="0"/>
                <w:smallCaps w:val="0"/>
                <w:strike w:val="0"/>
                <w:color w:val="1f3864"/>
                <w:sz w:val="22"/>
                <w:szCs w:val="22"/>
                <w:u w:val="none"/>
                <w:shd w:fill="auto" w:val="clear"/>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1">
            <w:pPr>
              <w:ind w:left="1080" w:firstLine="0"/>
              <w:jc w:val="both"/>
              <w:rPr>
                <w:sz w:val="20"/>
                <w:szCs w:val="20"/>
              </w:rPr>
            </w:pPr>
            <w:r w:rsidDel="00000000" w:rsidR="00000000" w:rsidRPr="00000000">
              <w:rPr>
                <w:sz w:val="20"/>
                <w:szCs w:val="20"/>
                <w:rtl w:val="0"/>
              </w:rPr>
              <w:t xml:space="preserve">El proyecto busca mejorar la presencia digital y ampliar las oportunidades comerciales de una empresa de tala y poda de árboles.</w:t>
            </w:r>
          </w:p>
          <w:p w:rsidR="00000000" w:rsidDel="00000000" w:rsidP="00000000" w:rsidRDefault="00000000" w:rsidRPr="00000000" w14:paraId="00000042">
            <w:pPr>
              <w:ind w:left="1080" w:firstLine="0"/>
              <w:jc w:val="both"/>
              <w:rPr>
                <w:sz w:val="20"/>
                <w:szCs w:val="20"/>
              </w:rPr>
            </w:pPr>
            <w:r w:rsidDel="00000000" w:rsidR="00000000" w:rsidRPr="00000000">
              <w:rPr>
                <w:sz w:val="20"/>
                <w:szCs w:val="20"/>
                <w:rtl w:val="0"/>
              </w:rPr>
              <w:t xml:space="preserve">Su web actual no permite mostrar productos ni concretar ventas en línea. El nuevo desarrollo incorpora un catálogo de productos y servicios, un carrito de compras dinámico y métodos de pago seguros, permitiendo automatizar la gestión de clientes y aumentar la rentabilidad del negocio.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sz w:val="20"/>
                <w:szCs w:val="20"/>
              </w:rPr>
            </w:pPr>
            <w:r w:rsidDel="00000000" w:rsidR="00000000" w:rsidRPr="00000000">
              <w:rPr>
                <w:sz w:val="20"/>
                <w:szCs w:val="20"/>
                <w:rtl w:val="0"/>
              </w:rPr>
              <w:t xml:space="preserve">El proyecto es relevante porque contribuye a la digitalización y modernización de un rubro tradicional, aplicando conocimientos de desarrollo web, bases de datos, comercio electrónico y seguridad informática.</w:t>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after="240" w:before="240" w:lineRule="auto"/>
              <w:rPr>
                <w:sz w:val="20"/>
                <w:szCs w:val="20"/>
              </w:rPr>
            </w:pPr>
            <w:r w:rsidDel="00000000" w:rsidR="00000000" w:rsidRPr="00000000">
              <w:rPr>
                <w:sz w:val="20"/>
                <w:szCs w:val="20"/>
                <w:rtl w:val="0"/>
              </w:rPr>
              <w:t xml:space="preserve">El objetivo es crear una plataforma web moderna, funcional y adaptable que integre todos los procesos de promoción y venta del negocio.</w:t>
              <w:br w:type="textWrapping"/>
              <w:t xml:space="preserve"> Incluye:</w:t>
            </w:r>
          </w:p>
          <w:p w:rsidR="00000000" w:rsidDel="00000000" w:rsidP="00000000" w:rsidRDefault="00000000" w:rsidRPr="00000000" w14:paraId="00000046">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Portafolio de trabajos realizados.</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Apartado de testimonios de clientes satisfechos.</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Mapa de ubicación de la oficina (Google Maps API).</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Integración de API para comunicación con clientes (WhatsApp y formularios).</w:t>
              <w:br w:type="textWrapping"/>
            </w:r>
          </w:p>
          <w:p w:rsidR="00000000" w:rsidDel="00000000" w:rsidP="00000000" w:rsidRDefault="00000000" w:rsidRPr="00000000" w14:paraId="0000004A">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Catálogo de productos y servicios ofrecidos.</w:t>
              <w:br w:type="textWrapping"/>
            </w:r>
          </w:p>
          <w:p w:rsidR="00000000" w:rsidDel="00000000" w:rsidP="00000000" w:rsidRDefault="00000000" w:rsidRPr="00000000" w14:paraId="0000004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Carrito de compras y gestión de pedidos.</w:t>
              <w:br w:type="textWrapping"/>
            </w:r>
          </w:p>
          <w:p w:rsidR="00000000" w:rsidDel="00000000" w:rsidP="00000000" w:rsidRDefault="00000000" w:rsidRPr="00000000" w14:paraId="0000004C">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Módulo de pago en línea mediante pasarelas seguras (WebPay).</w:t>
              <w:br w:type="textWrapping"/>
            </w:r>
          </w:p>
          <w:p w:rsidR="00000000" w:rsidDel="00000000" w:rsidP="00000000" w:rsidRDefault="00000000" w:rsidRPr="00000000" w14:paraId="0000004D">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Optimización SEO</w:t>
            </w:r>
          </w:p>
          <w:p w:rsidR="00000000" w:rsidDel="00000000" w:rsidP="00000000" w:rsidRDefault="00000000" w:rsidRPr="00000000" w14:paraId="0000004E">
            <w:pPr>
              <w:spacing w:after="240" w:before="0" w:lineRule="auto"/>
              <w:ind w:left="720" w:firstLine="0"/>
              <w:rPr>
                <w:sz w:val="20"/>
                <w:szCs w:val="20"/>
              </w:rPr>
            </w:pPr>
            <w:r w:rsidDel="00000000" w:rsidR="00000000" w:rsidRPr="00000000">
              <w:rPr>
                <w:rtl w:val="0"/>
              </w:rPr>
            </w:r>
          </w:p>
          <w:p w:rsidR="00000000" w:rsidDel="00000000" w:rsidP="00000000" w:rsidRDefault="00000000" w:rsidRPr="00000000" w14:paraId="0000004F">
            <w:pPr>
              <w:jc w:val="both"/>
              <w:rPr>
                <w:i w:val="1"/>
                <w:color w:val="548dd4"/>
                <w:sz w:val="20"/>
                <w:szCs w:val="20"/>
              </w:rPr>
            </w:pP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51">
            <w:pPr>
              <w:jc w:val="both"/>
              <w:rPr>
                <w:sz w:val="20"/>
                <w:szCs w:val="20"/>
              </w:rPr>
            </w:pPr>
            <w:r w:rsidDel="00000000" w:rsidR="00000000" w:rsidRPr="00000000">
              <w:rPr>
                <w:sz w:val="20"/>
                <w:szCs w:val="20"/>
                <w:rtl w:val="0"/>
              </w:rPr>
              <w:t xml:space="preserve">El proyecto se vincula directamente con el perfil de egreso de Ingeniería en Informática, al integrar competencias de desarrollo de software, comercio electrónico, arquitectura de sistemas, seguridad web, pruebas de calidad y gestión de proyectos. Permite aplicar herramientas propias de la disciplina para desarrollar una solución sistémica completa con impacto real en un entorno empresarial.</w:t>
            </w:r>
          </w:p>
        </w:tc>
      </w:tr>
      <w:tr>
        <w:trPr>
          <w:cantSplit w:val="0"/>
          <w:trHeight w:val="866" w:hRule="atLeast"/>
          <w:tblHeader w:val="0"/>
        </w:trPr>
        <w:tc>
          <w:tcPr>
            <w:vAlign w:val="center"/>
          </w:tcPr>
          <w:p w:rsidR="00000000" w:rsidDel="00000000" w:rsidP="00000000" w:rsidRDefault="00000000" w:rsidRPr="00000000" w14:paraId="00000052">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El proyecto refleja nuestros intereses profesionales en el área del desarrollo web integral y el comercio electrónico.</w:t>
            </w:r>
          </w:p>
          <w:p w:rsidR="00000000" w:rsidDel="00000000" w:rsidP="00000000" w:rsidRDefault="00000000" w:rsidRPr="00000000" w14:paraId="00000054">
            <w:pPr>
              <w:jc w:val="both"/>
              <w:rPr>
                <w:sz w:val="20"/>
                <w:szCs w:val="20"/>
              </w:rPr>
            </w:pPr>
            <w:r w:rsidDel="00000000" w:rsidR="00000000" w:rsidRPr="00000000">
              <w:rPr>
                <w:sz w:val="20"/>
                <w:szCs w:val="20"/>
                <w:rtl w:val="0"/>
              </w:rPr>
              <w:t xml:space="preserve">Permite aplicar conocimientos en arquitectura de software, integración de APIs, pasarelas de pago, UX/UI, SEO y marketing digital, reforzando nuestra proyección laboral como desarrolladores full stack orientados a soluciones tecnológicas que aporten valor a los negocios.</w:t>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El proyecto es factible porque:</w:t>
            </w:r>
          </w:p>
          <w:p w:rsidR="00000000" w:rsidDel="00000000" w:rsidP="00000000" w:rsidRDefault="00000000" w:rsidRPr="00000000" w14:paraId="00000057">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El alcance está definido en torno a un sitio web con funcionalidades específicas de catálogo, carrito y pagos.</w:t>
              <w:br w:type="textWrapping"/>
            </w:r>
          </w:p>
          <w:p w:rsidR="00000000" w:rsidDel="00000000" w:rsidP="00000000" w:rsidRDefault="00000000" w:rsidRPr="00000000" w14:paraId="00000058">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Las herramientas necesarias (Django, HTML/CSS/JS, APIs REST, Google Maps, WebPay) son accesibles y de libre uso.</w:t>
              <w:br w:type="textWrapping"/>
            </w:r>
          </w:p>
          <w:p w:rsidR="00000000" w:rsidDel="00000000" w:rsidP="00000000" w:rsidRDefault="00000000" w:rsidRPr="00000000" w14:paraId="0000005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El tiempo disponible en el semestre permite completar un prototipo funcional validado.</w:t>
              <w:br w:type="textWrapping"/>
            </w:r>
          </w:p>
          <w:p w:rsidR="00000000" w:rsidDel="00000000" w:rsidP="00000000" w:rsidRDefault="00000000" w:rsidRPr="00000000" w14:paraId="0000005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Los riesgos técnicos se pueden mitigar mediante pruebas iterativas y metodologías ágiles.</w:t>
              <w:br w:type="textWrapping"/>
            </w:r>
          </w:p>
          <w:p w:rsidR="00000000" w:rsidDel="00000000" w:rsidP="00000000" w:rsidRDefault="00000000" w:rsidRPr="00000000" w14:paraId="0000005B">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Se cuenta con experiencia previa en desarrollo web y bases de datos, lo que asegura su correcta implementación.</w:t>
            </w:r>
          </w:p>
          <w:p w:rsidR="00000000" w:rsidDel="00000000" w:rsidP="00000000" w:rsidRDefault="00000000" w:rsidRPr="00000000" w14:paraId="0000005C">
            <w:pPr>
              <w:spacing w:after="240" w:before="0" w:lineRule="auto"/>
              <w:ind w:left="720" w:firstLine="0"/>
              <w:rPr>
                <w:sz w:val="20"/>
                <w:szCs w:val="20"/>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tc>
      </w:tr>
    </w:tbl>
    <w:p w:rsidR="00000000" w:rsidDel="00000000" w:rsidP="00000000" w:rsidRDefault="00000000" w:rsidRPr="00000000" w14:paraId="0000005E">
      <w:pPr>
        <w:rPr>
          <w:b w:val="1"/>
          <w:color w:val="4472c4"/>
          <w:sz w:val="32"/>
          <w:szCs w:val="32"/>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rPr>
      </w:pPr>
      <w:r w:rsidDel="00000000" w:rsidR="00000000" w:rsidRPr="00000000">
        <w:rPr>
          <w:rFonts w:ascii="Calibri" w:cs="Calibri" w:eastAsia="Calibri" w:hAnsi="Calibri"/>
          <w:b w:val="1"/>
          <w:i w:val="0"/>
          <w:smallCaps w:val="0"/>
          <w:strike w:val="0"/>
          <w:color w:val="4472c4"/>
          <w:sz w:val="32"/>
          <w:szCs w:val="32"/>
          <w:u w:val="none"/>
          <w:shd w:fill="auto" w:val="clear"/>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rPr>
            </w:pPr>
            <w:r w:rsidDel="00000000" w:rsidR="00000000" w:rsidRPr="00000000">
              <w:rPr>
                <w:rFonts w:ascii="Calibri" w:cs="Calibri" w:eastAsia="Calibri" w:hAnsi="Calibri"/>
                <w:b w:val="0"/>
                <w:i w:val="0"/>
                <w:smallCaps w:val="0"/>
                <w:strike w:val="0"/>
                <w:color w:val="1f3864"/>
                <w:sz w:val="22"/>
                <w:szCs w:val="22"/>
                <w:u w:val="none"/>
                <w:shd w:fill="auto" w:val="clear"/>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51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70"/>
        <w:tblGridChange w:id="0">
          <w:tblGrid>
            <w:gridCol w:w="2640"/>
            <w:gridCol w:w="6870"/>
          </w:tblGrid>
        </w:tblGridChange>
      </w:tblGrid>
      <w:tr>
        <w:trPr>
          <w:cantSplit w:val="0"/>
          <w:trHeight w:val="1259"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4">
            <w:pPr>
              <w:jc w:val="both"/>
              <w:rPr>
                <w:rFonts w:ascii="Calibri" w:cs="Calibri" w:eastAsia="Calibri" w:hAnsi="Calibri"/>
                <w:i w:val="1"/>
                <w:sz w:val="20"/>
                <w:szCs w:val="20"/>
              </w:rPr>
            </w:pPr>
            <w:r w:rsidDel="00000000" w:rsidR="00000000" w:rsidRPr="00000000">
              <w:rPr>
                <w:sz w:val="20"/>
                <w:szCs w:val="20"/>
                <w:rtl w:val="0"/>
              </w:rPr>
              <w:t xml:space="preserve">Desarrollar un sitio web comercial personalizado con catálogo de productos, carrito de compras y métodos de pago integrados, que fortalezca la presencia digital de la empresa y optimice la gestión de clientes.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6">
            <w:pPr>
              <w:numPr>
                <w:ilvl w:val="0"/>
                <w:numId w:val="1"/>
              </w:numPr>
              <w:spacing w:after="0" w:afterAutospacing="0" w:before="240" w:lineRule="auto"/>
              <w:ind w:left="720" w:hanging="360"/>
              <w:rPr>
                <w:rFonts w:ascii="Arial" w:cs="Arial" w:eastAsia="Arial" w:hAnsi="Arial"/>
              </w:rPr>
            </w:pPr>
            <w:r w:rsidDel="00000000" w:rsidR="00000000" w:rsidRPr="00000000">
              <w:rPr>
                <w:sz w:val="20"/>
                <w:szCs w:val="20"/>
                <w:rtl w:val="0"/>
              </w:rPr>
              <w:t xml:space="preserve">Diseñar la arquitectura del sitio bajo estándares de la industria y buenas prácticas de comercio electrónico.</w:t>
              <w:br w:type="textWrapping"/>
            </w:r>
          </w:p>
          <w:p w:rsidR="00000000" w:rsidDel="00000000" w:rsidP="00000000" w:rsidRDefault="00000000" w:rsidRPr="00000000" w14:paraId="00000067">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Implementar portafolio, testimonios y mapa de ubicación.</w:t>
              <w:br w:type="textWrapping"/>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Integrar catálogo de productos y carrito de compras funcional.</w:t>
              <w:br w:type="textWrapping"/>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Incorporar pasarelas de pago seguras y sistema de confirmación de pedidos.</w:t>
              <w:br w:type="textWrapping"/>
            </w:r>
          </w:p>
          <w:p w:rsidR="00000000" w:rsidDel="00000000" w:rsidP="00000000" w:rsidRDefault="00000000" w:rsidRPr="00000000" w14:paraId="0000006A">
            <w:pPr>
              <w:numPr>
                <w:ilvl w:val="0"/>
                <w:numId w:val="1"/>
              </w:numPr>
              <w:spacing w:after="0" w:afterAutospacing="0" w:before="0" w:beforeAutospacing="0" w:lineRule="auto"/>
              <w:ind w:left="720" w:hanging="360"/>
              <w:rPr>
                <w:rFonts w:ascii="Arial" w:cs="Arial" w:eastAsia="Arial" w:hAnsi="Arial"/>
              </w:rPr>
            </w:pPr>
            <w:r w:rsidDel="00000000" w:rsidR="00000000" w:rsidRPr="00000000">
              <w:rPr>
                <w:sz w:val="20"/>
                <w:szCs w:val="20"/>
                <w:rtl w:val="0"/>
              </w:rPr>
              <w:t xml:space="preserve">Optimizar el sitio para SEO</w:t>
              <w:br w:type="textWrapping"/>
            </w:r>
          </w:p>
          <w:p w:rsidR="00000000" w:rsidDel="00000000" w:rsidP="00000000" w:rsidRDefault="00000000" w:rsidRPr="00000000" w14:paraId="0000006B">
            <w:pPr>
              <w:numPr>
                <w:ilvl w:val="0"/>
                <w:numId w:val="1"/>
              </w:numPr>
              <w:spacing w:after="240" w:before="0" w:beforeAutospacing="0" w:lineRule="auto"/>
              <w:ind w:left="720" w:hanging="360"/>
              <w:rPr>
                <w:rFonts w:ascii="Arial" w:cs="Arial" w:eastAsia="Arial" w:hAnsi="Arial"/>
              </w:rPr>
            </w:pPr>
            <w:r w:rsidDel="00000000" w:rsidR="00000000" w:rsidRPr="00000000">
              <w:rPr>
                <w:sz w:val="20"/>
                <w:szCs w:val="20"/>
                <w:rtl w:val="0"/>
              </w:rPr>
              <w:t xml:space="preserve">Realizar pruebas de seguridad, usabilidad y rendimiento antes de la entrega final.</w:t>
              <w:br w:type="textWrapping"/>
            </w:r>
            <w:r w:rsidDel="00000000" w:rsidR="00000000" w:rsidRPr="00000000">
              <w:rPr>
                <w:rtl w:val="0"/>
              </w:rPr>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rPr>
            </w:pPr>
            <w:r w:rsidDel="00000000" w:rsidR="00000000" w:rsidRPr="00000000">
              <w:rPr>
                <w:rFonts w:ascii="Calibri" w:cs="Calibri" w:eastAsia="Calibri" w:hAnsi="Calibri"/>
                <w:b w:val="0"/>
                <w:i w:val="0"/>
                <w:smallCaps w:val="0"/>
                <w:strike w:val="0"/>
                <w:color w:val="1f3864"/>
                <w:sz w:val="22"/>
                <w:szCs w:val="22"/>
                <w:u w:val="none"/>
                <w:shd w:fill="auto" w:val="clear"/>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El proyecto se desarrollará con metodología ágil (Scrum adaptado), dividiendo el trabajo en sprints de 2 semanas.</w:t>
            </w:r>
          </w:p>
          <w:p w:rsidR="00000000" w:rsidDel="00000000" w:rsidP="00000000" w:rsidRDefault="00000000" w:rsidRPr="00000000" w14:paraId="00000073">
            <w:pPr>
              <w:spacing w:after="240" w:before="240" w:lineRule="auto"/>
              <w:jc w:val="both"/>
              <w:rPr>
                <w:b w:val="1"/>
                <w:sz w:val="20"/>
                <w:szCs w:val="20"/>
              </w:rPr>
            </w:pPr>
            <w:r w:rsidDel="00000000" w:rsidR="00000000" w:rsidRPr="00000000">
              <w:rPr>
                <w:b w:val="1"/>
                <w:sz w:val="20"/>
                <w:szCs w:val="20"/>
                <w:rtl w:val="0"/>
              </w:rPr>
              <w:t xml:space="preserve">Etapas:</w:t>
            </w:r>
          </w:p>
          <w:p w:rsidR="00000000" w:rsidDel="00000000" w:rsidP="00000000" w:rsidRDefault="00000000" w:rsidRPr="00000000" w14:paraId="00000074">
            <w:pPr>
              <w:numPr>
                <w:ilvl w:val="0"/>
                <w:numId w:val="3"/>
              </w:numPr>
              <w:spacing w:after="240" w:lineRule="auto"/>
              <w:ind w:left="720" w:hanging="360"/>
              <w:rPr>
                <w:sz w:val="20"/>
                <w:szCs w:val="20"/>
              </w:rPr>
            </w:pPr>
            <w:r w:rsidDel="00000000" w:rsidR="00000000" w:rsidRPr="00000000">
              <w:rPr>
                <w:sz w:val="20"/>
                <w:szCs w:val="20"/>
                <w:rtl w:val="0"/>
              </w:rPr>
              <w:t xml:space="preserve">Levantamiento de requerimientos y análisis de negocio.</w:t>
              <w:br w:type="textWrapping"/>
            </w:r>
          </w:p>
          <w:p w:rsidR="00000000" w:rsidDel="00000000" w:rsidP="00000000" w:rsidRDefault="00000000" w:rsidRPr="00000000" w14:paraId="00000075">
            <w:pPr>
              <w:numPr>
                <w:ilvl w:val="0"/>
                <w:numId w:val="3"/>
              </w:numPr>
              <w:spacing w:after="240" w:lineRule="auto"/>
              <w:ind w:left="720" w:hanging="360"/>
              <w:rPr>
                <w:sz w:val="20"/>
                <w:szCs w:val="20"/>
              </w:rPr>
            </w:pPr>
            <w:r w:rsidDel="00000000" w:rsidR="00000000" w:rsidRPr="00000000">
              <w:rPr>
                <w:sz w:val="20"/>
                <w:szCs w:val="20"/>
                <w:rtl w:val="0"/>
              </w:rPr>
              <w:t xml:space="preserve">Diseño de arquitectura y prototipo visual.</w:t>
              <w:br w:type="textWrapping"/>
            </w:r>
          </w:p>
          <w:p w:rsidR="00000000" w:rsidDel="00000000" w:rsidP="00000000" w:rsidRDefault="00000000" w:rsidRPr="00000000" w14:paraId="00000076">
            <w:pPr>
              <w:numPr>
                <w:ilvl w:val="0"/>
                <w:numId w:val="3"/>
              </w:numPr>
              <w:spacing w:after="240" w:lineRule="auto"/>
              <w:ind w:left="720" w:hanging="360"/>
              <w:rPr>
                <w:sz w:val="20"/>
                <w:szCs w:val="20"/>
              </w:rPr>
            </w:pPr>
            <w:r w:rsidDel="00000000" w:rsidR="00000000" w:rsidRPr="00000000">
              <w:rPr>
                <w:sz w:val="20"/>
                <w:szCs w:val="20"/>
                <w:rtl w:val="0"/>
              </w:rPr>
              <w:t xml:space="preserve">Desarrollo de backend (base de datos, API, pasarela de pago).</w:t>
              <w:br w:type="textWrapping"/>
            </w:r>
          </w:p>
          <w:p w:rsidR="00000000" w:rsidDel="00000000" w:rsidP="00000000" w:rsidRDefault="00000000" w:rsidRPr="00000000" w14:paraId="00000077">
            <w:pPr>
              <w:numPr>
                <w:ilvl w:val="0"/>
                <w:numId w:val="3"/>
              </w:numPr>
              <w:spacing w:after="240" w:lineRule="auto"/>
              <w:ind w:left="720" w:hanging="360"/>
              <w:rPr>
                <w:sz w:val="20"/>
                <w:szCs w:val="20"/>
              </w:rPr>
            </w:pPr>
            <w:r w:rsidDel="00000000" w:rsidR="00000000" w:rsidRPr="00000000">
              <w:rPr>
                <w:sz w:val="20"/>
                <w:szCs w:val="20"/>
                <w:rtl w:val="0"/>
              </w:rPr>
              <w:t xml:space="preserve">Desarrollo de frontend (interfaz, portafolio, catálogo, carrito).</w:t>
              <w:br w:type="textWrapping"/>
            </w:r>
          </w:p>
          <w:p w:rsidR="00000000" w:rsidDel="00000000" w:rsidP="00000000" w:rsidRDefault="00000000" w:rsidRPr="00000000" w14:paraId="00000078">
            <w:pPr>
              <w:numPr>
                <w:ilvl w:val="0"/>
                <w:numId w:val="3"/>
              </w:numPr>
              <w:spacing w:after="240" w:lineRule="auto"/>
              <w:ind w:left="720" w:hanging="360"/>
              <w:rPr>
                <w:sz w:val="20"/>
                <w:szCs w:val="20"/>
              </w:rPr>
            </w:pPr>
            <w:r w:rsidDel="00000000" w:rsidR="00000000" w:rsidRPr="00000000">
              <w:rPr>
                <w:sz w:val="20"/>
                <w:szCs w:val="20"/>
                <w:rtl w:val="0"/>
              </w:rPr>
              <w:t xml:space="preserve">Integración total del sistema y pruebas funcionales.</w:t>
              <w:br w:type="textWrapping"/>
            </w:r>
          </w:p>
          <w:p w:rsidR="00000000" w:rsidDel="00000000" w:rsidP="00000000" w:rsidRDefault="00000000" w:rsidRPr="00000000" w14:paraId="00000079">
            <w:pPr>
              <w:numPr>
                <w:ilvl w:val="0"/>
                <w:numId w:val="3"/>
              </w:numPr>
              <w:spacing w:after="240" w:lineRule="auto"/>
              <w:ind w:left="720" w:hanging="360"/>
              <w:rPr>
                <w:sz w:val="20"/>
                <w:szCs w:val="20"/>
              </w:rPr>
            </w:pPr>
            <w:r w:rsidDel="00000000" w:rsidR="00000000" w:rsidRPr="00000000">
              <w:rPr>
                <w:sz w:val="20"/>
                <w:szCs w:val="20"/>
                <w:rtl w:val="0"/>
              </w:rPr>
              <w:t xml:space="preserve">Optimización SEO y documentación final.</w:t>
            </w:r>
          </w:p>
          <w:p w:rsidR="00000000" w:rsidDel="00000000" w:rsidP="00000000" w:rsidRDefault="00000000" w:rsidRPr="00000000" w14:paraId="0000007A">
            <w:pPr>
              <w:numPr>
                <w:ilvl w:val="0"/>
                <w:numId w:val="3"/>
              </w:numPr>
              <w:spacing w:after="240" w:before="0" w:lineRule="auto"/>
              <w:ind w:left="720" w:hanging="360"/>
              <w:rPr>
                <w:sz w:val="20"/>
                <w:szCs w:val="20"/>
              </w:rPr>
            </w:pPr>
            <w:r w:rsidDel="00000000" w:rsidR="00000000" w:rsidRPr="00000000">
              <w:rPr>
                <w:sz w:val="20"/>
                <w:szCs w:val="20"/>
                <w:rtl w:val="0"/>
              </w:rPr>
              <w:br w:type="textWrapping"/>
            </w:r>
          </w:p>
          <w:p w:rsidR="00000000" w:rsidDel="00000000" w:rsidP="00000000" w:rsidRDefault="00000000" w:rsidRPr="00000000" w14:paraId="0000007B">
            <w:pPr>
              <w:spacing w:after="240" w:before="240" w:lineRule="auto"/>
              <w:ind w:left="720" w:firstLine="0"/>
              <w:rPr>
                <w:sz w:val="20"/>
                <w:szCs w:val="20"/>
              </w:rPr>
            </w:pPr>
            <w:r w:rsidDel="00000000" w:rsidR="00000000" w:rsidRPr="00000000">
              <w:rPr>
                <w:rtl w:val="0"/>
              </w:rPr>
            </w:r>
          </w:p>
          <w:p w:rsidR="00000000" w:rsidDel="00000000" w:rsidP="00000000" w:rsidRDefault="00000000" w:rsidRPr="00000000" w14:paraId="0000007C">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240" w:lineRule="auto"/>
        <w:rPr>
          <w:b w:val="1"/>
          <w:sz w:val="24"/>
          <w:szCs w:val="24"/>
        </w:rPr>
      </w:pPr>
      <w:r w:rsidDel="00000000" w:rsidR="00000000" w:rsidRPr="00000000">
        <w:br w:type="page"/>
      </w: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F">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80">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rPr>
            </w:pPr>
            <w:r w:rsidDel="00000000" w:rsidR="00000000" w:rsidRPr="00000000">
              <w:rPr>
                <w:rFonts w:ascii="Calibri" w:cs="Calibri" w:eastAsia="Calibri" w:hAnsi="Calibri"/>
                <w:b w:val="1"/>
                <w:i w:val="0"/>
                <w:smallCaps w:val="0"/>
                <w:strike w:val="0"/>
                <w:color w:val="1f3864"/>
                <w:sz w:val="22"/>
                <w:szCs w:val="22"/>
                <w:u w:val="none"/>
                <w:shd w:fill="auto" w:val="clear"/>
                <w:rtl w:val="0"/>
              </w:rPr>
              <w:t xml:space="preserve">Tipo de evidencia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rPr>
            </w:pPr>
            <w:r w:rsidDel="00000000" w:rsidR="00000000" w:rsidRPr="00000000">
              <w:rPr>
                <w:rFonts w:ascii="Calibri" w:cs="Calibri" w:eastAsia="Calibri" w:hAnsi="Calibri"/>
                <w:b w:val="1"/>
                <w:i w:val="0"/>
                <w:smallCaps w:val="0"/>
                <w:strike w:val="0"/>
                <w:color w:val="1f3864"/>
                <w:sz w:val="22"/>
                <w:szCs w:val="22"/>
                <w:u w:val="none"/>
                <w:shd w:fill="auto" w:val="clear"/>
                <w:rtl w:val="0"/>
              </w:rPr>
              <w:t xml:space="preserve">(avance o final)</w:t>
            </w:r>
          </w:p>
        </w:tc>
        <w:tc>
          <w:tcPr>
            <w:vAlign w:val="cente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rPr>
            </w:pPr>
            <w:r w:rsidDel="00000000" w:rsidR="00000000" w:rsidRPr="00000000">
              <w:rPr>
                <w:rFonts w:ascii="Calibri" w:cs="Calibri" w:eastAsia="Calibri" w:hAnsi="Calibri"/>
                <w:b w:val="1"/>
                <w:i w:val="0"/>
                <w:smallCaps w:val="0"/>
                <w:strike w:val="0"/>
                <w:color w:val="1f3864"/>
                <w:sz w:val="22"/>
                <w:szCs w:val="22"/>
                <w:u w:val="none"/>
                <w:shd w:fill="auto" w:val="clear"/>
                <w:rtl w:val="0"/>
              </w:rPr>
              <w:t xml:space="preserve">Nombre de la evidencia</w:t>
            </w:r>
          </w:p>
        </w:tc>
        <w:tc>
          <w:tcPr>
            <w:vAlign w:val="cente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rPr>
            </w:pPr>
            <w:r w:rsidDel="00000000" w:rsidR="00000000" w:rsidRPr="00000000">
              <w:rPr>
                <w:rFonts w:ascii="Calibri" w:cs="Calibri" w:eastAsia="Calibri" w:hAnsi="Calibri"/>
                <w:b w:val="1"/>
                <w:i w:val="0"/>
                <w:smallCaps w:val="0"/>
                <w:strike w:val="0"/>
                <w:color w:val="1f3864"/>
                <w:sz w:val="22"/>
                <w:szCs w:val="22"/>
                <w:u w:val="none"/>
                <w:shd w:fill="auto" w:val="clear"/>
                <w:rtl w:val="0"/>
              </w:rPr>
              <w:t xml:space="preserve">Descripción</w:t>
            </w:r>
          </w:p>
        </w:tc>
        <w:tc>
          <w:tcPr>
            <w:vAlign w:val="cente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rPr>
            </w:pPr>
            <w:r w:rsidDel="00000000" w:rsidR="00000000" w:rsidRPr="00000000">
              <w:rPr>
                <w:rFonts w:ascii="Calibri" w:cs="Calibri" w:eastAsia="Calibri" w:hAnsi="Calibri"/>
                <w:b w:val="1"/>
                <w:i w:val="0"/>
                <w:smallCaps w:val="0"/>
                <w:strike w:val="0"/>
                <w:color w:val="1f3864"/>
                <w:sz w:val="22"/>
                <w:szCs w:val="22"/>
                <w:u w:val="none"/>
                <w:shd w:fill="auto" w:val="clear"/>
                <w:rtl w:val="0"/>
              </w:rPr>
              <w:t xml:space="preserve">Justificación</w:t>
            </w:r>
          </w:p>
        </w:tc>
      </w:tr>
      <w:tr>
        <w:trPr>
          <w:cantSplit w:val="0"/>
          <w:trHeight w:val="362" w:hRule="atLeast"/>
          <w:tblHeader w:val="0"/>
        </w:trPr>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Avance </w:t>
            </w:r>
            <w:r w:rsidDel="00000000" w:rsidR="00000000" w:rsidRPr="00000000">
              <w:rPr>
                <w:rtl w:val="0"/>
              </w:rPr>
            </w:r>
          </w:p>
        </w:tc>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Prototipo del sitio web</w:t>
            </w:r>
            <w:r w:rsidDel="00000000" w:rsidR="00000000" w:rsidRPr="00000000">
              <w:rPr>
                <w:rtl w:val="0"/>
              </w:rPr>
            </w:r>
          </w:p>
        </w:tc>
        <w:tc>
          <w:tcPr/>
          <w:p w:rsidR="00000000" w:rsidDel="00000000" w:rsidP="00000000" w:rsidRDefault="00000000" w:rsidRPr="00000000" w14:paraId="00000089">
            <w:pPr>
              <w:jc w:val="both"/>
              <w:rPr/>
            </w:pPr>
            <w:r w:rsidDel="00000000" w:rsidR="00000000" w:rsidRPr="00000000">
              <w:rPr>
                <w:rtl w:val="0"/>
              </w:rPr>
              <w:t xml:space="preserve">Mockups y estructura inicial</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Evidencia de avance en diseño y arquitectura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B">
            <w:pPr>
              <w:tabs>
                <w:tab w:val="center" w:leader="none" w:pos="4419"/>
                <w:tab w:val="right" w:leader="none" w:pos="8838"/>
              </w:tabs>
              <w:spacing w:after="0" w:line="240" w:lineRule="auto"/>
              <w:jc w:val="both"/>
              <w:rPr>
                <w:i w:val="0"/>
                <w:smallCaps w:val="0"/>
                <w:strike w:val="0"/>
                <w:sz w:val="22"/>
                <w:szCs w:val="22"/>
                <w:shd w:fill="auto" w:val="clear"/>
              </w:rPr>
            </w:pPr>
            <w:r w:rsidDel="00000000" w:rsidR="00000000" w:rsidRPr="00000000">
              <w:rPr>
                <w:rtl w:val="0"/>
              </w:rPr>
              <w:t xml:space="preserve">Avance </w:t>
            </w:r>
            <w:r w:rsidDel="00000000" w:rsidR="00000000" w:rsidRPr="00000000">
              <w:rPr>
                <w:rtl w:val="0"/>
              </w:rPr>
            </w:r>
          </w:p>
        </w:tc>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Informe intermedio</w:t>
            </w: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Documento con avance técnico y planificación</w:t>
            </w: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Permite validar progreso y corregir desviaciones</w:t>
            </w:r>
            <w:r w:rsidDel="00000000" w:rsidR="00000000" w:rsidRPr="00000000">
              <w:rPr>
                <w:rtl w:val="0"/>
              </w:rPr>
            </w:r>
          </w:p>
        </w:tc>
      </w:tr>
      <w:tr>
        <w:trPr>
          <w:cantSplit w:val="0"/>
          <w:trHeight w:val="522" w:hRule="atLeast"/>
          <w:tblHeader w:val="0"/>
        </w:trPr>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Sitio web funcional</w:t>
            </w: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Producto implementado con todas las funcionalidades</w:t>
            </w: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Evidencia principal del logro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both"/>
              <w:rPr>
                <w:i w:val="0"/>
                <w:smallCaps w:val="0"/>
                <w:strike w:val="0"/>
                <w:sz w:val="22"/>
                <w:szCs w:val="22"/>
                <w:shd w:fill="auto" w:val="clear"/>
              </w:rPr>
            </w:pPr>
            <w:r w:rsidDel="00000000" w:rsidR="00000000" w:rsidRPr="00000000">
              <w:rPr>
                <w:rtl w:val="0"/>
              </w:rPr>
              <w:t xml:space="preserve">Final</w:t>
            </w:r>
            <w:r w:rsidDel="00000000" w:rsidR="00000000" w:rsidRPr="00000000">
              <w:rPr>
                <w:rtl w:val="0"/>
              </w:rPr>
            </w:r>
          </w:p>
        </w:tc>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Informe final</w:t>
            </w:r>
            <w:r w:rsidDel="00000000" w:rsidR="00000000" w:rsidRPr="00000000">
              <w:rPr>
                <w:rtl w:val="0"/>
              </w:rPr>
            </w:r>
          </w:p>
        </w:tc>
        <w:tc>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Documento técnico y memoria del proyecto</w:t>
            </w:r>
            <w:r w:rsidDel="00000000" w:rsidR="00000000" w:rsidRPr="00000000">
              <w:rPr>
                <w:rtl w:val="0"/>
              </w:rPr>
            </w:r>
          </w:p>
        </w:tc>
        <w:tc>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shd w:fill="auto" w:val="clear"/>
              </w:rPr>
            </w:pPr>
            <w:r w:rsidDel="00000000" w:rsidR="00000000" w:rsidRPr="00000000">
              <w:rPr>
                <w:rtl w:val="0"/>
              </w:rPr>
              <w:t xml:space="preserve">Justifica el proceso y resultado del proyecto</w:t>
            </w:r>
            <w:r w:rsidDel="00000000" w:rsidR="00000000" w:rsidRPr="00000000">
              <w:rPr>
                <w:rtl w:val="0"/>
              </w:rPr>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rPr>
            </w:pPr>
            <w:r w:rsidDel="00000000" w:rsidR="00000000" w:rsidRPr="00000000">
              <w:rPr>
                <w:rFonts w:ascii="Calibri" w:cs="Calibri" w:eastAsia="Calibri" w:hAnsi="Calibri"/>
                <w:b w:val="0"/>
                <w:i w:val="0"/>
                <w:smallCaps w:val="0"/>
                <w:strike w:val="0"/>
                <w:color w:val="1f3864"/>
                <w:sz w:val="22"/>
                <w:szCs w:val="22"/>
                <w:u w:val="none"/>
                <w:shd w:fill="auto" w:val="clear"/>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0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30"/>
        <w:gridCol w:w="1545"/>
        <w:gridCol w:w="1575"/>
        <w:gridCol w:w="1575"/>
        <w:gridCol w:w="1575"/>
        <w:gridCol w:w="1575"/>
        <w:gridCol w:w="1575"/>
        <w:tblGridChange w:id="0">
          <w:tblGrid>
            <w:gridCol w:w="1530"/>
            <w:gridCol w:w="1545"/>
            <w:gridCol w:w="1575"/>
            <w:gridCol w:w="1575"/>
            <w:gridCol w:w="1575"/>
            <w:gridCol w:w="1575"/>
            <w:gridCol w:w="1575"/>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A4">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A5">
            <w:pPr>
              <w:jc w:val="center"/>
              <w:rPr>
                <w:b w:val="1"/>
                <w:color w:val="1f3864"/>
              </w:rPr>
            </w:pPr>
            <w:r w:rsidDel="00000000" w:rsidR="00000000" w:rsidRPr="00000000">
              <w:rPr>
                <w:b w:val="1"/>
                <w:color w:val="1f3864"/>
                <w:rtl w:val="0"/>
              </w:rPr>
              <w:t xml:space="preserve">Recursos</w:t>
            </w:r>
          </w:p>
        </w:tc>
        <w:tc>
          <w:tcPr>
            <w:tcBorders>
              <w:right w:color="000000" w:space="0" w:sz="4" w:val="single"/>
            </w:tcBorders>
            <w:vAlign w:val="center"/>
          </w:tcPr>
          <w:p w:rsidR="00000000" w:rsidDel="00000000" w:rsidP="00000000" w:rsidRDefault="00000000" w:rsidRPr="00000000" w14:paraId="000000A6">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A7">
            <w:pPr>
              <w:jc w:val="center"/>
              <w:rPr>
                <w:b w:val="1"/>
                <w:color w:val="1f3864"/>
              </w:rPr>
            </w:pPr>
            <w:r w:rsidDel="00000000" w:rsidR="00000000" w:rsidRPr="00000000">
              <w:rPr>
                <w:rtl w:val="0"/>
              </w:rPr>
            </w:r>
          </w:p>
        </w:tc>
        <w:tc>
          <w:tcPr>
            <w:tcBorders>
              <w:left w:color="000000" w:space="0" w:sz="4" w:val="single"/>
            </w:tcBorders>
            <w:shd w:fill="d9d9d9" w:val="clear"/>
            <w:vAlign w:val="center"/>
          </w:tcPr>
          <w:p w:rsidR="00000000" w:rsidDel="00000000" w:rsidP="00000000" w:rsidRDefault="00000000" w:rsidRPr="00000000" w14:paraId="000000A8">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b w:val="1"/>
                <w:color w:val="1f3864"/>
              </w:rPr>
            </w:pPr>
            <w:r w:rsidDel="00000000" w:rsidR="00000000" w:rsidRPr="00000000">
              <w:rPr>
                <w:b w:val="1"/>
                <w:color w:val="1f3864"/>
                <w:rtl w:val="0"/>
              </w:rPr>
              <w:t xml:space="preserve">Observaciones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sz w:val="18"/>
                <w:szCs w:val="18"/>
              </w:rPr>
            </w:pPr>
            <w:r w:rsidDel="00000000" w:rsidR="00000000" w:rsidRPr="00000000">
              <w:rPr>
                <w:sz w:val="18"/>
                <w:szCs w:val="18"/>
                <w:rtl w:val="0"/>
              </w:rPr>
              <w:t xml:space="preserve">Desarrollo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sz w:val="18"/>
                <w:szCs w:val="18"/>
              </w:rPr>
            </w:pPr>
            <w:r w:rsidDel="00000000" w:rsidR="00000000" w:rsidRPr="00000000">
              <w:rPr>
                <w:sz w:val="18"/>
                <w:szCs w:val="18"/>
                <w:rtl w:val="0"/>
              </w:rPr>
              <w:t xml:space="preserve">Levantamiento de requerimientos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sz w:val="18"/>
                <w:szCs w:val="18"/>
              </w:rPr>
            </w:pPr>
            <w:r w:rsidDel="00000000" w:rsidR="00000000" w:rsidRPr="00000000">
              <w:rPr>
                <w:sz w:val="18"/>
                <w:szCs w:val="18"/>
                <w:rtl w:val="0"/>
              </w:rPr>
              <w:t xml:space="preserve">Reunir necesidades del cliente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sz w:val="18"/>
                <w:szCs w:val="18"/>
              </w:rPr>
            </w:pPr>
            <w:r w:rsidDel="00000000" w:rsidR="00000000" w:rsidRPr="00000000">
              <w:rPr>
                <w:sz w:val="18"/>
                <w:szCs w:val="18"/>
                <w:rtl w:val="0"/>
              </w:rPr>
              <w:t xml:space="preserve">Entrevistas, documentos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sz w:val="18"/>
                <w:szCs w:val="18"/>
              </w:rPr>
            </w:pPr>
            <w:r w:rsidDel="00000000" w:rsidR="00000000" w:rsidRPr="00000000">
              <w:rPr>
                <w:sz w:val="18"/>
                <w:szCs w:val="18"/>
                <w:rtl w:val="0"/>
              </w:rPr>
              <w:t xml:space="preserve">Cliente debe entregar info a tiempo</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sz w:val="18"/>
                <w:szCs w:val="18"/>
              </w:rPr>
            </w:pPr>
            <w:r w:rsidDel="00000000" w:rsidR="00000000" w:rsidRPr="00000000">
              <w:rPr>
                <w:sz w:val="18"/>
                <w:szCs w:val="18"/>
                <w:rtl w:val="0"/>
              </w:rPr>
              <w:t xml:space="preserve">Arquitectura de sistemas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sz w:val="18"/>
                <w:szCs w:val="18"/>
              </w:rPr>
            </w:pPr>
            <w:r w:rsidDel="00000000" w:rsidR="00000000" w:rsidRPr="00000000">
              <w:rPr>
                <w:sz w:val="18"/>
                <w:szCs w:val="18"/>
                <w:rtl w:val="0"/>
              </w:rPr>
              <w:t xml:space="preserve">Diseño de prototipo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sz w:val="18"/>
                <w:szCs w:val="18"/>
              </w:rPr>
            </w:pPr>
            <w:r w:rsidDel="00000000" w:rsidR="00000000" w:rsidRPr="00000000">
              <w:rPr>
                <w:sz w:val="18"/>
                <w:szCs w:val="18"/>
                <w:rtl w:val="0"/>
              </w:rPr>
              <w:t xml:space="preserve">Crear wireframes y estructura del sitio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sz w:val="18"/>
                <w:szCs w:val="18"/>
              </w:rPr>
            </w:pPr>
            <w:r w:rsidDel="00000000" w:rsidR="00000000" w:rsidRPr="00000000">
              <w:rPr>
                <w:sz w:val="18"/>
                <w:szCs w:val="18"/>
                <w:rtl w:val="0"/>
              </w:rPr>
              <w:t xml:space="preserve">Figma, diagramas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sz w:val="18"/>
                <w:szCs w:val="18"/>
              </w:rPr>
            </w:pPr>
            <w:r w:rsidDel="00000000" w:rsidR="00000000" w:rsidRPr="00000000">
              <w:rPr>
                <w:sz w:val="18"/>
                <w:szCs w:val="18"/>
                <w:rtl w:val="0"/>
              </w:rPr>
              <w:t xml:space="preserve">1 semana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sz w:val="18"/>
                <w:szCs w:val="18"/>
              </w:rPr>
            </w:pPr>
            <w:r w:rsidDel="00000000" w:rsidR="00000000" w:rsidRPr="00000000">
              <w:rPr>
                <w:sz w:val="18"/>
                <w:szCs w:val="18"/>
                <w:rtl w:val="0"/>
              </w:rPr>
              <w:t xml:space="preserve">Validar con cliente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sz w:val="18"/>
                <w:szCs w:val="18"/>
              </w:rPr>
            </w:pPr>
            <w:r w:rsidDel="00000000" w:rsidR="00000000" w:rsidRPr="00000000">
              <w:rPr>
                <w:sz w:val="18"/>
                <w:szCs w:val="18"/>
                <w:rtl w:val="0"/>
              </w:rPr>
              <w:t xml:space="preserve">Programación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sz w:val="18"/>
                <w:szCs w:val="18"/>
              </w:rPr>
            </w:pPr>
            <w:r w:rsidDel="00000000" w:rsidR="00000000" w:rsidRPr="00000000">
              <w:rPr>
                <w:sz w:val="18"/>
                <w:szCs w:val="18"/>
                <w:rtl w:val="0"/>
              </w:rPr>
              <w:t xml:space="preserve">Desarrollo backend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sz w:val="18"/>
                <w:szCs w:val="18"/>
              </w:rPr>
            </w:pPr>
            <w:r w:rsidDel="00000000" w:rsidR="00000000" w:rsidRPr="00000000">
              <w:rPr>
                <w:sz w:val="18"/>
                <w:szCs w:val="18"/>
                <w:rtl w:val="0"/>
              </w:rPr>
              <w:t xml:space="preserve">Implementar lógica y base de datos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sz w:val="18"/>
                <w:szCs w:val="18"/>
              </w:rPr>
            </w:pPr>
            <w:r w:rsidDel="00000000" w:rsidR="00000000" w:rsidRPr="00000000">
              <w:rPr>
                <w:sz w:val="18"/>
                <w:szCs w:val="18"/>
                <w:rtl w:val="0"/>
              </w:rPr>
              <w:t xml:space="preserve">VS Code, servidor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sz w:val="18"/>
                <w:szCs w:val="18"/>
              </w:rPr>
            </w:pPr>
            <w:r w:rsidDel="00000000" w:rsidR="00000000" w:rsidRPr="00000000">
              <w:rPr>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sz w:val="18"/>
                <w:szCs w:val="18"/>
              </w:rPr>
            </w:pPr>
            <w:r w:rsidDel="00000000" w:rsidR="00000000" w:rsidRPr="00000000">
              <w:rPr>
                <w:sz w:val="18"/>
                <w:szCs w:val="18"/>
                <w:rtl w:val="0"/>
              </w:rPr>
              <w:t xml:space="preserve">Revisión semanal</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sz w:val="18"/>
                <w:szCs w:val="18"/>
              </w:rPr>
            </w:pPr>
            <w:r w:rsidDel="00000000" w:rsidR="00000000" w:rsidRPr="00000000">
              <w:rPr>
                <w:sz w:val="18"/>
                <w:szCs w:val="18"/>
                <w:rtl w:val="0"/>
              </w:rPr>
              <w:t xml:space="preserve">Programación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sz w:val="18"/>
                <w:szCs w:val="18"/>
              </w:rPr>
            </w:pPr>
            <w:r w:rsidDel="00000000" w:rsidR="00000000" w:rsidRPr="00000000">
              <w:rPr>
                <w:sz w:val="18"/>
                <w:szCs w:val="18"/>
                <w:rtl w:val="0"/>
              </w:rPr>
              <w:t xml:space="preserve">Desarrollo frontend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sz w:val="18"/>
                <w:szCs w:val="18"/>
              </w:rPr>
            </w:pPr>
            <w:r w:rsidDel="00000000" w:rsidR="00000000" w:rsidRPr="00000000">
              <w:rPr>
                <w:sz w:val="18"/>
                <w:szCs w:val="18"/>
                <w:rtl w:val="0"/>
              </w:rPr>
              <w:t xml:space="preserve">Implementar interfaz y APIs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sz w:val="18"/>
                <w:szCs w:val="18"/>
              </w:rPr>
            </w:pPr>
            <w:r w:rsidDel="00000000" w:rsidR="00000000" w:rsidRPr="00000000">
              <w:rPr>
                <w:sz w:val="18"/>
                <w:szCs w:val="18"/>
                <w:rtl w:val="0"/>
              </w:rPr>
              <w:t xml:space="preserve">HTML, CSS, JS, frameworks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sz w:val="18"/>
                <w:szCs w:val="18"/>
              </w:rPr>
            </w:pPr>
            <w:r w:rsidDel="00000000" w:rsidR="00000000" w:rsidRPr="00000000">
              <w:rPr>
                <w:sz w:val="18"/>
                <w:szCs w:val="18"/>
                <w:rtl w:val="0"/>
              </w:rPr>
              <w:t xml:space="preserve">3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sz w:val="18"/>
                <w:szCs w:val="18"/>
              </w:rPr>
            </w:pPr>
            <w:r w:rsidDel="00000000" w:rsidR="00000000" w:rsidRPr="00000000">
              <w:rPr>
                <w:sz w:val="18"/>
                <w:szCs w:val="18"/>
                <w:rtl w:val="0"/>
              </w:rPr>
              <w:t xml:space="preserve">Integración continua</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sz w:val="18"/>
                <w:szCs w:val="18"/>
              </w:rPr>
            </w:pPr>
            <w:r w:rsidDel="00000000" w:rsidR="00000000" w:rsidRPr="00000000">
              <w:rPr>
                <w:sz w:val="18"/>
                <w:szCs w:val="18"/>
                <w:rtl w:val="0"/>
              </w:rPr>
              <w:t xml:space="preserve">Pruebas de software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sz w:val="18"/>
                <w:szCs w:val="18"/>
              </w:rPr>
            </w:pPr>
            <w:r w:rsidDel="00000000" w:rsidR="00000000" w:rsidRPr="00000000">
              <w:rPr>
                <w:sz w:val="18"/>
                <w:szCs w:val="18"/>
                <w:rtl w:val="0"/>
              </w:rPr>
              <w:t xml:space="preserve">Validación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sz w:val="18"/>
                <w:szCs w:val="18"/>
              </w:rPr>
            </w:pPr>
            <w:r w:rsidDel="00000000" w:rsidR="00000000" w:rsidRPr="00000000">
              <w:rPr>
                <w:sz w:val="18"/>
                <w:szCs w:val="18"/>
                <w:rtl w:val="0"/>
              </w:rPr>
              <w:t xml:space="preserve">Test de compatibilidad y 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sz w:val="18"/>
                <w:szCs w:val="18"/>
              </w:rPr>
            </w:pPr>
            <w:r w:rsidDel="00000000" w:rsidR="00000000" w:rsidRPr="00000000">
              <w:rPr>
                <w:sz w:val="18"/>
                <w:szCs w:val="18"/>
                <w:rtl w:val="0"/>
              </w:rPr>
              <w:t xml:space="preserve">Navegadores, herramientas QA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sz w:val="18"/>
                <w:szCs w:val="18"/>
              </w:rPr>
            </w:pPr>
            <w:r w:rsidDel="00000000" w:rsidR="00000000" w:rsidRPr="00000000">
              <w:rPr>
                <w:sz w:val="18"/>
                <w:szCs w:val="18"/>
                <w:rtl w:val="0"/>
              </w:rPr>
              <w:t xml:space="preserve">Ajustar según feedback</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sz w:val="18"/>
                <w:szCs w:val="18"/>
              </w:rPr>
            </w:pPr>
            <w:r w:rsidDel="00000000" w:rsidR="00000000" w:rsidRPr="00000000">
              <w:rPr>
                <w:sz w:val="18"/>
                <w:szCs w:val="18"/>
                <w:rtl w:val="0"/>
              </w:rPr>
              <w:t xml:space="preserve">Gestión de proyectos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sz w:val="18"/>
                <w:szCs w:val="18"/>
              </w:rPr>
            </w:pPr>
            <w:r w:rsidDel="00000000" w:rsidR="00000000" w:rsidRPr="00000000">
              <w:rPr>
                <w:sz w:val="18"/>
                <w:szCs w:val="18"/>
                <w:rtl w:val="0"/>
              </w:rPr>
              <w:t xml:space="preserve">Documentación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sz w:val="18"/>
                <w:szCs w:val="18"/>
              </w:rPr>
            </w:pPr>
            <w:r w:rsidDel="00000000" w:rsidR="00000000" w:rsidRPr="00000000">
              <w:rPr>
                <w:sz w:val="18"/>
                <w:szCs w:val="18"/>
                <w:rtl w:val="0"/>
              </w:rPr>
              <w:t xml:space="preserve">Informe técnico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sz w:val="18"/>
                <w:szCs w:val="18"/>
              </w:rPr>
            </w:pPr>
            <w:r w:rsidDel="00000000" w:rsidR="00000000" w:rsidRPr="00000000">
              <w:rPr>
                <w:sz w:val="18"/>
                <w:szCs w:val="18"/>
                <w:rtl w:val="0"/>
              </w:rPr>
              <w:t xml:space="preserve">Word, repositorio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sz w:val="18"/>
                <w:szCs w:val="18"/>
              </w:rPr>
            </w:pPr>
            <w:r w:rsidDel="00000000" w:rsidR="00000000" w:rsidRPr="00000000">
              <w:rPr>
                <w:sz w:val="18"/>
                <w:szCs w:val="18"/>
                <w:rtl w:val="0"/>
              </w:rPr>
              <w:t xml:space="preserve">2 semanas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sz w:val="18"/>
                <w:szCs w:val="18"/>
              </w:rPr>
            </w:pPr>
            <w:r w:rsidDel="00000000" w:rsidR="00000000" w:rsidRPr="00000000">
              <w:rPr>
                <w:sz w:val="18"/>
                <w:szCs w:val="18"/>
                <w:rtl w:val="0"/>
              </w:rPr>
              <w:t xml:space="preserve">Todos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sz w:val="18"/>
                <w:szCs w:val="18"/>
              </w:rPr>
            </w:pPr>
            <w:r w:rsidDel="00000000" w:rsidR="00000000" w:rsidRPr="00000000">
              <w:rPr>
                <w:sz w:val="18"/>
                <w:szCs w:val="18"/>
                <w:rtl w:val="0"/>
              </w:rPr>
              <w:t xml:space="preserve">Revisión docente</w:t>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5">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rPr>
            </w:pPr>
            <w:r w:rsidDel="00000000" w:rsidR="00000000" w:rsidRPr="00000000">
              <w:rPr>
                <w:rFonts w:ascii="Calibri" w:cs="Calibri" w:eastAsia="Calibri" w:hAnsi="Calibri"/>
                <w:b w:val="0"/>
                <w:i w:val="0"/>
                <w:smallCaps w:val="0"/>
                <w:strike w:val="0"/>
                <w:color w:val="1f3864"/>
                <w:sz w:val="22"/>
                <w:szCs w:val="22"/>
                <w:u w:val="none"/>
                <w:shd w:fill="auto" w:val="clear"/>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7">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D">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00">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1">
            <w:pPr>
              <w:spacing w:line="360" w:lineRule="auto"/>
              <w:rPr>
                <w:b w:val="1"/>
                <w:sz w:val="16"/>
                <w:szCs w:val="16"/>
              </w:rPr>
            </w:pPr>
            <w:r w:rsidDel="00000000" w:rsidR="00000000" w:rsidRPr="00000000">
              <w:rPr>
                <w:b w:val="1"/>
                <w:sz w:val="16"/>
                <w:szCs w:val="16"/>
                <w:rtl w:val="0"/>
              </w:rPr>
              <w:t xml:space="preserve">Definición de requerimientos</w:t>
            </w:r>
          </w:p>
        </w:tc>
        <w:tc>
          <w:tcPr>
            <w:shd w:fill="a4c2f4"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5">
            <w:pPr>
              <w:spacing w:line="360" w:lineRule="auto"/>
              <w:rPr>
                <w:b w:val="1"/>
                <w:sz w:val="16"/>
                <w:szCs w:val="16"/>
              </w:rPr>
            </w:pPr>
            <w:r w:rsidDel="00000000" w:rsidR="00000000" w:rsidRPr="00000000">
              <w:rPr>
                <w:b w:val="1"/>
                <w:sz w:val="16"/>
                <w:szCs w:val="16"/>
                <w:rtl w:val="0"/>
              </w:rPr>
              <w:t xml:space="preserve">Diseño de prototipo</w:t>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shd w:fill="8e7cc3" w:val="clea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9">
            <w:pPr>
              <w:spacing w:line="360" w:lineRule="auto"/>
              <w:rPr>
                <w:b w:val="1"/>
                <w:sz w:val="16"/>
                <w:szCs w:val="16"/>
              </w:rPr>
            </w:pPr>
            <w:r w:rsidDel="00000000" w:rsidR="00000000" w:rsidRPr="00000000">
              <w:rPr>
                <w:b w:val="1"/>
                <w:sz w:val="16"/>
                <w:szCs w:val="16"/>
                <w:rtl w:val="0"/>
              </w:rPr>
              <w:t xml:space="preserve">Desarrollo backend</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line="360" w:lineRule="auto"/>
              <w:rPr>
                <w:b w:val="1"/>
                <w:sz w:val="16"/>
                <w:szCs w:val="16"/>
              </w:rPr>
            </w:pPr>
            <w:r w:rsidDel="00000000" w:rsidR="00000000" w:rsidRPr="00000000">
              <w:rPr>
                <w:b w:val="1"/>
                <w:sz w:val="16"/>
                <w:szCs w:val="16"/>
                <w:rtl w:val="0"/>
              </w:rPr>
              <w:t xml:space="preserve">Desarrollo frontend</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360" w:lineRule="auto"/>
              <w:rPr>
                <w:b w:val="1"/>
                <w:sz w:val="16"/>
                <w:szCs w:val="16"/>
              </w:rPr>
            </w:pPr>
            <w:r w:rsidDel="00000000" w:rsidR="00000000" w:rsidRPr="00000000">
              <w:rPr>
                <w:b w:val="1"/>
                <w:sz w:val="16"/>
                <w:szCs w:val="16"/>
                <w:rtl w:val="0"/>
              </w:rPr>
              <w:t xml:space="preserve">Integración de APIs</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shd w:fill="a64d79" w:val="clea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rPr>
                <w:b w:val="1"/>
                <w:sz w:val="16"/>
                <w:szCs w:val="16"/>
              </w:rPr>
            </w:pPr>
            <w:r w:rsidDel="00000000" w:rsidR="00000000" w:rsidRPr="00000000">
              <w:rPr>
                <w:b w:val="1"/>
                <w:sz w:val="16"/>
                <w:szCs w:val="16"/>
                <w:rtl w:val="0"/>
              </w:rPr>
              <w:t xml:space="preserve">Pruebas de calidad</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shd w:fill="c27ba0" w:val="clea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line="360" w:lineRule="auto"/>
              <w:rPr>
                <w:b w:val="1"/>
                <w:sz w:val="16"/>
                <w:szCs w:val="16"/>
              </w:rPr>
            </w:pPr>
            <w:r w:rsidDel="00000000" w:rsidR="00000000" w:rsidRPr="00000000">
              <w:rPr>
                <w:b w:val="1"/>
                <w:sz w:val="16"/>
                <w:szCs w:val="16"/>
                <w:rtl w:val="0"/>
              </w:rPr>
              <w:t xml:space="preserve">Optimización SEO</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shd w:fill="c27ba0" w:val="clea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18D">
            <w:pPr>
              <w:spacing w:line="360" w:lineRule="auto"/>
              <w:rPr>
                <w:b w:val="1"/>
                <w:sz w:val="16"/>
                <w:szCs w:val="16"/>
              </w:rPr>
            </w:pPr>
            <w:r w:rsidDel="00000000" w:rsidR="00000000" w:rsidRPr="00000000">
              <w:rPr>
                <w:b w:val="1"/>
                <w:sz w:val="16"/>
                <w:szCs w:val="16"/>
                <w:rtl w:val="0"/>
              </w:rPr>
              <w:t xml:space="preserve">Documentación final y entrega</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shd w:fill="c27ba0" w:val="clear"/>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shd w:fill="c27ba0" w:val="clear"/>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A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1226.260579427083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0"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ZC27vVlq99ZQZA1xRQQCqyL78Q==">CgMxLjA4AHIhMU1MblEzRk5YSnplS1ZXd2RFSzhZcUlGRHhnUzlHMFRT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