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numPr>
                <w:ilvl w:val="0"/>
                <w:numId w:val="6"/>
              </w:numPr>
              <w:ind w:left="720" w:hanging="360"/>
              <w:rPr>
                <w:sz w:val="20"/>
                <w:szCs w:val="20"/>
              </w:rPr>
            </w:pPr>
            <w:r w:rsidDel="00000000" w:rsidR="00000000" w:rsidRPr="00000000">
              <w:rPr>
                <w:b w:val="1"/>
                <w:sz w:val="20"/>
                <w:szCs w:val="20"/>
                <w:rtl w:val="0"/>
              </w:rPr>
              <w:t xml:space="preserve">Gestión de Proyectos Informáticos (certificado en Gestión de Proyectos)</w:t>
              <w:br w:type="textWrapping"/>
            </w:r>
            <w:r w:rsidDel="00000000" w:rsidR="00000000" w:rsidRPr="00000000">
              <w:rPr>
                <w:sz w:val="20"/>
                <w:szCs w:val="20"/>
                <w:rtl w:val="0"/>
              </w:rPr>
              <w:t xml:space="preserve"> Me gustó porque entrega herramientas prácticas de planificación, evaluación y control, que son fundamentales para liderar equipos y proyectos de desarrollo tecnológico.</w:t>
              <w:br w:type="textWrapping"/>
            </w:r>
          </w:p>
          <w:p w:rsidR="00000000" w:rsidDel="00000000" w:rsidP="00000000" w:rsidRDefault="00000000" w:rsidRPr="00000000" w14:paraId="00000011">
            <w:pPr>
              <w:numPr>
                <w:ilvl w:val="0"/>
                <w:numId w:val="6"/>
              </w:numPr>
              <w:ind w:left="720" w:hanging="360"/>
              <w:rPr>
                <w:sz w:val="20"/>
                <w:szCs w:val="20"/>
              </w:rPr>
            </w:pPr>
            <w:r w:rsidDel="00000000" w:rsidR="00000000" w:rsidRPr="00000000">
              <w:rPr>
                <w:b w:val="1"/>
                <w:sz w:val="20"/>
                <w:szCs w:val="20"/>
                <w:rtl w:val="0"/>
              </w:rPr>
              <w:t xml:space="preserve">Programación Web (certificado en Programación de Software)</w:t>
              <w:br w:type="textWrapping"/>
            </w:r>
            <w:r w:rsidDel="00000000" w:rsidR="00000000" w:rsidRPr="00000000">
              <w:rPr>
                <w:sz w:val="20"/>
                <w:szCs w:val="20"/>
                <w:rtl w:val="0"/>
              </w:rPr>
              <w:t xml:space="preserve"> Disfruté mucho trabajando en la construcción de sitios y aplicaciones web, ya que conecta directamente con mi interés profesional en el desarrollo de soluciones digitales orientadas al usuario.</w:t>
              <w:br w:type="textWrapping"/>
            </w:r>
          </w:p>
          <w:p w:rsidR="00000000" w:rsidDel="00000000" w:rsidP="00000000" w:rsidRDefault="00000000" w:rsidRPr="00000000" w14:paraId="00000012">
            <w:pPr>
              <w:numPr>
                <w:ilvl w:val="0"/>
                <w:numId w:val="6"/>
              </w:numPr>
              <w:ind w:left="720" w:hanging="360"/>
              <w:rPr>
                <w:sz w:val="20"/>
                <w:szCs w:val="20"/>
              </w:rPr>
            </w:pPr>
            <w:r w:rsidDel="00000000" w:rsidR="00000000" w:rsidRPr="00000000">
              <w:rPr>
                <w:b w:val="1"/>
                <w:sz w:val="20"/>
                <w:szCs w:val="20"/>
                <w:rtl w:val="0"/>
              </w:rPr>
              <w:t xml:space="preserve">Inglés (certificado internacional en Inglés Intermedio Alto)</w:t>
              <w:br w:type="textWrapping"/>
            </w:r>
            <w:r w:rsidDel="00000000" w:rsidR="00000000" w:rsidRPr="00000000">
              <w:rPr>
                <w:sz w:val="20"/>
                <w:szCs w:val="20"/>
                <w:rtl w:val="0"/>
              </w:rPr>
              <w:t xml:space="preserve"> Me resultó interesante porque potencia mi empleabilidad internacional, y me permite acceder a documentación, cursos y herramientas en su idioma original.</w:t>
              <w:br w:type="textWrapping"/>
            </w:r>
          </w:p>
          <w:p w:rsidR="00000000" w:rsidDel="00000000" w:rsidP="00000000" w:rsidRDefault="00000000" w:rsidRPr="00000000" w14:paraId="00000013">
            <w:pPr>
              <w:numPr>
                <w:ilvl w:val="0"/>
                <w:numId w:val="6"/>
              </w:numPr>
              <w:ind w:left="720" w:hanging="360"/>
              <w:rPr>
                <w:sz w:val="20"/>
                <w:szCs w:val="20"/>
              </w:rPr>
            </w:pPr>
            <w:r w:rsidDel="00000000" w:rsidR="00000000" w:rsidRPr="00000000">
              <w:rPr>
                <w:b w:val="1"/>
                <w:sz w:val="20"/>
                <w:szCs w:val="20"/>
                <w:rtl w:val="0"/>
              </w:rPr>
              <w:t xml:space="preserve">Optativos de Gestión de Personas</w:t>
              <w:br w:type="textWrapping"/>
            </w:r>
            <w:r w:rsidDel="00000000" w:rsidR="00000000" w:rsidRPr="00000000">
              <w:rPr>
                <w:sz w:val="20"/>
                <w:szCs w:val="20"/>
                <w:rtl w:val="0"/>
              </w:rPr>
              <w:t xml:space="preserve"> Los encontré valiosos porque complementan la formación técnica con habilidades blandas, comunicación y liderazgo, necesarias para trabajar en equipos multidisciplinarios y gestionar talento en proyectos TI.</w:t>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rtl w:val="0"/>
              </w:rPr>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240" w:before="240" w:lineRule="auto"/>
              <w:ind w:left="720" w:hanging="360"/>
              <w:rPr>
                <w:sz w:val="20"/>
                <w:szCs w:val="20"/>
              </w:rPr>
            </w:pPr>
            <w:r w:rsidDel="00000000" w:rsidR="00000000" w:rsidRPr="00000000">
              <w:rPr>
                <w:sz w:val="20"/>
                <w:szCs w:val="20"/>
                <w:rtl w:val="0"/>
              </w:rPr>
              <w:t xml:space="preserve">Sí, las certificaciones obtenidas a lo largo de la carrera tienen un alto valor, porque no solo respaldan de manera formal las competencias adquiridas, sino que también facilitan la inserción en el mercado laboral. Estas certificaciones validan habilidades específicas como gestión de proyectos, programación de software, modelos de datos, arquitectura de software, calidad de software e inglés, lo que permite demostrar ante empleadores que se cuenta con conocimientos aplicables y reconocidos por la industria.</w:t>
            </w:r>
          </w:p>
          <w:p w:rsidR="00000000" w:rsidDel="00000000" w:rsidP="00000000" w:rsidRDefault="00000000" w:rsidRPr="00000000" w14:paraId="00000020">
            <w:pPr>
              <w:spacing w:after="240" w:before="240" w:lineRule="auto"/>
              <w:ind w:left="720" w:firstLine="0"/>
              <w:rPr>
                <w:rFonts w:ascii="Calibri" w:cs="Calibri" w:eastAsia="Calibri" w:hAnsi="Calibri"/>
                <w:b w:val="1"/>
                <w:color w:val="1f4e79"/>
                <w:sz w:val="20"/>
                <w:szCs w:val="20"/>
              </w:rPr>
            </w:pPr>
            <w:r w:rsidDel="00000000" w:rsidR="00000000" w:rsidRPr="00000000">
              <w:rPr>
                <w:sz w:val="20"/>
                <w:szCs w:val="20"/>
                <w:rtl w:val="0"/>
              </w:rPr>
              <w:t xml:space="preserve">Además, representan un diferenciador competitivo, ya que muchas organizaciones valoran candidatos que puedan acreditar sus capacidades con certificaciones adicionales a los títulos. También potencian la empleabilidad internacional, especialmente con la certificación en inglés, y aportan confianza tanto al estudiante como a los equipos de trabajo al evidenciar un estándar de calidad en la formación recibida.</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tabs>
                <w:tab w:val="left" w:leader="none" w:pos="454"/>
              </w:tabs>
              <w:spacing w:after="80" w:before="280" w:lineRule="auto"/>
              <w:jc w:val="both"/>
              <w:rPr>
                <w:b w:val="1"/>
                <w:color w:val="000000"/>
                <w:sz w:val="20"/>
                <w:szCs w:val="20"/>
              </w:rPr>
            </w:pPr>
            <w:bookmarkStart w:colFirst="0" w:colLast="0" w:name="_heading=h.vn2z61ducwxt" w:id="0"/>
            <w:bookmarkEnd w:id="0"/>
            <w:r w:rsidDel="00000000" w:rsidR="00000000" w:rsidRPr="00000000">
              <w:rPr>
                <w:b w:val="1"/>
                <w:color w:val="000000"/>
                <w:sz w:val="20"/>
                <w:szCs w:val="20"/>
                <w:rtl w:val="0"/>
              </w:rPr>
              <w:t xml:space="preserve">Fortalezas (más desarrolladas y seguras)</w:t>
            </w:r>
          </w:p>
          <w:p w:rsidR="00000000" w:rsidDel="00000000" w:rsidP="00000000" w:rsidRDefault="00000000" w:rsidRPr="00000000" w14:paraId="00000027">
            <w:pPr>
              <w:tabs>
                <w:tab w:val="left" w:leader="none" w:pos="454"/>
              </w:tabs>
              <w:spacing w:after="240" w:before="240" w:lineRule="auto"/>
              <w:jc w:val="both"/>
              <w:rPr>
                <w:sz w:val="20"/>
                <w:szCs w:val="20"/>
              </w:rPr>
            </w:pPr>
            <w:r w:rsidDel="00000000" w:rsidR="00000000" w:rsidRPr="00000000">
              <w:rPr>
                <w:sz w:val="20"/>
                <w:szCs w:val="20"/>
                <w:rtl w:val="0"/>
              </w:rPr>
              <w:t xml:space="preserve">Me siento con mayor seguridad en las competencias relacionadas con:</w:t>
            </w:r>
          </w:p>
          <w:p w:rsidR="00000000" w:rsidDel="00000000" w:rsidP="00000000" w:rsidRDefault="00000000" w:rsidRPr="00000000" w14:paraId="00000028">
            <w:pPr>
              <w:numPr>
                <w:ilvl w:val="0"/>
                <w:numId w:val="3"/>
              </w:numPr>
              <w:tabs>
                <w:tab w:val="left" w:leader="none" w:pos="454"/>
              </w:tabs>
              <w:spacing w:after="0" w:afterAutospacing="0" w:before="240" w:lineRule="auto"/>
              <w:ind w:left="720" w:hanging="360"/>
              <w:rPr>
                <w:sz w:val="20"/>
                <w:szCs w:val="20"/>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ya que he desarrollado habilidades para planificar, organizar y coordinar tareas de forma efectiva.</w:t>
              <w:br w:type="textWrapping"/>
            </w:r>
          </w:p>
          <w:p w:rsidR="00000000" w:rsidDel="00000000" w:rsidP="00000000" w:rsidRDefault="00000000" w:rsidRPr="00000000" w14:paraId="00000029">
            <w:pPr>
              <w:numPr>
                <w:ilvl w:val="0"/>
                <w:numId w:val="3"/>
              </w:numPr>
              <w:tabs>
                <w:tab w:val="left" w:leader="none" w:pos="454"/>
              </w:tabs>
              <w:spacing w:after="0" w:afterAutospacing="0" w:before="0" w:beforeAutospacing="0" w:lineRule="auto"/>
              <w:ind w:left="720" w:hanging="360"/>
              <w:rPr>
                <w:sz w:val="20"/>
                <w:szCs w:val="20"/>
              </w:rPr>
            </w:pPr>
            <w:r w:rsidDel="00000000" w:rsidR="00000000" w:rsidRPr="00000000">
              <w:rPr>
                <w:b w:val="1"/>
                <w:sz w:val="20"/>
                <w:szCs w:val="20"/>
                <w:rtl w:val="0"/>
              </w:rPr>
              <w:t xml:space="preserve">Programación de sitios web</w:t>
            </w:r>
            <w:r w:rsidDel="00000000" w:rsidR="00000000" w:rsidRPr="00000000">
              <w:rPr>
                <w:sz w:val="20"/>
                <w:szCs w:val="20"/>
                <w:rtl w:val="0"/>
              </w:rPr>
              <w:t xml:space="preserve">, porque disfruto el diseño y construcción de soluciones digitales orientadas al usuario.</w:t>
              <w:br w:type="textWrapping"/>
            </w:r>
          </w:p>
          <w:p w:rsidR="00000000" w:rsidDel="00000000" w:rsidP="00000000" w:rsidRDefault="00000000" w:rsidRPr="00000000" w14:paraId="0000002A">
            <w:pPr>
              <w:numPr>
                <w:ilvl w:val="0"/>
                <w:numId w:val="3"/>
              </w:numPr>
              <w:tabs>
                <w:tab w:val="left" w:leader="none" w:pos="454"/>
              </w:tabs>
              <w:spacing w:after="0" w:afterAutospacing="0" w:before="0" w:beforeAutospacing="0" w:lineRule="auto"/>
              <w:ind w:left="720" w:hanging="360"/>
              <w:rPr>
                <w:sz w:val="20"/>
                <w:szCs w:val="20"/>
              </w:rPr>
            </w:pPr>
            <w:r w:rsidDel="00000000" w:rsidR="00000000" w:rsidRPr="00000000">
              <w:rPr>
                <w:b w:val="1"/>
                <w:sz w:val="20"/>
                <w:szCs w:val="20"/>
                <w:rtl w:val="0"/>
              </w:rPr>
              <w:t xml:space="preserve">Modelamiento de bases de datos y Big Data</w:t>
            </w:r>
            <w:r w:rsidDel="00000000" w:rsidR="00000000" w:rsidRPr="00000000">
              <w:rPr>
                <w:sz w:val="20"/>
                <w:szCs w:val="20"/>
                <w:rtl w:val="0"/>
              </w:rPr>
              <w:t xml:space="preserve">, pues me han permitido comprender la estructura de la información y cómo aprovecharla en el análisis de grandes volúmenes de datos.</w:t>
              <w:br w:type="textWrapping"/>
            </w:r>
          </w:p>
          <w:p w:rsidR="00000000" w:rsidDel="00000000" w:rsidP="00000000" w:rsidRDefault="00000000" w:rsidRPr="00000000" w14:paraId="0000002B">
            <w:pPr>
              <w:numPr>
                <w:ilvl w:val="0"/>
                <w:numId w:val="3"/>
              </w:numPr>
              <w:tabs>
                <w:tab w:val="left" w:leader="none" w:pos="454"/>
              </w:tabs>
              <w:spacing w:after="0" w:afterAutospacing="0" w:before="0" w:beforeAutospacing="0" w:lineRule="auto"/>
              <w:ind w:left="720" w:hanging="360"/>
              <w:rPr>
                <w:sz w:val="20"/>
                <w:szCs w:val="20"/>
              </w:rPr>
            </w:pPr>
            <w:r w:rsidDel="00000000" w:rsidR="00000000" w:rsidRPr="00000000">
              <w:rPr>
                <w:b w:val="1"/>
                <w:sz w:val="20"/>
                <w:szCs w:val="20"/>
                <w:rtl w:val="0"/>
              </w:rPr>
              <w:t xml:space="preserve">Inglés</w:t>
            </w:r>
            <w:r w:rsidDel="00000000" w:rsidR="00000000" w:rsidRPr="00000000">
              <w:rPr>
                <w:sz w:val="20"/>
                <w:szCs w:val="20"/>
                <w:rtl w:val="0"/>
              </w:rPr>
              <w:t xml:space="preserve">, lo cual me permite acceder a documentación, herramientas y comunicación en un contexto internacional.</w:t>
              <w:br w:type="textWrapping"/>
            </w:r>
          </w:p>
          <w:p w:rsidR="00000000" w:rsidDel="00000000" w:rsidP="00000000" w:rsidRDefault="00000000" w:rsidRPr="00000000" w14:paraId="0000002C">
            <w:pPr>
              <w:numPr>
                <w:ilvl w:val="0"/>
                <w:numId w:val="3"/>
              </w:numPr>
              <w:tabs>
                <w:tab w:val="left" w:leader="none" w:pos="454"/>
              </w:tabs>
              <w:spacing w:after="240" w:before="0" w:beforeAutospacing="0" w:lineRule="auto"/>
              <w:ind w:left="720" w:hanging="360"/>
              <w:rPr>
                <w:color w:val="767171"/>
                <w:sz w:val="20"/>
                <w:szCs w:val="20"/>
              </w:rPr>
            </w:pPr>
            <w:r w:rsidDel="00000000" w:rsidR="00000000" w:rsidRPr="00000000">
              <w:rPr>
                <w:b w:val="1"/>
                <w:sz w:val="20"/>
                <w:szCs w:val="20"/>
                <w:rtl w:val="0"/>
              </w:rPr>
              <w:t xml:space="preserve">Gestión de personas (optativos)</w:t>
            </w:r>
            <w:r w:rsidDel="00000000" w:rsidR="00000000" w:rsidRPr="00000000">
              <w:rPr>
                <w:sz w:val="20"/>
                <w:szCs w:val="20"/>
                <w:rtl w:val="0"/>
              </w:rPr>
              <w:t xml:space="preserve">, ya que me entregaron herramientas blandas para liderar equipos y trabajar colaborativamente</w:t>
            </w:r>
            <w:r w:rsidDel="00000000" w:rsidR="00000000" w:rsidRPr="00000000">
              <w:rPr>
                <w:color w:val="767171"/>
                <w:sz w:val="20"/>
                <w:szCs w:val="20"/>
                <w:rtl w:val="0"/>
              </w:rPr>
              <w:t xml:space="preserve">.</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tabs>
                <w:tab w:val="left" w:leader="none" w:pos="454"/>
              </w:tabs>
              <w:spacing w:after="80" w:before="280" w:lineRule="auto"/>
              <w:jc w:val="both"/>
              <w:rPr>
                <w:b w:val="1"/>
                <w:color w:val="000000"/>
                <w:sz w:val="20"/>
                <w:szCs w:val="20"/>
              </w:rPr>
            </w:pPr>
            <w:bookmarkStart w:colFirst="0" w:colLast="0" w:name="_heading=h.tq56kqkho9sv" w:id="1"/>
            <w:bookmarkEnd w:id="1"/>
            <w:r w:rsidDel="00000000" w:rsidR="00000000" w:rsidRPr="00000000">
              <w:rPr>
                <w:b w:val="1"/>
                <w:color w:val="000000"/>
                <w:sz w:val="20"/>
                <w:szCs w:val="20"/>
                <w:rtl w:val="0"/>
              </w:rPr>
              <w:t xml:space="preserve">Debilidades (requieren ser fortalecidas)</w:t>
            </w:r>
          </w:p>
          <w:p w:rsidR="00000000" w:rsidDel="00000000" w:rsidP="00000000" w:rsidRDefault="00000000" w:rsidRPr="00000000" w14:paraId="00000033">
            <w:pPr>
              <w:tabs>
                <w:tab w:val="left" w:leader="none" w:pos="454"/>
              </w:tabs>
              <w:spacing w:after="240" w:before="240" w:lineRule="auto"/>
              <w:jc w:val="both"/>
              <w:rPr>
                <w:sz w:val="20"/>
                <w:szCs w:val="20"/>
              </w:rPr>
            </w:pPr>
            <w:r w:rsidDel="00000000" w:rsidR="00000000" w:rsidRPr="00000000">
              <w:rPr>
                <w:sz w:val="20"/>
                <w:szCs w:val="20"/>
                <w:rtl w:val="0"/>
              </w:rPr>
              <w:t xml:space="preserve">Las competencias en las que me siento más débil y que necesito reforzar son:</w:t>
            </w:r>
          </w:p>
          <w:p w:rsidR="00000000" w:rsidDel="00000000" w:rsidP="00000000" w:rsidRDefault="00000000" w:rsidRPr="00000000" w14:paraId="00000034">
            <w:pPr>
              <w:numPr>
                <w:ilvl w:val="0"/>
                <w:numId w:val="8"/>
              </w:numPr>
              <w:tabs>
                <w:tab w:val="left" w:leader="none" w:pos="454"/>
              </w:tabs>
              <w:spacing w:after="0" w:afterAutospacing="0" w:before="240" w:lineRule="auto"/>
              <w:ind w:left="720" w:hanging="360"/>
              <w:rPr>
                <w:sz w:val="20"/>
                <w:szCs w:val="20"/>
              </w:rPr>
            </w:pPr>
            <w:r w:rsidDel="00000000" w:rsidR="00000000" w:rsidRPr="00000000">
              <w:rPr>
                <w:b w:val="1"/>
                <w:sz w:val="20"/>
                <w:szCs w:val="20"/>
                <w:rtl w:val="0"/>
              </w:rPr>
              <w:t xml:space="preserve">Minería de datos e inteligencia de negocio</w:t>
            </w:r>
            <w:r w:rsidDel="00000000" w:rsidR="00000000" w:rsidRPr="00000000">
              <w:rPr>
                <w:sz w:val="20"/>
                <w:szCs w:val="20"/>
                <w:rtl w:val="0"/>
              </w:rPr>
              <w:t xml:space="preserve">,</w:t>
            </w:r>
            <w:r w:rsidDel="00000000" w:rsidR="00000000" w:rsidRPr="00000000">
              <w:rPr>
                <w:sz w:val="20"/>
                <w:szCs w:val="20"/>
                <w:rtl w:val="0"/>
              </w:rPr>
              <w:t xml:space="preserve"> porque implican un nivel más avanzado de análisis y aplicación de herramientas especializadas.</w:t>
              <w:br w:type="textWrapping"/>
            </w:r>
          </w:p>
          <w:p w:rsidR="00000000" w:rsidDel="00000000" w:rsidP="00000000" w:rsidRDefault="00000000" w:rsidRPr="00000000" w14:paraId="00000035">
            <w:pPr>
              <w:numPr>
                <w:ilvl w:val="0"/>
                <w:numId w:val="8"/>
              </w:numPr>
              <w:tabs>
                <w:tab w:val="left" w:leader="none" w:pos="454"/>
              </w:tabs>
              <w:spacing w:after="0" w:afterAutospacing="0" w:before="0" w:beforeAutospacing="0" w:lineRule="auto"/>
              <w:ind w:left="720" w:hanging="360"/>
              <w:rPr>
                <w:sz w:val="20"/>
                <w:szCs w:val="20"/>
              </w:rPr>
            </w:pPr>
            <w:r w:rsidDel="00000000" w:rsidR="00000000" w:rsidRPr="00000000">
              <w:rPr>
                <w:b w:val="1"/>
                <w:sz w:val="20"/>
                <w:szCs w:val="20"/>
                <w:rtl w:val="0"/>
              </w:rPr>
              <w:t xml:space="preserve">Arquitectura e integración de plataformas</w:t>
            </w:r>
            <w:r w:rsidDel="00000000" w:rsidR="00000000" w:rsidRPr="00000000">
              <w:rPr>
                <w:sz w:val="20"/>
                <w:szCs w:val="20"/>
                <w:rtl w:val="0"/>
              </w:rPr>
              <w:t xml:space="preserve">, ya que demandan una visión más amplia del diseño de sistemas complejos.</w:t>
              <w:br w:type="textWrapping"/>
            </w:r>
          </w:p>
          <w:p w:rsidR="00000000" w:rsidDel="00000000" w:rsidP="00000000" w:rsidRDefault="00000000" w:rsidRPr="00000000" w14:paraId="00000036">
            <w:pPr>
              <w:numPr>
                <w:ilvl w:val="0"/>
                <w:numId w:val="8"/>
              </w:numPr>
              <w:tabs>
                <w:tab w:val="left" w:leader="none" w:pos="454"/>
              </w:tabs>
              <w:spacing w:after="0" w:afterAutospacing="0" w:before="0" w:beforeAutospacing="0" w:lineRule="auto"/>
              <w:ind w:left="720" w:hanging="360"/>
              <w:rPr>
                <w:sz w:val="20"/>
                <w:szCs w:val="20"/>
              </w:rPr>
            </w:pPr>
            <w:r w:rsidDel="00000000" w:rsidR="00000000" w:rsidRPr="00000000">
              <w:rPr>
                <w:b w:val="1"/>
                <w:sz w:val="20"/>
                <w:szCs w:val="20"/>
                <w:rtl w:val="0"/>
              </w:rPr>
              <w:t xml:space="preserve">Seguridad en sistemas computacionales</w:t>
            </w:r>
            <w:r w:rsidDel="00000000" w:rsidR="00000000" w:rsidRPr="00000000">
              <w:rPr>
                <w:sz w:val="20"/>
                <w:szCs w:val="20"/>
                <w:rtl w:val="0"/>
              </w:rPr>
              <w:t xml:space="preserve">, un área clave donde aún necesito mayor práctica y dominio para aplicar estándares de la industria.</w:t>
              <w:br w:type="textWrapping"/>
            </w:r>
          </w:p>
          <w:p w:rsidR="00000000" w:rsidDel="00000000" w:rsidP="00000000" w:rsidRDefault="00000000" w:rsidRPr="00000000" w14:paraId="00000037">
            <w:pPr>
              <w:numPr>
                <w:ilvl w:val="0"/>
                <w:numId w:val="8"/>
              </w:numPr>
              <w:tabs>
                <w:tab w:val="left" w:leader="none" w:pos="454"/>
              </w:tabs>
              <w:spacing w:after="240" w:before="0" w:beforeAutospacing="0" w:lineRule="auto"/>
              <w:ind w:left="720" w:hanging="360"/>
              <w:rPr>
                <w:sz w:val="24"/>
                <w:szCs w:val="24"/>
              </w:rPr>
            </w:pPr>
            <w:r w:rsidDel="00000000" w:rsidR="00000000" w:rsidRPr="00000000">
              <w:rPr>
                <w:b w:val="1"/>
                <w:sz w:val="20"/>
                <w:szCs w:val="20"/>
                <w:rtl w:val="0"/>
              </w:rPr>
              <w:t xml:space="preserve">Calidad de software y pruebas</w:t>
            </w:r>
            <w:r w:rsidDel="00000000" w:rsidR="00000000" w:rsidRPr="00000000">
              <w:rPr>
                <w:sz w:val="20"/>
                <w:szCs w:val="20"/>
                <w:rtl w:val="0"/>
              </w:rPr>
              <w:t xml:space="preserve">, dado que aunque manejo lo esencial, debo mejorar en la rigurosidad de la aplicación de buenas prácticas.</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0">
            <w:pPr>
              <w:numPr>
                <w:ilvl w:val="0"/>
                <w:numId w:val="9"/>
              </w:numPr>
              <w:tabs>
                <w:tab w:val="left" w:leader="none" w:pos="454"/>
              </w:tabs>
              <w:ind w:left="720" w:hanging="360"/>
              <w:jc w:val="both"/>
              <w:rPr>
                <w:sz w:val="20"/>
                <w:szCs w:val="20"/>
              </w:rPr>
            </w:pPr>
            <w:r w:rsidDel="00000000" w:rsidR="00000000" w:rsidRPr="00000000">
              <w:rPr>
                <w:sz w:val="20"/>
                <w:szCs w:val="20"/>
                <w:rtl w:val="0"/>
              </w:rPr>
              <w:t xml:space="preserve">Mis principales intereses profesionales se relacionan con la gestión de proyectos informáticos y el desarrollo de soluciones web y de datos. Me interesa especialmente el área de gestión tecnológica y analítica, porque combina la organización de equipos y proyectos con la creación de soluciones digitales que aporten valor a los procesos de negocio.</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tabs>
                <w:tab w:val="left" w:leader="none" w:pos="454"/>
              </w:tabs>
              <w:spacing w:after="240" w:before="240" w:lineRule="auto"/>
              <w:jc w:val="both"/>
              <w:rPr>
                <w:sz w:val="20"/>
                <w:szCs w:val="20"/>
              </w:rPr>
            </w:pPr>
            <w:r w:rsidDel="00000000" w:rsidR="00000000" w:rsidRPr="00000000">
              <w:rPr>
                <w:sz w:val="20"/>
                <w:szCs w:val="20"/>
                <w:rtl w:val="0"/>
              </w:rPr>
              <w:t xml:space="preserve">Las competencias más relacionadas con mis intereses son:</w:t>
            </w:r>
          </w:p>
          <w:p w:rsidR="00000000" w:rsidDel="00000000" w:rsidP="00000000" w:rsidRDefault="00000000" w:rsidRPr="00000000" w14:paraId="00000045">
            <w:pPr>
              <w:numPr>
                <w:ilvl w:val="0"/>
                <w:numId w:val="7"/>
              </w:numPr>
              <w:tabs>
                <w:tab w:val="left" w:leader="none" w:pos="454"/>
              </w:tabs>
              <w:spacing w:after="0" w:afterAutospacing="0" w:before="240" w:lineRule="auto"/>
              <w:ind w:left="720" w:hanging="360"/>
              <w:rPr>
                <w:sz w:val="20"/>
                <w:szCs w:val="20"/>
              </w:rPr>
            </w:pPr>
            <w:r w:rsidDel="00000000" w:rsidR="00000000" w:rsidRPr="00000000">
              <w:rPr>
                <w:sz w:val="20"/>
                <w:szCs w:val="20"/>
                <w:rtl w:val="0"/>
              </w:rPr>
              <w:t xml:space="preserve">Gestionar proyectos informáticos.</w:t>
              <w:br w:type="textWrapping"/>
            </w:r>
          </w:p>
          <w:p w:rsidR="00000000" w:rsidDel="00000000" w:rsidP="00000000" w:rsidRDefault="00000000" w:rsidRPr="00000000" w14:paraId="00000046">
            <w:pPr>
              <w:numPr>
                <w:ilvl w:val="0"/>
                <w:numId w:val="7"/>
              </w:numPr>
              <w:tabs>
                <w:tab w:val="left" w:leader="none" w:pos="454"/>
              </w:tabs>
              <w:spacing w:after="0" w:afterAutospacing="0" w:before="0" w:beforeAutospacing="0" w:lineRule="auto"/>
              <w:ind w:left="720" w:hanging="360"/>
              <w:rPr>
                <w:sz w:val="20"/>
                <w:szCs w:val="20"/>
              </w:rPr>
            </w:pPr>
            <w:r w:rsidDel="00000000" w:rsidR="00000000" w:rsidRPr="00000000">
              <w:rPr>
                <w:sz w:val="20"/>
                <w:szCs w:val="20"/>
                <w:rtl w:val="0"/>
              </w:rPr>
              <w:t xml:space="preserve">Programar aplicaciones y sitios web.</w:t>
              <w:br w:type="textWrapping"/>
            </w:r>
          </w:p>
          <w:p w:rsidR="00000000" w:rsidDel="00000000" w:rsidP="00000000" w:rsidRDefault="00000000" w:rsidRPr="00000000" w14:paraId="00000047">
            <w:pPr>
              <w:numPr>
                <w:ilvl w:val="0"/>
                <w:numId w:val="7"/>
              </w:numPr>
              <w:tabs>
                <w:tab w:val="left" w:leader="none" w:pos="454"/>
              </w:tabs>
              <w:spacing w:after="240" w:before="0" w:beforeAutospacing="0" w:lineRule="auto"/>
              <w:ind w:left="720" w:hanging="360"/>
              <w:rPr>
                <w:sz w:val="20"/>
                <w:szCs w:val="20"/>
              </w:rPr>
            </w:pPr>
            <w:r w:rsidDel="00000000" w:rsidR="00000000" w:rsidRPr="00000000">
              <w:rPr>
                <w:sz w:val="20"/>
                <w:szCs w:val="20"/>
                <w:rtl w:val="0"/>
              </w:rPr>
              <w:t xml:space="preserve">Analizar procesos para proponer soluciones informáticas.</w:t>
            </w:r>
          </w:p>
          <w:p w:rsidR="00000000" w:rsidDel="00000000" w:rsidP="00000000" w:rsidRDefault="00000000" w:rsidRPr="00000000" w14:paraId="00000048">
            <w:pPr>
              <w:tabs>
                <w:tab w:val="left" w:leader="none" w:pos="454"/>
              </w:tabs>
              <w:spacing w:after="240" w:before="240" w:lineRule="auto"/>
              <w:rPr>
                <w:sz w:val="20"/>
                <w:szCs w:val="20"/>
              </w:rPr>
            </w:pPr>
            <w:r w:rsidDel="00000000" w:rsidR="00000000" w:rsidRPr="00000000">
              <w:rPr>
                <w:sz w:val="20"/>
                <w:szCs w:val="20"/>
                <w:rtl w:val="0"/>
              </w:rPr>
              <w:t xml:space="preserve">Las que necesito especialmente fortalecer son aquellas vinculadas a:</w:t>
            </w:r>
          </w:p>
          <w:p w:rsidR="00000000" w:rsidDel="00000000" w:rsidP="00000000" w:rsidRDefault="00000000" w:rsidRPr="00000000" w14:paraId="00000049">
            <w:pPr>
              <w:numPr>
                <w:ilvl w:val="0"/>
                <w:numId w:val="4"/>
              </w:numPr>
              <w:tabs>
                <w:tab w:val="left" w:leader="none" w:pos="454"/>
              </w:tabs>
              <w:spacing w:after="0" w:afterAutospacing="0" w:before="240" w:lineRule="auto"/>
              <w:ind w:left="720" w:hanging="360"/>
              <w:rPr>
                <w:sz w:val="20"/>
                <w:szCs w:val="20"/>
              </w:rPr>
            </w:pPr>
            <w:r w:rsidDel="00000000" w:rsidR="00000000" w:rsidRPr="00000000">
              <w:rPr>
                <w:sz w:val="20"/>
                <w:szCs w:val="20"/>
                <w:rtl w:val="0"/>
              </w:rPr>
              <w:t xml:space="preserve">Minería de datos e inteligencia de negocios, para poder aplicar modelos más avanzados de análisis y generar valor a partir de la información.</w:t>
              <w:br w:type="textWrapping"/>
            </w:r>
          </w:p>
          <w:p w:rsidR="00000000" w:rsidDel="00000000" w:rsidP="00000000" w:rsidRDefault="00000000" w:rsidRPr="00000000" w14:paraId="0000004A">
            <w:pPr>
              <w:numPr>
                <w:ilvl w:val="0"/>
                <w:numId w:val="4"/>
              </w:numPr>
              <w:tabs>
                <w:tab w:val="left" w:leader="none" w:pos="454"/>
              </w:tabs>
              <w:spacing w:after="240" w:before="0" w:beforeAutospacing="0" w:lineRule="auto"/>
              <w:ind w:left="720" w:hanging="360"/>
              <w:rPr>
                <w:sz w:val="20"/>
                <w:szCs w:val="20"/>
              </w:rPr>
            </w:pPr>
            <w:r w:rsidDel="00000000" w:rsidR="00000000" w:rsidRPr="00000000">
              <w:rPr>
                <w:sz w:val="20"/>
                <w:szCs w:val="20"/>
                <w:rtl w:val="0"/>
              </w:rPr>
              <w:t xml:space="preserve">Seguridad en sistemas computacionales, ya que es un área transversal a todo proyecto de software y esencial en la industria actual.</w:t>
            </w:r>
          </w:p>
          <w:p w:rsidR="00000000" w:rsidDel="00000000" w:rsidP="00000000" w:rsidRDefault="00000000" w:rsidRPr="00000000" w14:paraId="0000004B">
            <w:pPr>
              <w:tabs>
                <w:tab w:val="left" w:leader="none" w:pos="454"/>
              </w:tabs>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afterAutospacing="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numPr>
                <w:ilvl w:val="0"/>
                <w:numId w:val="2"/>
              </w:numPr>
              <w:tabs>
                <w:tab w:val="left" w:leader="none" w:pos="454"/>
              </w:tabs>
              <w:spacing w:after="0" w:afterAutospacing="0" w:before="160" w:beforeAutospacing="0" w:lineRule="auto"/>
              <w:ind w:left="720" w:hanging="360"/>
              <w:jc w:val="both"/>
              <w:rPr>
                <w:sz w:val="20"/>
                <w:szCs w:val="20"/>
              </w:rPr>
            </w:pPr>
            <w:r w:rsidDel="00000000" w:rsidR="00000000" w:rsidRPr="00000000">
              <w:rPr>
                <w:sz w:val="20"/>
                <w:szCs w:val="20"/>
                <w:rtl w:val="0"/>
              </w:rPr>
              <w:t xml:space="preserve">En cinco años me gustaría tener un trabajo estable, en el que me sienta cómoda y motivada para seguir creciendo profesionalmente. Mi objetivo es desempeñarme en un entorno donde pueda aplicar mis competencias en gestión de proyectos y desarrollo de soluciones tecnológicas, aportando al éxito de la organización.</w:t>
            </w:r>
          </w:p>
          <w:p w:rsidR="00000000" w:rsidDel="00000000" w:rsidP="00000000" w:rsidRDefault="00000000" w:rsidRPr="00000000" w14:paraId="0000004E">
            <w:pPr>
              <w:numPr>
                <w:ilvl w:val="0"/>
                <w:numId w:val="2"/>
              </w:numPr>
              <w:tabs>
                <w:tab w:val="left" w:leader="none" w:pos="454"/>
              </w:tabs>
              <w:spacing w:after="240" w:before="0" w:beforeAutospacing="0" w:lineRule="auto"/>
              <w:ind w:left="720" w:hanging="360"/>
              <w:jc w:val="both"/>
              <w:rPr>
                <w:sz w:val="20"/>
                <w:szCs w:val="20"/>
              </w:rPr>
            </w:pPr>
            <w:r w:rsidDel="00000000" w:rsidR="00000000" w:rsidRPr="00000000">
              <w:rPr>
                <w:sz w:val="20"/>
                <w:szCs w:val="20"/>
                <w:rtl w:val="0"/>
              </w:rPr>
              <w:t xml:space="preserve">Además, me gustaría que este trabajo me brinde un buen salario y estabilidad económica, lo que me permitirá desarrollarme tanto en el ámbito profesional como personal. Aspiro a un escenario laboral que valore mis capacidades, me ofrezca oportunidades de aprendizaje continuo y donde pueda mantener un equilibrio entre mi vida laboral y personal.</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bookmarkStart w:colFirst="0" w:colLast="0" w:name="_heading=h.uypw284ermxk" w:id="2"/>
            <w:bookmarkEnd w:id="2"/>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numPr>
                <w:ilvl w:val="0"/>
                <w:numId w:val="10"/>
              </w:numPr>
              <w:tabs>
                <w:tab w:val="left" w:leader="none" w:pos="454"/>
              </w:tabs>
              <w:ind w:left="720" w:hanging="360"/>
              <w:jc w:val="both"/>
              <w:rPr>
                <w:sz w:val="24"/>
                <w:szCs w:val="24"/>
              </w:rPr>
            </w:pPr>
            <w:r w:rsidDel="00000000" w:rsidR="00000000" w:rsidRPr="00000000">
              <w:rPr>
                <w:sz w:val="20"/>
                <w:szCs w:val="20"/>
                <w:rtl w:val="0"/>
              </w:rPr>
              <w:t xml:space="preserve">Sí, los proyectos que diseñé anteriormente se relacionan en parte con mis proyecciones profesionales actuales. El que más se relaciona es aquel orientado a la gestión de proyectos tecnológicos y el desarrollo de soluciones web, porque conecta directamente con mis intereses en planificación, liderazgo y creación de herramientas digitales. Sin embargo, podría requerir un ajuste para integrar de forma más clara el uso de tecnologías de datos que permitan generar valor agregado en la toma de decisiones</w:t>
            </w:r>
            <w:r w:rsidDel="00000000" w:rsidR="00000000" w:rsidRPr="00000000">
              <w:rPr>
                <w:sz w:val="24"/>
                <w:szCs w:val="24"/>
                <w:rtl w:val="0"/>
              </w:rPr>
              <w:t xml:space="preserve">.</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ZLbP36zR6mqwIcdpz/P7Wzbwxw==">CgMxLjAyDmgudm4yejYxZHVjd3h0Mg5oLnRxNTZrcWtobzlzdjIOaC51eXB3Mjg0ZXJteGs4AHIhMWFFWXlaYklpLWF4QjVRREMzWkI4a2hFUTZDeE9mMUNX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