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48847031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kern w:val="2"/>
          <w:sz w:val="24"/>
          <w:szCs w:val="24"/>
          <w:lang w:eastAsia="ja-JP"/>
          <w14:ligatures w14:val="standardContextual"/>
        </w:rPr>
      </w:sdtEndPr>
      <w:sdtContent>
        <w:p w14:paraId="6725D136" w14:textId="5F012025" w:rsidR="002965A0" w:rsidRDefault="002965A0">
          <w:pPr>
            <w:pStyle w:val="TOCHeading"/>
          </w:pPr>
          <w:r>
            <w:t>Table of Contents</w:t>
          </w:r>
        </w:p>
        <w:p w14:paraId="654E4885" w14:textId="58D3B482" w:rsidR="002965A0" w:rsidRDefault="002965A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952130" w:history="1">
            <w:r w:rsidRPr="00B8566D">
              <w:rPr>
                <w:rStyle w:val="Hyperlink"/>
                <w:noProof/>
              </w:rPr>
              <w:t>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_Toc242952130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7E5E0" w14:textId="07410331" w:rsidR="002965A0" w:rsidRDefault="002965A0">
          <w:r>
            <w:rPr>
              <w:b/>
              <w:bCs/>
              <w:noProof/>
            </w:rPr>
            <w:fldChar w:fldCharType="end"/>
          </w:r>
        </w:p>
      </w:sdtContent>
    </w:sdt>
    <w:p w14:paraId="6AF683F4" w14:textId="10A9B7B9" w:rsidR="00041973" w:rsidRDefault="002965A0" w:rsidP="002965A0">
      <w:pPr>
        <w:pStyle w:val="Heading1"/>
      </w:pPr>
      <w:bookmarkStart w:id="0" w:name="_Toc242952130"/>
      <w:r>
        <w:t>Solution</w:t>
      </w:r>
      <w:bookmarkEnd w:id="0"/>
    </w:p>
    <w:p w14:paraId="64F78233" w14:textId="14FD734E" w:rsidR="002965A0" w:rsidRPr="002965A0" w:rsidRDefault="001960C4" w:rsidP="002965A0">
      <w:r>
        <w:t>Properly addressing design requirements involves a streamlined, comprehensive approach.</w:t>
      </w:r>
      <w:r w:rsidR="00420D10">
        <w:t xml:space="preserve"> The design workflow will be </w:t>
      </w:r>
      <w:r w:rsidR="0080416D">
        <w:t>included</w:t>
      </w:r>
      <w:r w:rsidR="00420D10">
        <w:t xml:space="preserve"> in the same program. </w:t>
      </w:r>
    </w:p>
    <w:sectPr w:rsidR="002965A0" w:rsidRPr="002965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D70"/>
    <w:rsid w:val="00041973"/>
    <w:rsid w:val="00071D24"/>
    <w:rsid w:val="000A65EC"/>
    <w:rsid w:val="00111CA3"/>
    <w:rsid w:val="001960C4"/>
    <w:rsid w:val="001B3F6B"/>
    <w:rsid w:val="002829BA"/>
    <w:rsid w:val="002965A0"/>
    <w:rsid w:val="00310D70"/>
    <w:rsid w:val="00420D10"/>
    <w:rsid w:val="005803C9"/>
    <w:rsid w:val="0080416D"/>
    <w:rsid w:val="009D1C04"/>
    <w:rsid w:val="00FD6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E903D"/>
  <w15:chartTrackingRefBased/>
  <w15:docId w15:val="{CC4C32C9-E3BB-46CB-8D3F-71DAD210C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1D24"/>
  </w:style>
  <w:style w:type="paragraph" w:styleId="Heading1">
    <w:name w:val="heading 1"/>
    <w:basedOn w:val="Normal"/>
    <w:next w:val="Normal"/>
    <w:link w:val="Heading1Char"/>
    <w:uiPriority w:val="9"/>
    <w:qFormat/>
    <w:rsid w:val="00310D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0D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0D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0D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0D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0D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0D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0D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0D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0D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0D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0D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0D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0D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0D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0D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0D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0D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0D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0D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0D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0D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0D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0D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0D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0D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0D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0D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0D70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965A0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965A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965A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2452FB-33FF-4D42-B383-0E7E0844F2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5932</TotalTime>
  <Pages>1</Pages>
  <Words>41</Words>
  <Characters>237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Saigo</dc:creator>
  <cp:keywords/>
  <dc:description/>
  <cp:lastModifiedBy>Andrew Saigo</cp:lastModifiedBy>
  <cp:revision>4</cp:revision>
  <dcterms:created xsi:type="dcterms:W3CDTF">2026-10-15T17:12:00Z</dcterms:created>
  <dcterms:modified xsi:type="dcterms:W3CDTF">2026-10-19T22:23:00Z</dcterms:modified>
</cp:coreProperties>
</file>