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BEBDE" w14:textId="64F99769" w:rsidR="00E91BC2" w:rsidRPr="00A65B10" w:rsidRDefault="00E91BC2" w:rsidP="004576EC">
      <w:pPr>
        <w:jc w:val="center"/>
        <w:rPr>
          <w:b/>
          <w:bCs/>
          <w:sz w:val="32"/>
          <w:szCs w:val="32"/>
        </w:rPr>
      </w:pPr>
      <w:r w:rsidRPr="00A65B10">
        <w:rPr>
          <w:b/>
          <w:bCs/>
          <w:sz w:val="32"/>
          <w:szCs w:val="32"/>
        </w:rPr>
        <w:t>REUNIÓN DE PRE</w:t>
      </w:r>
      <w:r w:rsidR="00A65B10">
        <w:rPr>
          <w:b/>
          <w:bCs/>
          <w:sz w:val="32"/>
          <w:szCs w:val="32"/>
        </w:rPr>
        <w:t xml:space="preserve"> - </w:t>
      </w:r>
      <w:r w:rsidRPr="00A65B10">
        <w:rPr>
          <w:b/>
          <w:bCs/>
          <w:sz w:val="32"/>
          <w:szCs w:val="32"/>
        </w:rPr>
        <w:t>PROMOCIÓN DEL 4TO “B”</w:t>
      </w:r>
    </w:p>
    <w:p w14:paraId="5895D2A9" w14:textId="77777777" w:rsidR="00E91BC2" w:rsidRDefault="00E91BC2" w:rsidP="004576EC">
      <w:pPr>
        <w:jc w:val="both"/>
      </w:pPr>
    </w:p>
    <w:p w14:paraId="7BF49774" w14:textId="17E447DF" w:rsidR="00E91BC2" w:rsidRDefault="00A65B10" w:rsidP="004576EC">
      <w:pPr>
        <w:jc w:val="both"/>
      </w:pPr>
      <w:r>
        <w:t>Estimados padres de familia,</w:t>
      </w:r>
    </w:p>
    <w:p w14:paraId="6D4367B9" w14:textId="4FBB60B9" w:rsidR="00A65B10" w:rsidRDefault="00A65B10" w:rsidP="004576EC">
      <w:pPr>
        <w:jc w:val="both"/>
      </w:pPr>
      <w:r>
        <w:t>El día de hoy</w:t>
      </w:r>
      <w:r w:rsidR="00233C15">
        <w:t>,</w:t>
      </w:r>
      <w:r>
        <w:t xml:space="preserve"> </w:t>
      </w:r>
      <w:r w:rsidR="00233C15">
        <w:t xml:space="preserve">20 de mayo del 2025, </w:t>
      </w:r>
      <w:r>
        <w:t>se realizó una primera reunión para las coordinaciones de las actividades a realizar con el objetivo de realizar la promoción de nuestros menores hijos para el 2026.</w:t>
      </w:r>
    </w:p>
    <w:p w14:paraId="7ADE1C6F" w14:textId="28380837" w:rsidR="00A65B10" w:rsidRDefault="00A65B10" w:rsidP="004576EC">
      <w:pPr>
        <w:jc w:val="both"/>
      </w:pPr>
      <w:r>
        <w:t xml:space="preserve">Los primeros acuerdos fueron: </w:t>
      </w:r>
    </w:p>
    <w:p w14:paraId="7B4E822B" w14:textId="2BA0A3BF" w:rsidR="00A65B10" w:rsidRDefault="00A65B10" w:rsidP="004576EC">
      <w:pPr>
        <w:pStyle w:val="Prrafodelista"/>
        <w:numPr>
          <w:ilvl w:val="0"/>
          <w:numId w:val="1"/>
        </w:numPr>
        <w:jc w:val="both"/>
      </w:pPr>
      <w:r>
        <w:t>La conformación de un Comité exclusivo para este objetivo; será alterno al Comité de aula 2025.</w:t>
      </w:r>
    </w:p>
    <w:p w14:paraId="14A254A1" w14:textId="1151857A" w:rsidR="00A65B10" w:rsidRDefault="00A65B10" w:rsidP="004576EC">
      <w:pPr>
        <w:pStyle w:val="Prrafodelista"/>
        <w:numPr>
          <w:ilvl w:val="0"/>
          <w:numId w:val="1"/>
        </w:numPr>
        <w:jc w:val="both"/>
      </w:pPr>
      <w:r>
        <w:t>Todas las actividades a realizar serán propuesta por este Comité de Pre-Promoción a los padres de familia que deseen participar y decidido por mayoría.</w:t>
      </w:r>
    </w:p>
    <w:p w14:paraId="0A568BAE" w14:textId="094A0376" w:rsidR="00A65B10" w:rsidRDefault="00A65B10" w:rsidP="004576EC">
      <w:pPr>
        <w:pStyle w:val="Prrafodelista"/>
        <w:numPr>
          <w:ilvl w:val="0"/>
          <w:numId w:val="1"/>
        </w:numPr>
        <w:jc w:val="both"/>
      </w:pPr>
      <w:r>
        <w:t>El objetivo es que todos los alumnos participen en las actividades para la promoción 2026.</w:t>
      </w:r>
    </w:p>
    <w:p w14:paraId="36F3D617" w14:textId="67A8CDCA" w:rsidR="004576EC" w:rsidRDefault="004576EC" w:rsidP="004576EC">
      <w:pPr>
        <w:pStyle w:val="Prrafodelista"/>
        <w:numPr>
          <w:ilvl w:val="0"/>
          <w:numId w:val="1"/>
        </w:numPr>
        <w:jc w:val="both"/>
      </w:pPr>
      <w:r>
        <w:t xml:space="preserve">Designación del </w:t>
      </w:r>
      <w:proofErr w:type="spellStart"/>
      <w:r>
        <w:t>Tesoreo</w:t>
      </w:r>
      <w:proofErr w:type="spellEnd"/>
      <w:r>
        <w:t xml:space="preserve">, quien </w:t>
      </w:r>
      <w:proofErr w:type="spellStart"/>
      <w:r>
        <w:t>aperturará</w:t>
      </w:r>
      <w:proofErr w:type="spellEnd"/>
      <w:r>
        <w:t xml:space="preserve"> una cuenta mancomunada para el abono de las cuotas y/o dinero de actividades, según acuerdo.  </w:t>
      </w:r>
    </w:p>
    <w:p w14:paraId="0A33926A" w14:textId="0EDDA0DF" w:rsidR="004576EC" w:rsidRDefault="004576EC" w:rsidP="004576EC">
      <w:pPr>
        <w:jc w:val="both"/>
      </w:pPr>
      <w:r>
        <w:t xml:space="preserve">Los integrantes del </w:t>
      </w:r>
      <w:r w:rsidRPr="004576EC">
        <w:rPr>
          <w:b/>
          <w:bCs/>
        </w:rPr>
        <w:t>COMITÉ DE PRE – PROMOCIÓN</w:t>
      </w:r>
      <w:r>
        <w:t xml:space="preserve"> son:</w:t>
      </w:r>
    </w:p>
    <w:p w14:paraId="1C31CB16" w14:textId="656CA892" w:rsidR="004576EC" w:rsidRDefault="004576EC" w:rsidP="004576EC">
      <w:pPr>
        <w:pStyle w:val="Prrafodelista"/>
        <w:numPr>
          <w:ilvl w:val="0"/>
          <w:numId w:val="2"/>
        </w:numPr>
        <w:jc w:val="both"/>
      </w:pPr>
      <w:r>
        <w:t>Sra. Karin Cárdenas, mamá de Thiago Texeira.</w:t>
      </w:r>
    </w:p>
    <w:p w14:paraId="7365857B" w14:textId="6325A456" w:rsidR="004576EC" w:rsidRDefault="004576EC" w:rsidP="004576EC">
      <w:pPr>
        <w:pStyle w:val="Prrafodelista"/>
        <w:numPr>
          <w:ilvl w:val="0"/>
          <w:numId w:val="2"/>
        </w:numPr>
        <w:jc w:val="both"/>
      </w:pPr>
      <w:r>
        <w:t>Sra. Miluska Chirinos, mamá de Doménica Montenegro.</w:t>
      </w:r>
    </w:p>
    <w:p w14:paraId="0040A71E" w14:textId="5A50BE4B" w:rsidR="004576EC" w:rsidRDefault="004576EC" w:rsidP="004576EC">
      <w:pPr>
        <w:pStyle w:val="Prrafodelista"/>
        <w:numPr>
          <w:ilvl w:val="0"/>
          <w:numId w:val="2"/>
        </w:numPr>
        <w:jc w:val="both"/>
      </w:pPr>
      <w:r>
        <w:t xml:space="preserve">Sra. </w:t>
      </w:r>
      <w:proofErr w:type="spellStart"/>
      <w:r>
        <w:t>Mariaelena</w:t>
      </w:r>
      <w:proofErr w:type="spellEnd"/>
      <w:r>
        <w:t xml:space="preserve"> Marrufo, mamá de Lucia Luna.</w:t>
      </w:r>
    </w:p>
    <w:p w14:paraId="50B44655" w14:textId="66E45C62" w:rsidR="004576EC" w:rsidRDefault="004576EC" w:rsidP="004576EC">
      <w:pPr>
        <w:pStyle w:val="Prrafodelista"/>
        <w:numPr>
          <w:ilvl w:val="0"/>
          <w:numId w:val="2"/>
        </w:numPr>
        <w:jc w:val="both"/>
      </w:pPr>
      <w:r>
        <w:t>Sr. Basilio Alave, papá de Alexander Alave.</w:t>
      </w:r>
    </w:p>
    <w:p w14:paraId="55A62AF5" w14:textId="2BC2DF43" w:rsidR="00E91BC2" w:rsidRDefault="004576EC" w:rsidP="004576EC">
      <w:pPr>
        <w:jc w:val="both"/>
      </w:pPr>
      <w:r>
        <w:t>Por votación fue elegida Tesorera la Sra. Miluska Chirinos; queda pendiente la designación de la segunda persona para la apertura de una cuenta mancomunada.</w:t>
      </w:r>
    </w:p>
    <w:p w14:paraId="10C3877C" w14:textId="607ABAD5" w:rsidR="004576EC" w:rsidRDefault="004576EC" w:rsidP="004576EC">
      <w:pPr>
        <w:jc w:val="both"/>
      </w:pPr>
      <w:r>
        <w:t>Los padres asistentes a la reunión fueron:</w:t>
      </w:r>
    </w:p>
    <w:p w14:paraId="1E57487B" w14:textId="77777777" w:rsidR="00E91BC2" w:rsidRDefault="00E91BC2" w:rsidP="004576EC">
      <w:pPr>
        <w:jc w:val="both"/>
      </w:pPr>
    </w:p>
    <w:p w14:paraId="135C67AF" w14:textId="2D0E4BE2" w:rsidR="00E91BC2" w:rsidRDefault="004576EC" w:rsidP="004576EC">
      <w:pPr>
        <w:jc w:val="both"/>
      </w:pPr>
      <w:r w:rsidRPr="009162F2">
        <w:rPr>
          <w:noProof/>
        </w:rPr>
        <w:drawing>
          <wp:inline distT="0" distB="0" distL="0" distR="0" wp14:anchorId="1881D7C6" wp14:editId="6FFA1111">
            <wp:extent cx="4646992" cy="2613660"/>
            <wp:effectExtent l="0" t="0" r="1270" b="0"/>
            <wp:docPr id="171309229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92297" name="Imagen 1" descr="Captura de pantalla de computador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775" cy="261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DF7E" w14:textId="39184423" w:rsidR="008279E2" w:rsidRDefault="004576EC" w:rsidP="004576EC">
      <w:pPr>
        <w:jc w:val="both"/>
      </w:pPr>
      <w:r w:rsidRPr="009162F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AE3858" wp14:editId="7957AFBF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00040" cy="3037205"/>
            <wp:effectExtent l="0" t="0" r="0" b="0"/>
            <wp:wrapTopAndBottom/>
            <wp:docPr id="205079581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95810" name="Imagen 1" descr="Captura de pantalla de computador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7B996" w14:textId="72FAC67B" w:rsidR="009162F2" w:rsidRDefault="004576EC" w:rsidP="004576EC">
      <w:pPr>
        <w:jc w:val="both"/>
      </w:pPr>
      <w:r w:rsidRPr="009162F2">
        <w:rPr>
          <w:noProof/>
        </w:rPr>
        <w:drawing>
          <wp:anchor distT="0" distB="0" distL="114300" distR="114300" simplePos="0" relativeHeight="251660288" behindDoc="0" locked="0" layoutInCell="1" allowOverlap="1" wp14:anchorId="179EABB2" wp14:editId="09DCDEB0">
            <wp:simplePos x="0" y="0"/>
            <wp:positionH relativeFrom="column">
              <wp:posOffset>1905</wp:posOffset>
            </wp:positionH>
            <wp:positionV relativeFrom="paragraph">
              <wp:posOffset>311785</wp:posOffset>
            </wp:positionV>
            <wp:extent cx="5400040" cy="3037205"/>
            <wp:effectExtent l="0" t="0" r="0" b="0"/>
            <wp:wrapTopAndBottom/>
            <wp:docPr id="163438710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87106" name="Imagen 1" descr="Captura de pantalla de computador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62E23" w14:textId="13DF4B41" w:rsidR="009162F2" w:rsidRDefault="009162F2" w:rsidP="004576EC">
      <w:pPr>
        <w:jc w:val="both"/>
      </w:pPr>
    </w:p>
    <w:p w14:paraId="7C9C2CE0" w14:textId="6A373949" w:rsidR="009162F2" w:rsidRDefault="009162F2" w:rsidP="004576EC">
      <w:pPr>
        <w:jc w:val="both"/>
      </w:pPr>
    </w:p>
    <w:p w14:paraId="3683B970" w14:textId="7856B9AD" w:rsidR="009162F2" w:rsidRDefault="004576EC" w:rsidP="004576EC">
      <w:pPr>
        <w:jc w:val="both"/>
      </w:pPr>
      <w:r w:rsidRPr="009162F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11E805" wp14:editId="2BD4480D">
            <wp:simplePos x="0" y="0"/>
            <wp:positionH relativeFrom="column">
              <wp:posOffset>93345</wp:posOffset>
            </wp:positionH>
            <wp:positionV relativeFrom="paragraph">
              <wp:posOffset>361315</wp:posOffset>
            </wp:positionV>
            <wp:extent cx="5400040" cy="3037205"/>
            <wp:effectExtent l="0" t="0" r="0" b="0"/>
            <wp:wrapTopAndBottom/>
            <wp:docPr id="17952155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1550" name="Imagen 1" descr="Captura de pantalla de computadora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77EE0" w14:textId="63F89A74" w:rsidR="009162F2" w:rsidRDefault="009162F2" w:rsidP="004576EC">
      <w:pPr>
        <w:jc w:val="both"/>
      </w:pPr>
    </w:p>
    <w:p w14:paraId="456E7D4C" w14:textId="31D2BE42" w:rsidR="004576EC" w:rsidRDefault="004576EC" w:rsidP="004576EC">
      <w:pPr>
        <w:jc w:val="both"/>
      </w:pPr>
      <w:r>
        <w:t>Atentamente,</w:t>
      </w:r>
    </w:p>
    <w:p w14:paraId="6BC62366" w14:textId="757BDCD8" w:rsidR="004576EC" w:rsidRDefault="004576EC" w:rsidP="004576EC">
      <w:pPr>
        <w:jc w:val="both"/>
        <w:rPr>
          <w:b/>
          <w:bCs/>
        </w:rPr>
      </w:pPr>
      <w:r w:rsidRPr="004576EC">
        <w:rPr>
          <w:b/>
          <w:bCs/>
        </w:rPr>
        <w:t>COMITÉ DE AULA</w:t>
      </w:r>
    </w:p>
    <w:p w14:paraId="116824D5" w14:textId="77777777" w:rsidR="00233C15" w:rsidRDefault="00233C15" w:rsidP="004576EC">
      <w:pPr>
        <w:jc w:val="both"/>
        <w:rPr>
          <w:b/>
          <w:bCs/>
        </w:rPr>
      </w:pPr>
    </w:p>
    <w:p w14:paraId="0490DD54" w14:textId="682EE3A8" w:rsidR="00233C15" w:rsidRPr="004576EC" w:rsidRDefault="00233C15" w:rsidP="004576EC">
      <w:pPr>
        <w:jc w:val="both"/>
        <w:rPr>
          <w:b/>
          <w:bCs/>
        </w:rPr>
      </w:pPr>
      <w:r>
        <w:rPr>
          <w:b/>
          <w:bCs/>
        </w:rPr>
        <w:t>Lima, 20/05/25</w:t>
      </w:r>
    </w:p>
    <w:p w14:paraId="0860AD84" w14:textId="77777777" w:rsidR="009162F2" w:rsidRDefault="009162F2" w:rsidP="004576EC">
      <w:pPr>
        <w:jc w:val="both"/>
      </w:pPr>
    </w:p>
    <w:sectPr w:rsidR="00916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71641"/>
    <w:multiLevelType w:val="hybridMultilevel"/>
    <w:tmpl w:val="CA34A50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6A97"/>
    <w:multiLevelType w:val="hybridMultilevel"/>
    <w:tmpl w:val="698EC6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121813">
    <w:abstractNumId w:val="1"/>
  </w:num>
  <w:num w:numId="2" w16cid:durableId="69573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F2"/>
    <w:rsid w:val="00035530"/>
    <w:rsid w:val="001059DE"/>
    <w:rsid w:val="00134998"/>
    <w:rsid w:val="001671B7"/>
    <w:rsid w:val="00233C15"/>
    <w:rsid w:val="004576EC"/>
    <w:rsid w:val="004650FF"/>
    <w:rsid w:val="007E16E3"/>
    <w:rsid w:val="008279E2"/>
    <w:rsid w:val="009162F2"/>
    <w:rsid w:val="0091637D"/>
    <w:rsid w:val="009D7BD4"/>
    <w:rsid w:val="00A51928"/>
    <w:rsid w:val="00A65B10"/>
    <w:rsid w:val="00A803B4"/>
    <w:rsid w:val="00B042C2"/>
    <w:rsid w:val="00B22EE5"/>
    <w:rsid w:val="00C3093A"/>
    <w:rsid w:val="00C31845"/>
    <w:rsid w:val="00E91BC2"/>
    <w:rsid w:val="00F93899"/>
    <w:rsid w:val="00FD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A5F56A"/>
  <w15:chartTrackingRefBased/>
  <w15:docId w15:val="{95C43572-2015-46FB-AC4C-1F21F414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6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6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6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6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6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6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6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6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6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6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6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62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62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62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62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62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62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6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6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6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6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6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62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62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62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6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62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6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Miluska Chirinos</dc:creator>
  <cp:keywords/>
  <dc:description/>
  <cp:lastModifiedBy>Jheanpier Corrales</cp:lastModifiedBy>
  <cp:revision>2</cp:revision>
  <dcterms:created xsi:type="dcterms:W3CDTF">2025-05-21T15:49:00Z</dcterms:created>
  <dcterms:modified xsi:type="dcterms:W3CDTF">2025-05-21T15:49:00Z</dcterms:modified>
</cp:coreProperties>
</file>