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1381182"/>
        <w:docPartObj>
          <w:docPartGallery w:val="Cover Pages"/>
          <w:docPartUnique/>
        </w:docPartObj>
      </w:sdtPr>
      <w:sdtEndPr>
        <w:rPr>
          <w:noProof/>
          <w:color w:val="4C483D" w:themeColor="text2"/>
        </w:rPr>
      </w:sdtEndPr>
      <w:sdtContent>
        <w:p w:rsidR="00A53EC2" w:rsidRDefault="00A53EC2" w:rsidP="00A53EC2">
          <w:pPr>
            <w:jc w:val="center"/>
            <w:rPr>
              <w:noProof/>
              <w:lang w:eastAsia="en-US"/>
            </w:rPr>
          </w:pPr>
        </w:p>
        <w:p w:rsidR="00A53EC2" w:rsidRDefault="00A53EC2" w:rsidP="00A53EC2">
          <w:pPr>
            <w:jc w:val="center"/>
          </w:pPr>
          <w:r>
            <w:rPr>
              <w:noProof/>
              <w:lang w:eastAsia="en-US"/>
            </w:rPr>
            <w:drawing>
              <wp:inline distT="0" distB="0" distL="0" distR="0">
                <wp:extent cx="1905000" cy="523875"/>
                <wp:effectExtent l="19050" t="0" r="19050" b="2000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mLogo.jpg"/>
                        <pic:cNvPicPr/>
                      </pic:nvPicPr>
                      <pic:blipFill>
                        <a:blip r:embed="rId10"/>
                        <a:stretch>
                          <a:fillRect/>
                        </a:stretch>
                      </pic:blipFill>
                      <pic:spPr>
                        <a:xfrm>
                          <a:off x="0" y="0"/>
                          <a:ext cx="1905000" cy="5238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lang w:eastAsia="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de-D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835CE" w:rsidRPr="00DA7F39" w:rsidRDefault="001835CE">
                                      <w:pPr>
                                        <w:pStyle w:val="NoSpacing"/>
                                        <w:spacing w:before="120"/>
                                        <w:jc w:val="center"/>
                                        <w:rPr>
                                          <w:color w:val="FFFFFF" w:themeColor="background1"/>
                                          <w:lang w:val="de-DE"/>
                                        </w:rPr>
                                      </w:pPr>
                                      <w:r w:rsidRPr="00DA7F39">
                                        <w:rPr>
                                          <w:color w:val="FFFFFF" w:themeColor="background1"/>
                                          <w:lang w:val="de-DE"/>
                                        </w:rPr>
                                        <w:t>Team Griffin</w:t>
                                      </w:r>
                                    </w:p>
                                  </w:sdtContent>
                                </w:sdt>
                                <w:p w:rsidR="001835CE" w:rsidRPr="00DA7F39" w:rsidRDefault="006950EF">
                                  <w:pPr>
                                    <w:pStyle w:val="NoSpacing"/>
                                    <w:spacing w:before="120"/>
                                    <w:jc w:val="center"/>
                                    <w:rPr>
                                      <w:color w:val="FFFFFF" w:themeColor="background1"/>
                                      <w:lang w:val="de-DE"/>
                                    </w:rPr>
                                  </w:pPr>
                                  <w:sdt>
                                    <w:sdtPr>
                                      <w:rPr>
                                        <w:caps/>
                                        <w:color w:val="FFFFFF" w:themeColor="background1"/>
                                        <w:lang w:val="de-DE"/>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835CE" w:rsidRPr="00DA7F39">
                                        <w:rPr>
                                          <w:caps/>
                                          <w:color w:val="FFFFFF" w:themeColor="background1"/>
                                          <w:lang w:val="de-DE"/>
                                        </w:rPr>
                                        <w:t>T</w:t>
                                      </w:r>
                                      <w:r w:rsidR="001835CE">
                                        <w:rPr>
                                          <w:caps/>
                                          <w:color w:val="FFFFFF" w:themeColor="background1"/>
                                          <w:lang w:val="de-DE"/>
                                        </w:rPr>
                                        <w:t>elerik ACademy</w:t>
                                      </w:r>
                                    </w:sdtContent>
                                  </w:sdt>
                                  <w:r w:rsidR="001835CE" w:rsidRPr="00DA7F39">
                                    <w:rPr>
                                      <w:color w:val="FFFFFF" w:themeColor="background1"/>
                                      <w:lang w:val="de-DE"/>
                                    </w:rPr>
                                    <w:t>  </w:t>
                                  </w:r>
                                  <w:sdt>
                                    <w:sdtPr>
                                      <w:rPr>
                                        <w:color w:val="FFFFFF" w:themeColor="background1"/>
                                        <w:lang w:val="de-DE"/>
                                      </w:rPr>
                                      <w:alias w:val="Address"/>
                                      <w:tag w:val=""/>
                                      <w:id w:val="-253358678"/>
                                      <w:dataBinding w:prefixMappings="xmlns:ns0='http://schemas.microsoft.com/office/2006/coverPageProps' " w:xpath="/ns0:CoverPageProperties[1]/ns0:CompanyAddress[1]" w:storeItemID="{55AF091B-3C7A-41E3-B477-F2FDAA23CFDA}"/>
                                      <w:text/>
                                    </w:sdtPr>
                                    <w:sdtEndPr/>
                                    <w:sdtContent>
                                      <w:r w:rsidR="001835CE" w:rsidRPr="00DA7F39">
                                        <w:rPr>
                                          <w:color w:val="FFFFFF" w:themeColor="background1"/>
                                          <w:lang w:val="de-DE"/>
                                        </w:rPr>
                                        <w:t xml:space="preserve">33 Alexander Malinov </w:t>
                                      </w:r>
                                      <w:proofErr w:type="spellStart"/>
                                      <w:r w:rsidR="001835CE" w:rsidRPr="00DA7F39">
                                        <w:rPr>
                                          <w:color w:val="FFFFFF" w:themeColor="background1"/>
                                          <w:lang w:val="de-DE"/>
                                        </w:rPr>
                                        <w:t>Blvd.Sofia</w:t>
                                      </w:r>
                                      <w:proofErr w:type="spellEnd"/>
                                      <w:r w:rsidR="001835CE" w:rsidRPr="00DA7F39">
                                        <w:rPr>
                                          <w:color w:val="FFFFFF" w:themeColor="background1"/>
                                          <w:lang w:val="de-DE"/>
                                        </w:rPr>
                                        <w:t xml:space="preserve"> 1729, Bulgaria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24F4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835CE" w:rsidRDefault="001835CE">
                                      <w:pPr>
                                        <w:pStyle w:val="NoSpacing"/>
                                        <w:jc w:val="center"/>
                                        <w:rPr>
                                          <w:rFonts w:asciiTheme="majorHAnsi" w:eastAsiaTheme="majorEastAsia" w:hAnsiTheme="majorHAnsi" w:cstheme="majorBidi"/>
                                          <w:caps/>
                                          <w:color w:val="F24F4F" w:themeColor="accent1"/>
                                          <w:sz w:val="72"/>
                                          <w:szCs w:val="72"/>
                                        </w:rPr>
                                      </w:pPr>
                                      <w:r>
                                        <w:rPr>
                                          <w:rFonts w:asciiTheme="majorHAnsi" w:eastAsiaTheme="majorEastAsia" w:hAnsiTheme="majorHAnsi" w:cstheme="majorBidi"/>
                                          <w:caps/>
                                          <w:color w:val="F24F4F" w:themeColor="accent1"/>
                                          <w:sz w:val="72"/>
                                          <w:szCs w:val="72"/>
                                        </w:rPr>
                                        <w:t>Team Griffin Test Review Checklist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24f4f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24f4f [3204]" stroked="f" strokeweight="1pt">
                      <v:textbox inset="36pt,57.6pt,36pt,36pt">
                        <w:txbxContent>
                          <w:sdt>
                            <w:sdtPr>
                              <w:rPr>
                                <w:color w:val="FFFFFF" w:themeColor="background1"/>
                                <w:lang w:val="de-DE"/>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1835CE" w:rsidRPr="00DA7F39" w:rsidRDefault="001835CE">
                                <w:pPr>
                                  <w:pStyle w:val="NoSpacing"/>
                                  <w:spacing w:before="120"/>
                                  <w:jc w:val="center"/>
                                  <w:rPr>
                                    <w:color w:val="FFFFFF" w:themeColor="background1"/>
                                    <w:lang w:val="de-DE"/>
                                  </w:rPr>
                                </w:pPr>
                                <w:r w:rsidRPr="00DA7F39">
                                  <w:rPr>
                                    <w:color w:val="FFFFFF" w:themeColor="background1"/>
                                    <w:lang w:val="de-DE"/>
                                  </w:rPr>
                                  <w:t>Team Griffin</w:t>
                                </w:r>
                              </w:p>
                            </w:sdtContent>
                          </w:sdt>
                          <w:p w:rsidR="001835CE" w:rsidRPr="00DA7F39" w:rsidRDefault="001835CE">
                            <w:pPr>
                              <w:pStyle w:val="NoSpacing"/>
                              <w:spacing w:before="120"/>
                              <w:jc w:val="center"/>
                              <w:rPr>
                                <w:color w:val="FFFFFF" w:themeColor="background1"/>
                                <w:lang w:val="de-DE"/>
                              </w:rPr>
                            </w:pPr>
                            <w:sdt>
                              <w:sdtPr>
                                <w:rPr>
                                  <w:caps/>
                                  <w:color w:val="FFFFFF" w:themeColor="background1"/>
                                  <w:lang w:val="de-DE"/>
                                </w:rPr>
                                <w:alias w:val="Company"/>
                                <w:tag w:val=""/>
                                <w:id w:val="1618182777"/>
                                <w:dataBinding w:prefixMappings="xmlns:ns0='http://schemas.openxmlformats.org/officeDocument/2006/extended-properties' " w:xpath="/ns0:Properties[1]/ns0:Company[1]" w:storeItemID="{6668398D-A668-4E3E-A5EB-62B293D839F1}"/>
                                <w:text/>
                              </w:sdtPr>
                              <w:sdtContent>
                                <w:r w:rsidRPr="00DA7F39">
                                  <w:rPr>
                                    <w:caps/>
                                    <w:color w:val="FFFFFF" w:themeColor="background1"/>
                                    <w:lang w:val="de-DE"/>
                                  </w:rPr>
                                  <w:t>T</w:t>
                                </w:r>
                                <w:r>
                                  <w:rPr>
                                    <w:caps/>
                                    <w:color w:val="FFFFFF" w:themeColor="background1"/>
                                    <w:lang w:val="de-DE"/>
                                  </w:rPr>
                                  <w:t>elerik ACademy</w:t>
                                </w:r>
                              </w:sdtContent>
                            </w:sdt>
                            <w:r w:rsidRPr="00DA7F39">
                              <w:rPr>
                                <w:color w:val="FFFFFF" w:themeColor="background1"/>
                                <w:lang w:val="de-DE"/>
                              </w:rPr>
                              <w:t>  </w:t>
                            </w:r>
                            <w:sdt>
                              <w:sdtPr>
                                <w:rPr>
                                  <w:color w:val="FFFFFF" w:themeColor="background1"/>
                                  <w:lang w:val="de-DE"/>
                                </w:rPr>
                                <w:alias w:val="Address"/>
                                <w:tag w:val=""/>
                                <w:id w:val="-253358678"/>
                                <w:dataBinding w:prefixMappings="xmlns:ns0='http://schemas.microsoft.com/office/2006/coverPageProps' " w:xpath="/ns0:CoverPageProperties[1]/ns0:CompanyAddress[1]" w:storeItemID="{55AF091B-3C7A-41E3-B477-F2FDAA23CFDA}"/>
                                <w:text/>
                              </w:sdtPr>
                              <w:sdtContent>
                                <w:r w:rsidRPr="00DA7F39">
                                  <w:rPr>
                                    <w:color w:val="FFFFFF" w:themeColor="background1"/>
                                    <w:lang w:val="de-DE"/>
                                  </w:rPr>
                                  <w:t xml:space="preserve">33 Alexander Malinov </w:t>
                                </w:r>
                                <w:proofErr w:type="spellStart"/>
                                <w:r w:rsidRPr="00DA7F39">
                                  <w:rPr>
                                    <w:color w:val="FFFFFF" w:themeColor="background1"/>
                                    <w:lang w:val="de-DE"/>
                                  </w:rPr>
                                  <w:t>Blvd.Sofia</w:t>
                                </w:r>
                                <w:proofErr w:type="spellEnd"/>
                                <w:r w:rsidRPr="00DA7F39">
                                  <w:rPr>
                                    <w:color w:val="FFFFFF" w:themeColor="background1"/>
                                    <w:lang w:val="de-DE"/>
                                  </w:rPr>
                                  <w:t xml:space="preserve"> 1729, Bulgaria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24F4F"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835CE" w:rsidRDefault="001835CE">
                                <w:pPr>
                                  <w:pStyle w:val="NoSpacing"/>
                                  <w:jc w:val="center"/>
                                  <w:rPr>
                                    <w:rFonts w:asciiTheme="majorHAnsi" w:eastAsiaTheme="majorEastAsia" w:hAnsiTheme="majorHAnsi" w:cstheme="majorBidi"/>
                                    <w:caps/>
                                    <w:color w:val="F24F4F" w:themeColor="accent1"/>
                                    <w:sz w:val="72"/>
                                    <w:szCs w:val="72"/>
                                  </w:rPr>
                                </w:pPr>
                                <w:r>
                                  <w:rPr>
                                    <w:rFonts w:asciiTheme="majorHAnsi" w:eastAsiaTheme="majorEastAsia" w:hAnsiTheme="majorHAnsi" w:cstheme="majorBidi"/>
                                    <w:caps/>
                                    <w:color w:val="F24F4F" w:themeColor="accent1"/>
                                    <w:sz w:val="72"/>
                                    <w:szCs w:val="72"/>
                                  </w:rPr>
                                  <w:t>Team Griffin Test Review Checklist</w:t>
                                </w:r>
                              </w:p>
                            </w:sdtContent>
                          </w:sdt>
                        </w:txbxContent>
                      </v:textbox>
                    </v:shape>
                    <w10:wrap anchorx="page" anchory="page"/>
                  </v:group>
                </w:pict>
              </mc:Fallback>
            </mc:AlternateContent>
          </w:r>
        </w:p>
        <w:p w:rsidR="00D51DB8" w:rsidRDefault="00A53EC2">
          <w:pPr>
            <w:rPr>
              <w:noProof/>
              <w:color w:val="4C483D" w:themeColor="text2"/>
            </w:rPr>
          </w:pPr>
          <w:r>
            <w:rPr>
              <w:noProof/>
              <w:color w:val="4C483D" w:themeColor="text2"/>
            </w:rPr>
            <w:br w:type="page"/>
          </w:r>
        </w:p>
      </w:sdtContent>
    </w:sdt>
    <w:p w:rsidR="00A53EC2" w:rsidRDefault="00D51DB8" w:rsidP="00292183">
      <w:pPr>
        <w:pStyle w:val="Heading1"/>
        <w:numPr>
          <w:ilvl w:val="0"/>
          <w:numId w:val="4"/>
        </w:numPr>
        <w:rPr>
          <w:noProof/>
        </w:rPr>
      </w:pPr>
      <w:r>
        <w:rPr>
          <w:noProof/>
        </w:rPr>
        <w:lastRenderedPageBreak/>
        <w:t>Introduction</w:t>
      </w:r>
    </w:p>
    <w:p w:rsidR="007F5013" w:rsidRDefault="007F5013" w:rsidP="007F5013"/>
    <w:p w:rsidR="007F5013" w:rsidRDefault="007F5013" w:rsidP="007F5013">
      <w:pPr>
        <w:spacing w:after="120" w:line="240" w:lineRule="auto"/>
        <w:rPr>
          <w:rFonts w:cs="Arial"/>
        </w:rPr>
      </w:pPr>
      <w:r w:rsidRPr="00E46DB4">
        <w:rPr>
          <w:rFonts w:cs="Arial"/>
        </w:rPr>
        <w:t xml:space="preserve">This checklist is intended to be used by reviewers </w:t>
      </w:r>
      <w:r>
        <w:rPr>
          <w:rFonts w:cs="Arial"/>
        </w:rPr>
        <w:t>to verify</w:t>
      </w:r>
      <w:r w:rsidRPr="00E46DB4">
        <w:rPr>
          <w:rFonts w:cs="Arial"/>
        </w:rPr>
        <w:t xml:space="preserve"> </w:t>
      </w:r>
      <w:r>
        <w:rPr>
          <w:rFonts w:cs="Arial"/>
        </w:rPr>
        <w:t xml:space="preserve">the completeness of a project’s Master Test Plan. </w:t>
      </w:r>
      <w:r w:rsidRPr="00E46DB4">
        <w:rPr>
          <w:rFonts w:cs="Arial"/>
        </w:rPr>
        <w:t>The</w:t>
      </w:r>
      <w:r>
        <w:rPr>
          <w:rFonts w:cs="Arial"/>
        </w:rPr>
        <w:t>se</w:t>
      </w:r>
      <w:r w:rsidRPr="00E46DB4">
        <w:rPr>
          <w:rFonts w:cs="Arial"/>
        </w:rPr>
        <w:t xml:space="preserve"> questions cover a wide range of information that </w:t>
      </w:r>
      <w:r w:rsidRPr="00E46DB4">
        <w:rPr>
          <w:rFonts w:cs="Arial"/>
          <w:i/>
        </w:rPr>
        <w:t>might</w:t>
      </w:r>
      <w:r w:rsidRPr="00E46DB4">
        <w:rPr>
          <w:rFonts w:cs="Arial"/>
        </w:rPr>
        <w:t xml:space="preserve"> be present in a </w:t>
      </w:r>
      <w:r>
        <w:rPr>
          <w:rFonts w:cs="Arial"/>
        </w:rPr>
        <w:t xml:space="preserve">Master </w:t>
      </w:r>
      <w:r w:rsidRPr="00E46DB4">
        <w:rPr>
          <w:rFonts w:cs="Arial"/>
        </w:rPr>
        <w:t>Test Plan. As such, not every question may be relevant to the verification of</w:t>
      </w:r>
      <w:r>
        <w:rPr>
          <w:rFonts w:cs="Arial"/>
        </w:rPr>
        <w:t xml:space="preserve"> a project’s </w:t>
      </w:r>
      <w:r w:rsidRPr="00E46DB4">
        <w:rPr>
          <w:rFonts w:cs="Arial"/>
        </w:rPr>
        <w:t xml:space="preserve">specific </w:t>
      </w:r>
      <w:r>
        <w:rPr>
          <w:rFonts w:cs="Arial"/>
        </w:rPr>
        <w:t xml:space="preserve">Master </w:t>
      </w:r>
      <w:r w:rsidRPr="00E46DB4">
        <w:rPr>
          <w:rFonts w:cs="Arial"/>
        </w:rPr>
        <w:t>Test Plan and the lack of an answer to any question may not constitute a defect in the Plan.</w:t>
      </w:r>
    </w:p>
    <w:p w:rsidR="001835CE" w:rsidRDefault="001835CE" w:rsidP="007F5013">
      <w:pPr>
        <w:spacing w:after="120" w:line="240" w:lineRule="auto"/>
        <w:rPr>
          <w:rFonts w:cs="Arial"/>
        </w:rPr>
      </w:pPr>
    </w:p>
    <w:p w:rsidR="001835CE" w:rsidRDefault="001835CE" w:rsidP="00292183">
      <w:pPr>
        <w:pStyle w:val="Heading1"/>
        <w:numPr>
          <w:ilvl w:val="0"/>
          <w:numId w:val="4"/>
        </w:numPr>
      </w:pPr>
      <w:r>
        <w:t>Sample Test Plan Checklist</w:t>
      </w:r>
    </w:p>
    <w:p w:rsidR="007F5013" w:rsidRDefault="007F5013" w:rsidP="007F5013">
      <w:bookmarkStart w:id="0" w:name="_GoBack"/>
      <w:bookmarkEnd w:id="0"/>
    </w:p>
    <w:tbl>
      <w:tblPr>
        <w:tblStyle w:val="FinancialTable"/>
        <w:tblW w:w="9648" w:type="dxa"/>
        <w:tblLayout w:type="fixed"/>
        <w:tblLook w:val="04A0" w:firstRow="1" w:lastRow="0" w:firstColumn="1" w:lastColumn="0" w:noHBand="0" w:noVBand="1"/>
      </w:tblPr>
      <w:tblGrid>
        <w:gridCol w:w="648"/>
        <w:gridCol w:w="4860"/>
        <w:gridCol w:w="2430"/>
        <w:gridCol w:w="1710"/>
      </w:tblGrid>
      <w:tr w:rsidR="001835CE" w:rsidRPr="001835CE" w:rsidTr="001835CE">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648" w:type="dxa"/>
            <w:hideMark/>
          </w:tcPr>
          <w:p w:rsidR="001835CE" w:rsidRPr="001835CE" w:rsidRDefault="001835CE" w:rsidP="001835CE">
            <w:pPr>
              <w:spacing w:before="0" w:after="200" w:line="276" w:lineRule="auto"/>
              <w:contextualSpacing/>
              <w:jc w:val="center"/>
              <w:rPr>
                <w:rFonts w:ascii="Cambria" w:eastAsia="Times New Roman" w:hAnsi="Cambria" w:cs="Times New Roman"/>
                <w:b/>
                <w:caps/>
                <w:color w:val="FFFFFF"/>
                <w:szCs w:val="16"/>
                <w:lang w:eastAsia="en-US"/>
              </w:rPr>
            </w:pPr>
            <w:r w:rsidRPr="001835CE">
              <w:rPr>
                <w:rFonts w:ascii="Cambria" w:eastAsia="Times New Roman" w:hAnsi="Cambria" w:cs="Times New Roman"/>
                <w:b/>
                <w:caps/>
                <w:color w:val="FFFFFF"/>
                <w:szCs w:val="16"/>
                <w:lang w:eastAsia="en-US"/>
              </w:rPr>
              <w:t>Item #</w:t>
            </w:r>
          </w:p>
        </w:tc>
        <w:tc>
          <w:tcPr>
            <w:tcW w:w="4860" w:type="dxa"/>
            <w:hideMark/>
          </w:tcPr>
          <w:p w:rsidR="001835CE" w:rsidRPr="001835CE" w:rsidRDefault="001835CE" w:rsidP="001835CE">
            <w:pPr>
              <w:spacing w:before="0"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caps/>
                <w:color w:val="FFFFFF"/>
                <w:sz w:val="24"/>
                <w:szCs w:val="24"/>
                <w:lang w:eastAsia="en-US"/>
              </w:rPr>
            </w:pPr>
            <w:r w:rsidRPr="001835CE">
              <w:rPr>
                <w:rFonts w:ascii="Cambria" w:eastAsia="Times New Roman" w:hAnsi="Cambria" w:cs="Times New Roman"/>
                <w:b/>
                <w:caps/>
                <w:color w:val="FFFFFF"/>
                <w:sz w:val="24"/>
                <w:szCs w:val="24"/>
                <w:lang w:eastAsia="en-US"/>
              </w:rPr>
              <w:t>question</w:t>
            </w:r>
          </w:p>
        </w:tc>
        <w:tc>
          <w:tcPr>
            <w:tcW w:w="2430" w:type="dxa"/>
            <w:hideMark/>
          </w:tcPr>
          <w:p w:rsidR="001835CE" w:rsidRPr="001835CE" w:rsidRDefault="001835CE" w:rsidP="001835CE">
            <w:pPr>
              <w:spacing w:before="0"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caps/>
                <w:color w:val="FFFFFF"/>
                <w:sz w:val="24"/>
                <w:szCs w:val="24"/>
                <w:lang w:eastAsia="en-US"/>
              </w:rPr>
            </w:pPr>
            <w:r w:rsidRPr="001835CE">
              <w:rPr>
                <w:rFonts w:ascii="Cambria" w:eastAsia="Times New Roman" w:hAnsi="Cambria" w:cs="Times New Roman"/>
                <w:b/>
                <w:caps/>
                <w:color w:val="FFFFFF"/>
                <w:sz w:val="24"/>
                <w:szCs w:val="24"/>
                <w:lang w:eastAsia="en-US"/>
              </w:rPr>
              <w:t>response</w:t>
            </w:r>
          </w:p>
        </w:tc>
        <w:tc>
          <w:tcPr>
            <w:tcW w:w="1710" w:type="dxa"/>
            <w:hideMark/>
          </w:tcPr>
          <w:p w:rsidR="001835CE" w:rsidRPr="001835CE" w:rsidRDefault="001835CE" w:rsidP="001835CE">
            <w:pPr>
              <w:spacing w:before="0"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caps/>
                <w:color w:val="FFFFFF"/>
                <w:sz w:val="24"/>
                <w:szCs w:val="24"/>
                <w:lang w:eastAsia="en-US"/>
              </w:rPr>
            </w:pPr>
            <w:r w:rsidRPr="001835CE">
              <w:rPr>
                <w:rFonts w:ascii="Cambria" w:eastAsia="Times New Roman" w:hAnsi="Cambria" w:cs="Times New Roman"/>
                <w:b/>
                <w:caps/>
                <w:color w:val="FFFFFF"/>
                <w:sz w:val="24"/>
                <w:szCs w:val="24"/>
                <w:lang w:eastAsia="en-US"/>
              </w:rPr>
              <w:t>comment / AREA TO ADDRESS</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9648" w:type="dxa"/>
            <w:gridSpan w:val="4"/>
            <w:hideMark/>
          </w:tcPr>
          <w:p w:rsidR="001835CE" w:rsidRPr="001835CE" w:rsidRDefault="001835CE" w:rsidP="001835CE">
            <w:pPr>
              <w:spacing w:before="80" w:after="80" w:line="276" w:lineRule="auto"/>
              <w:rPr>
                <w:rFonts w:ascii="Cambria" w:eastAsia="Times New Roman" w:hAnsi="Cambria" w:cs="Times New Roman"/>
                <w:b/>
                <w:sz w:val="24"/>
                <w:szCs w:val="24"/>
                <w:lang w:eastAsia="en-US"/>
              </w:rPr>
            </w:pPr>
            <w:r w:rsidRPr="001835CE">
              <w:rPr>
                <w:rFonts w:ascii="Cambria" w:eastAsia="Times New Roman" w:hAnsi="Cambria" w:cs="Times New Roman"/>
                <w:b/>
                <w:bCs/>
                <w:smallCaps/>
                <w:spacing w:val="5"/>
                <w:sz w:val="24"/>
                <w:szCs w:val="24"/>
                <w:lang w:eastAsia="en-US"/>
              </w:rPr>
              <w:t>Document Format</w:t>
            </w: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hideMark/>
          </w:tcPr>
          <w:p w:rsidR="001835CE" w:rsidRPr="001835CE" w:rsidRDefault="001835CE"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document contain the following topics?</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Test Plan Identifier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Introduction or Overview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Test Items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Features to Be Tested or Retested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Features Not to Be Tested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Test Approach/Strategy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Pass/Fail Criteria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 xml:space="preserve">Suspension and Resumption Criteria *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Test Deliverables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Testing Tasks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Environmental Needs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Roles and Responsibilities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Schedule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Staffing and Training Needs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Defect Reporting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Metrics and Reporting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b/>
                <w:sz w:val="24"/>
                <w:szCs w:val="24"/>
                <w:lang w:eastAsia="en-US"/>
              </w:rPr>
            </w:pPr>
            <w:r w:rsidRPr="001835CE">
              <w:rPr>
                <w:rFonts w:ascii="Cambria" w:eastAsia="Times New Roman" w:hAnsi="Cambria" w:cs="Times New Roman"/>
                <w:sz w:val="24"/>
                <w:szCs w:val="24"/>
                <w:lang w:eastAsia="en-US"/>
              </w:rPr>
              <w:t>Risks and Contingencies *</w:t>
            </w:r>
          </w:p>
          <w:p w:rsidR="001835CE" w:rsidRPr="001835CE" w:rsidRDefault="001835CE" w:rsidP="00292183">
            <w:pPr>
              <w:numPr>
                <w:ilvl w:val="0"/>
                <w:numId w:val="12"/>
              </w:num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Approvals *</w:t>
            </w:r>
          </w:p>
        </w:tc>
        <w:tc>
          <w:tcPr>
            <w:tcW w:w="2430" w:type="dxa"/>
            <w:hideMark/>
          </w:tcPr>
          <w:p w:rsidR="001835CE" w:rsidRPr="001835CE" w:rsidRDefault="006950EF"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811535915"/>
                <w14:checkbox>
                  <w14:checked w14:val="0"/>
                  <w14:checkedState w14:val="2612" w14:font="Yu Gothic UI"/>
                  <w14:uncheckedState w14:val="2610" w14:font="Yu Gothic UI"/>
                </w14:checkbox>
              </w:sdtPr>
              <w:sdtEndPr/>
              <w:sdtContent>
                <w:r w:rsidR="00770972">
                  <w:rPr>
                    <w:rFonts w:ascii="Segoe UI Symbol" w:eastAsia="Yu Gothic UI"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55031339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6885380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c>
          <w:tcPr>
            <w:tcW w:w="171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the test plan been reviewed, approved, and signed-off? *</w:t>
            </w:r>
          </w:p>
          <w:p w:rsidR="001835CE" w:rsidRPr="001835CE" w:rsidRDefault="001835CE"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p w:rsidR="001835CE" w:rsidRPr="001835CE" w:rsidRDefault="001835CE"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c>
          <w:tcPr>
            <w:tcW w:w="2430" w:type="dxa"/>
          </w:tcPr>
          <w:p w:rsidR="001835CE" w:rsidRPr="001835CE" w:rsidRDefault="006950EF"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8158422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2654415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39667023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c>
          <w:tcPr>
            <w:tcW w:w="171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lastRenderedPageBreak/>
              <w:t>Introduction/Overview</w:t>
            </w:r>
          </w:p>
        </w:tc>
      </w:tr>
      <w:tr w:rsidR="001835CE" w:rsidRPr="001835CE" w:rsidTr="001835CE">
        <w:trPr>
          <w:trHeight w:val="746"/>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hideMark/>
          </w:tcPr>
          <w:p w:rsidR="001835CE" w:rsidRPr="001835CE" w:rsidRDefault="001835CE"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Does the Introduction or Overview include the objectives of the testing effort? * </w:t>
            </w:r>
          </w:p>
        </w:tc>
        <w:tc>
          <w:tcPr>
            <w:tcW w:w="2430" w:type="dxa"/>
            <w:hideMark/>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77459169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50000441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50319377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Does the Introduction or Overview include or reference the background of the project? *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59053770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4817838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9965532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Does the Introduction or Overview have a glossary?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90421758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41035211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7816742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Introduction or Overview include the scope of the testing effort?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83985497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48134720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80609440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trHeight w:val="197"/>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project test dependencies, assumptions, and constraints identified?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8591499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10139651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05135332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Do the dependencies, assumptions, and constraints match the overall project plans?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61101819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81885187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8203996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7</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test plan describe the mechanism for test stakeholder communication during the project?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78588414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13808977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96123163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8</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Does the test plan have a unique test identifier to keep track of the most current document version? *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46054043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2742105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44715170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Test Items</w:t>
            </w:r>
            <w:r w:rsidRPr="001835CE">
              <w:rPr>
                <w:rFonts w:ascii="Cambria" w:eastAsia="Times New Roman" w:hAnsi="Cambria" w:cs="Times New Roman"/>
                <w:smallCaps/>
                <w:spacing w:val="5"/>
                <w:sz w:val="24"/>
                <w:szCs w:val="24"/>
                <w:lang w:eastAsia="en-US"/>
              </w:rPr>
              <w:t xml:space="preserve"> </w:t>
            </w: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hideMark/>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all functions, user screens, and navigation to be tested identified? *</w:t>
            </w:r>
          </w:p>
        </w:tc>
        <w:tc>
          <w:tcPr>
            <w:tcW w:w="2430" w:type="dxa"/>
            <w:hideMark/>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0198185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9725003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8543418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hideMark/>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references to other documents (e.g., requirements) including their version level documented in the test plan (e.g., hyperlink)? *</w:t>
            </w:r>
          </w:p>
        </w:tc>
        <w:tc>
          <w:tcPr>
            <w:tcW w:w="2430" w:type="dxa"/>
            <w:hideMark/>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2819501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61640193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6420828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hideMark/>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Business Processes to be tested identified? *</w:t>
            </w:r>
          </w:p>
        </w:tc>
        <w:tc>
          <w:tcPr>
            <w:tcW w:w="2430" w:type="dxa"/>
            <w:hideMark/>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34447706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36586952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85229195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hideMark/>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System Interfaces to be tested identified? *</w:t>
            </w:r>
          </w:p>
        </w:tc>
        <w:tc>
          <w:tcPr>
            <w:tcW w:w="2430" w:type="dxa"/>
            <w:hideMark/>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40433384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33965790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97973065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all test items appropriate?</w:t>
            </w:r>
          </w:p>
        </w:tc>
        <w:tc>
          <w:tcPr>
            <w:tcW w:w="2430" w:type="dxa"/>
            <w:hideMark/>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0144168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78772315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03133299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trHeight w:val="449"/>
        </w:trPr>
        <w:tc>
          <w:tcPr>
            <w:cnfStyle w:val="001000000000" w:firstRow="0" w:lastRow="0" w:firstColumn="1" w:lastColumn="0" w:oddVBand="0" w:evenVBand="0" w:oddHBand="0" w:evenHBand="0" w:firstRowFirstColumn="0" w:firstRowLastColumn="0" w:lastRowFirstColumn="0" w:lastRowLastColumn="0"/>
            <w:tcW w:w="9648" w:type="dxa"/>
            <w:gridSpan w:val="4"/>
            <w:hideMark/>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Features To Be Tested or Retested</w:t>
            </w: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hideMark/>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features to be tested or retested identified (e.g., reporting, data conversion, and end-to-end process)? *</w:t>
            </w:r>
          </w:p>
        </w:tc>
        <w:tc>
          <w:tcPr>
            <w:tcW w:w="2430" w:type="dxa"/>
            <w:hideMark/>
          </w:tcPr>
          <w:p w:rsidR="001835CE" w:rsidRPr="001835CE" w:rsidRDefault="006950EF"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82478568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37365801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5977901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trHeight w:val="377"/>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Features Not To Be Tested</w:t>
            </w: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hideMark/>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reasons given for not testing these features? *</w:t>
            </w:r>
          </w:p>
        </w:tc>
        <w:tc>
          <w:tcPr>
            <w:tcW w:w="2430" w:type="dxa"/>
            <w:hideMark/>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9861329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7279046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9038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lastRenderedPageBreak/>
              <w:t>2</w:t>
            </w:r>
          </w:p>
        </w:tc>
        <w:tc>
          <w:tcPr>
            <w:tcW w:w="4860" w:type="dxa"/>
            <w:hideMark/>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reasons for "features not to be tested" valid?</w:t>
            </w:r>
          </w:p>
        </w:tc>
        <w:tc>
          <w:tcPr>
            <w:tcW w:w="2430" w:type="dxa"/>
            <w:hideMark/>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42849680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71763038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48599863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Test Approach/Strategy</w:t>
            </w:r>
            <w:r w:rsidRPr="001835CE">
              <w:rPr>
                <w:rFonts w:ascii="Cambria" w:eastAsia="Times New Roman" w:hAnsi="Cambria" w:cs="Times New Roman"/>
                <w:smallCaps/>
                <w:spacing w:val="5"/>
                <w:sz w:val="24"/>
                <w:szCs w:val="24"/>
                <w:lang w:eastAsia="en-US"/>
              </w:rPr>
              <w:t xml:space="preserve"> </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test approach explained?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55739971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81979313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16103450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Are the entry criteria for each test phase documented? *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12096210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34671374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5363610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exit criteria for each test phase documented?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07385739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4745987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383833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test verification approach explained (e.g., code reviews, review sessions)?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204813027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50745284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87265255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build sequences for the product to be tested identified?</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62713008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69604116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0640848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levels of testing to be done identified (e.g., unit, module, object, integration, usability, system)?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4206281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7814926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1371358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7</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different types of system level tests identified (e.g., Ad-Hoc, Functional, Algorithmic, Database, Recovery, Security, Safety)?</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5226683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30939422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69264007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8</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tests planned to address every requirement including non-functional requirements?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2205020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0197376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33498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9</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test automation plans identified?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86517038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80806257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6533294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10</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performance tests planned and identified?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63721639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36663897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32686595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11</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For each interface, is an interface test identified?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98858813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41238785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986794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12</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regression tests planned throughout the test phase?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1222081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64881454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9106349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13</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For each test level, are appropriate tools identified (e.g., static analyzer, debugger, capture/playback, simulators, terminals, storage)?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41197984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3902164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88278426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14</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reliability tests planned?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209219829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05122295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2073007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15</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load and stress tests planned?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49587891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4621576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45128109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16</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operational testing planned?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29861165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4767144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41354000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17</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Is there a plan to validate documentation? *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0936986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92996899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1960593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18</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there an installation test planned?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5601510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5318148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625859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lastRenderedPageBreak/>
              <w:t>19</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there a plan to test upward or downward compatibility?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33757261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8653996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86809885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20</w:t>
            </w:r>
          </w:p>
        </w:tc>
        <w:tc>
          <w:tcPr>
            <w:tcW w:w="486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Does the plan discuss use of external testing services, customers, contractors, or third party testers? *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48021929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62765202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63075646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21</w:t>
            </w:r>
          </w:p>
        </w:tc>
        <w:tc>
          <w:tcPr>
            <w:tcW w:w="486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test approach suitable?</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093396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84824344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811848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bookmarkStart w:id="1" w:name="_Toc49238953"/>
            <w:bookmarkStart w:id="2" w:name="_Toc387074273"/>
            <w:bookmarkStart w:id="3" w:name="_Toc387135649"/>
            <w:bookmarkStart w:id="4" w:name="_Toc388603498"/>
            <w:bookmarkStart w:id="5" w:name="_Toc393176325"/>
            <w:r w:rsidRPr="001835CE">
              <w:rPr>
                <w:rFonts w:ascii="Cambria" w:eastAsia="Times New Roman" w:hAnsi="Cambria" w:cs="Times New Roman"/>
                <w:b/>
                <w:bCs/>
                <w:smallCaps/>
                <w:spacing w:val="5"/>
                <w:sz w:val="24"/>
                <w:szCs w:val="24"/>
                <w:lang w:eastAsia="en-US"/>
              </w:rPr>
              <w:t>Pass/Fail Criteria</w:t>
            </w:r>
            <w:bookmarkEnd w:id="1"/>
            <w:bookmarkEnd w:id="2"/>
            <w:bookmarkEnd w:id="3"/>
            <w:bookmarkEnd w:id="4"/>
            <w:bookmarkEnd w:id="5"/>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how the pass/fail criteria for tests will be determined?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878328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1828571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9435629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how expected results will be determined?</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9185278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7009047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0865141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how disputes will be arbitrated?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87605328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80292122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8576078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criteria reasonable?</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45517919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46457645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1749757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Suspension And Resumption Criteria</w:t>
            </w: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under what conditions testing will be suspended?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69042810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1490738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61310670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under what conditions testing will be resumed?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6269368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08612900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71632861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identify the resource(s) that is (are) authorized to suspend testing efforts?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8466377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8332148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5849146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identify the resource(s) that is (are) authorized to resume test activities resulting from the suspension of testing?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60492424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14087663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65756870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identify exit criteria for each test phase (i.e., release to customer, release to beta sites, and release from development to test)?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71203162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79767963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37331349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suspension criteria and the resumption criteria reasonable?</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22163773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30589622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8997087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Test Deliverables</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identify all deliverable items (e.g., test design, test procedures, test reports)?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51985562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05061658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41454287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dates assigned to the test deliverables?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4610185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87304425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06144403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a responsible individual assigned for each test deliverable?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64153069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05195141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1328533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Testing Tasks</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lastRenderedPageBreak/>
              <w:t>1</w:t>
            </w:r>
          </w:p>
        </w:tc>
        <w:tc>
          <w:tcPr>
            <w:tcW w:w="4860" w:type="dxa"/>
          </w:tcPr>
          <w:p w:rsidR="001835CE" w:rsidRPr="001835CE" w:rsidRDefault="001835CE" w:rsidP="001835CE">
            <w:pPr>
              <w:spacing w:before="0" w:after="200" w:line="276" w:lineRule="auto"/>
              <w:ind w:left="-18"/>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all testing tasks identified (i.e., test planning, test case design, test procedure (script) design, test reporting, test result analysis, test reviews, trend analysis)?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48898434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77805274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11790234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ind w:left="-18"/>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individuals responsible for the testing tasks identified and available?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56421207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5765090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45757708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ind w:left="-18"/>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entrance and exit criteria described for each test cycle?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5609201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17338242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1065759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Environmental Needs</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all hardware required to conduct testing identified in the plan (e.g., terminals, servers, networks, communication devices, printers, peripheral devices, emulators)?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8678019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423881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17218602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Is hardware scheduled to be set up and debugged prior to the needed dates?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3138730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39682365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9360173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all software needed to conduct testing identified in the plan (i.e., applications, operating systems, communication software, support software, simulators)?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26076036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54163623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78942822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any security devices needed to conduct testing identified?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3372388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3739927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1365056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all publications and standards necessary to conduct testing identified?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20893942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17714982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10538638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the support group been identified and available to maintain the test environment and tools (e.g., server, network, database, application, desktop, data conversion hardware)?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72725410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9467481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5727721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7</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configuration and release management and support been considered in the test plan?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38718044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1157575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6913809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8</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support for an incident tracking tool been identified?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6229513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8001222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58584148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9</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Is the required environment available and reasonable (e.g., unit test, system test, integration test, performance test, user acceptance test, training)?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93349878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22490725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4286763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10</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source of required test data identified?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78406585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95255365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4388633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test environments planned?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87575931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10213964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4814689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lastRenderedPageBreak/>
              <w:t>12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Is the test lab or test facility identified? *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60341716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55607080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85518226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required test data available and reasonable to begin testing (e.g., masked data, validated data, adequate number of test data for test execution, adequate volume of test data to ensure test coverage)?</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54112056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63709683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66153378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Roles And Responsibilities</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Have test stakeholder roles, responsibilities, and communication plans been clearly documented in the test plan?</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3910232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77389819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09862994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responsibilities of the development group identified during the test phase?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04780154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39654355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8571713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responsibilities of the test group identified during all project phases?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8531361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6811759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01750132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responsibilities for configuration management identified?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66276781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27793662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69734875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responsibility for staffing identified?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97722158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56803159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2188995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responsibility for training, installation, and customer support identified?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28154074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70385314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12661412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7</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 approval authority for each test level identified?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8920188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27856510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1806919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8</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If new tools are to be procured, is a selection and implementation plan identified?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78348775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75204771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40452033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Schedule</w:t>
            </w: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the test schedule been developed using industry standards or prior performance?</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30643638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5269193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87253339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there a plan to determine when testing is complete?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7733577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90090041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9876307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highlight w:val="green"/>
                <w:lang w:eastAsia="en-US"/>
              </w:rPr>
            </w:pPr>
            <w:r w:rsidRPr="001835CE">
              <w:rPr>
                <w:rFonts w:ascii="Cambria" w:eastAsia="Times New Roman" w:hAnsi="Cambria" w:cs="Times New Roman"/>
                <w:sz w:val="24"/>
                <w:szCs w:val="24"/>
                <w:lang w:eastAsia="en-US"/>
              </w:rPr>
              <w:t>Are development code baselines controlled separately from the baseline under test?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22070830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58742396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75845297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Is the test schedule consistent with the project plan? *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66848343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2783340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7910359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Del="006C1FFC"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the test schedule been reviewed and resource loaded to account for the test effort?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51223111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42364782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81110047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Del="006C1FFC"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the test schedule been approved and baselined?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7934631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60761499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4461366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lastRenderedPageBreak/>
              <w:t>Staffing and Training Needs</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For each test level, are the human resources and skills required for the project clearly identified?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8173577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49495623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3098465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training been identified to provide staff with the necessary testing skills (e.g., testing methodology, product technology, testing tools, inspections)?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5668230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73690317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1008820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a test artifact repository been identified in the plan? *</w:t>
            </w:r>
          </w:p>
        </w:tc>
        <w:tc>
          <w:tcPr>
            <w:tcW w:w="2430" w:type="dxa"/>
          </w:tcPr>
          <w:p w:rsidR="001835CE" w:rsidRPr="001835CE" w:rsidRDefault="006950EF"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08414150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41107781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96784519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p w:rsidR="001835CE" w:rsidRPr="001835CE" w:rsidRDefault="001835CE"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Defect Reporting</w:t>
            </w:r>
            <w:r w:rsidRPr="001835CE">
              <w:rPr>
                <w:rFonts w:ascii="Cambria" w:eastAsia="Times New Roman" w:hAnsi="Cambria" w:cs="Times New Roman"/>
                <w:smallCaps/>
                <w:spacing w:val="5"/>
                <w:sz w:val="24"/>
                <w:szCs w:val="24"/>
                <w:lang w:eastAsia="en-US"/>
              </w:rPr>
              <w:t xml:space="preserve"> </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how defects will be reported and tracked before and after product release?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48701514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33863146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5609303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a mechanism to resolve disputes that may arise over defects?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86787206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29825312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5952244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adequate resources planned to repair defects?</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81986688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97052511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29760063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Is defect fix verification planned?</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25397745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38123232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63170260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periodic regression tests planned?</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73227489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54896165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3878694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discuss how defects will be opened and closed?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7837698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213825718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5141891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7</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describe defect classification and status (e.g., open, closed, deferred) for trend analysis purposes?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32787779"/>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1964941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59425042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mallCaps/>
                <w:spacing w:val="5"/>
                <w:sz w:val="24"/>
                <w:szCs w:val="24"/>
                <w:lang w:eastAsia="en-US"/>
              </w:rPr>
            </w:pPr>
            <w:r w:rsidRPr="001835CE">
              <w:rPr>
                <w:rFonts w:ascii="Cambria" w:eastAsia="Times New Roman" w:hAnsi="Cambria" w:cs="Times New Roman"/>
                <w:b/>
                <w:bCs/>
                <w:smallCaps/>
                <w:spacing w:val="5"/>
                <w:sz w:val="24"/>
                <w:szCs w:val="24"/>
                <w:lang w:eastAsia="en-US"/>
              </w:rPr>
              <w:t>Metrics and Reporting</w:t>
            </w:r>
            <w:r w:rsidRPr="001835CE">
              <w:rPr>
                <w:rFonts w:ascii="Cambria" w:eastAsia="Times New Roman" w:hAnsi="Cambria" w:cs="Times New Roman"/>
                <w:smallCaps/>
                <w:spacing w:val="5"/>
                <w:sz w:val="24"/>
                <w:szCs w:val="24"/>
                <w:lang w:eastAsia="en-US"/>
              </w:rPr>
              <w:t xml:space="preserve"> </w:t>
            </w: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1</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describe the project’s process for test monitoring and reporting activities?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sz w:val="24"/>
                <w:szCs w:val="24"/>
                <w:lang w:eastAsia="en-US"/>
              </w:rPr>
            </w:pPr>
            <w:sdt>
              <w:sdtPr>
                <w:rPr>
                  <w:rFonts w:ascii="Cambria" w:eastAsia="Times New Roman" w:hAnsi="Cambria" w:cs="Times New Roman"/>
                  <w:sz w:val="24"/>
                  <w:szCs w:val="24"/>
                  <w:lang w:eastAsia="en-US"/>
                </w:rPr>
                <w:id w:val="205426370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34579433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08375836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Does the plan identify the specific metrics for monitoring the project’s test progress?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MS Mincho" w:eastAsia="MS Mincho" w:hAnsi="MS Mincho" w:cs="MS Mincho"/>
                <w:sz w:val="24"/>
                <w:szCs w:val="24"/>
                <w:lang w:eastAsia="en-US"/>
              </w:rPr>
            </w:pPr>
            <w:sdt>
              <w:sdtPr>
                <w:rPr>
                  <w:rFonts w:ascii="Cambria" w:eastAsia="Times New Roman" w:hAnsi="Cambria" w:cs="Times New Roman"/>
                  <w:sz w:val="24"/>
                  <w:szCs w:val="24"/>
                  <w:lang w:eastAsia="en-US"/>
                </w:rPr>
                <w:id w:val="-20171008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3016589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8063934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Do the metrics align with the project’s test approach, goals, and objectives? *</w:t>
            </w:r>
          </w:p>
        </w:tc>
        <w:tc>
          <w:tcPr>
            <w:tcW w:w="2430" w:type="dxa"/>
          </w:tcPr>
          <w:p w:rsidR="001835CE" w:rsidRPr="001835CE" w:rsidRDefault="006950EF" w:rsidP="001835CE">
            <w:pPr>
              <w:spacing w:before="0" w:after="200" w:line="276" w:lineRule="auto"/>
              <w:cnfStyle w:val="000000000000" w:firstRow="0" w:lastRow="0" w:firstColumn="0" w:lastColumn="0" w:oddVBand="0" w:evenVBand="0" w:oddHBand="0" w:evenHBand="0" w:firstRowFirstColumn="0" w:firstRowLastColumn="0" w:lastRowFirstColumn="0" w:lastRowLastColumn="0"/>
              <w:rPr>
                <w:rFonts w:ascii="MS Mincho" w:eastAsia="MS Mincho" w:hAnsi="MS Mincho" w:cs="MS Mincho"/>
                <w:sz w:val="24"/>
                <w:szCs w:val="24"/>
                <w:lang w:eastAsia="en-US"/>
              </w:rPr>
            </w:pPr>
            <w:sdt>
              <w:sdtPr>
                <w:rPr>
                  <w:rFonts w:ascii="Cambria" w:eastAsia="Times New Roman" w:hAnsi="Cambria" w:cs="Times New Roman"/>
                  <w:sz w:val="24"/>
                  <w:szCs w:val="24"/>
                  <w:lang w:eastAsia="en-US"/>
                </w:rPr>
                <w:id w:val="3270506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56615498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14661882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the metrics quantifiable to determine whether the project’s test approach, goals, and objectives were achieved? *</w:t>
            </w:r>
          </w:p>
        </w:tc>
        <w:tc>
          <w:tcPr>
            <w:tcW w:w="2430" w:type="dxa"/>
          </w:tcPr>
          <w:p w:rsidR="001835CE" w:rsidRPr="001835CE" w:rsidRDefault="006950EF" w:rsidP="001835CE">
            <w:pPr>
              <w:spacing w:before="0" w:after="200" w:line="276" w:lineRule="auto"/>
              <w:cnfStyle w:val="000000010000" w:firstRow="0" w:lastRow="0" w:firstColumn="0" w:lastColumn="0" w:oddVBand="0" w:evenVBand="0" w:oddHBand="0" w:evenHBand="1" w:firstRowFirstColumn="0" w:firstRowLastColumn="0" w:lastRowFirstColumn="0" w:lastRowLastColumn="0"/>
              <w:rPr>
                <w:rFonts w:ascii="MS Mincho" w:eastAsia="MS Mincho" w:hAnsi="MS Mincho" w:cs="MS Mincho"/>
                <w:sz w:val="24"/>
                <w:szCs w:val="24"/>
                <w:lang w:eastAsia="en-US"/>
              </w:rPr>
            </w:pPr>
            <w:sdt>
              <w:sdtPr>
                <w:rPr>
                  <w:rFonts w:ascii="Cambria" w:eastAsia="Times New Roman" w:hAnsi="Cambria" w:cs="Times New Roman"/>
                  <w:sz w:val="24"/>
                  <w:szCs w:val="24"/>
                  <w:lang w:eastAsia="en-US"/>
                </w:rPr>
                <w:id w:val="-94082967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02806753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9797425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9648" w:type="dxa"/>
            <w:gridSpan w:val="4"/>
          </w:tcPr>
          <w:p w:rsidR="001835CE" w:rsidRPr="001835CE" w:rsidRDefault="001835CE" w:rsidP="001835CE">
            <w:pPr>
              <w:spacing w:before="80" w:after="80" w:line="276" w:lineRule="auto"/>
              <w:rPr>
                <w:rFonts w:ascii="Cambria" w:eastAsia="Times New Roman" w:hAnsi="Cambria" w:cs="Times New Roman"/>
                <w:sz w:val="24"/>
                <w:szCs w:val="24"/>
                <w:lang w:eastAsia="en-US"/>
              </w:rPr>
            </w:pPr>
            <w:r w:rsidRPr="001835CE">
              <w:rPr>
                <w:rFonts w:ascii="Cambria" w:eastAsia="Times New Roman" w:hAnsi="Cambria" w:cs="Times New Roman"/>
                <w:b/>
                <w:bCs/>
                <w:smallCaps/>
                <w:spacing w:val="5"/>
                <w:sz w:val="24"/>
                <w:szCs w:val="24"/>
                <w:lang w:eastAsia="en-US"/>
              </w:rPr>
              <w:t>Risks And Contingencies</w:t>
            </w: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lastRenderedPageBreak/>
              <w:t>1</w:t>
            </w:r>
          </w:p>
        </w:tc>
        <w:tc>
          <w:tcPr>
            <w:tcW w:w="4860" w:type="dxa"/>
            <w:hideMark/>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Is time allocated to re-test defect fixes made to the code? *  </w:t>
            </w:r>
          </w:p>
        </w:tc>
        <w:tc>
          <w:tcPr>
            <w:tcW w:w="2430" w:type="dxa"/>
            <w:hideMark/>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65567448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17957024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17672494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2</w:t>
            </w:r>
          </w:p>
        </w:tc>
        <w:tc>
          <w:tcPr>
            <w:tcW w:w="4860" w:type="dxa"/>
            <w:hideMark/>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Are contingency plans included? *</w:t>
            </w:r>
          </w:p>
        </w:tc>
        <w:tc>
          <w:tcPr>
            <w:tcW w:w="2430" w:type="dxa"/>
            <w:hideMark/>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1053828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8636728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73989613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3</w:t>
            </w:r>
          </w:p>
        </w:tc>
        <w:tc>
          <w:tcPr>
            <w:tcW w:w="4860" w:type="dxa"/>
            <w:hideMark/>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Have the required resources for deliverable approval and sign-off been identified? *</w:t>
            </w:r>
          </w:p>
        </w:tc>
        <w:tc>
          <w:tcPr>
            <w:tcW w:w="2430" w:type="dxa"/>
            <w:hideMark/>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44168782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75759813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40599910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4</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Have the project test risks been identified?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93990382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96022076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36980979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5</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a contingency/mitigation strategy been identified to address each project’s test risk?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86239426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33128475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2653729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Del="00CD6BF1"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6</w:t>
            </w:r>
          </w:p>
        </w:tc>
        <w:tc>
          <w:tcPr>
            <w:tcW w:w="4860" w:type="dxa"/>
          </w:tcPr>
          <w:p w:rsidR="001835CE" w:rsidRPr="001835CE" w:rsidRDefault="001835C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Have the software testing risks been identified?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62087128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78627124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16066059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Del="00CD6BF1"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7</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 xml:space="preserve">Has a contingency/mitigation strategy been identified to address each software test </w:t>
            </w:r>
            <w:r w:rsidR="008C62DE" w:rsidRPr="001835CE">
              <w:rPr>
                <w:rFonts w:ascii="Cambria" w:eastAsia="Times New Roman" w:hAnsi="Cambria" w:cs="Times New Roman"/>
                <w:sz w:val="24"/>
                <w:szCs w:val="24"/>
                <w:lang w:eastAsia="en-US"/>
              </w:rPr>
              <w:t>risk?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363565320"/>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033231176"/>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1334682568"/>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Del="00CD6BF1"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8</w:t>
            </w:r>
          </w:p>
        </w:tc>
        <w:tc>
          <w:tcPr>
            <w:tcW w:w="4860" w:type="dxa"/>
          </w:tcPr>
          <w:p w:rsidR="001835CE" w:rsidRPr="001835CE" w:rsidRDefault="008C62DE" w:rsidP="001835CE">
            <w:pPr>
              <w:spacing w:before="0" w:after="20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w:t>
            </w:r>
            <w:r w:rsidR="001835CE" w:rsidRPr="001835CE">
              <w:rPr>
                <w:rFonts w:ascii="Cambria" w:eastAsia="Times New Roman" w:hAnsi="Cambria" w:cs="Times New Roman"/>
                <w:sz w:val="24"/>
                <w:szCs w:val="24"/>
                <w:lang w:eastAsia="en-US"/>
              </w:rPr>
              <w:t xml:space="preserve"> the product’s test risk been identified (i.e., quality)? *</w:t>
            </w:r>
          </w:p>
        </w:tc>
        <w:tc>
          <w:tcPr>
            <w:tcW w:w="2430" w:type="dxa"/>
          </w:tcPr>
          <w:p w:rsidR="001835CE" w:rsidRPr="001835CE" w:rsidRDefault="006950EF" w:rsidP="001835CE">
            <w:pPr>
              <w:spacing w:before="0" w:line="276" w:lineRule="auto"/>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821081725"/>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1082798742"/>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33240111"/>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sz w:val="24"/>
                <w:szCs w:val="24"/>
                <w:lang w:eastAsia="en-US"/>
              </w:rPr>
            </w:pPr>
          </w:p>
        </w:tc>
      </w:tr>
      <w:tr w:rsidR="001835CE" w:rsidRPr="001835CE" w:rsidTr="001835C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 w:type="dxa"/>
          </w:tcPr>
          <w:p w:rsidR="001835CE" w:rsidRPr="001835CE" w:rsidDel="00CD6BF1" w:rsidRDefault="001835CE" w:rsidP="001835CE">
            <w:pPr>
              <w:spacing w:before="0" w:after="200" w:line="276" w:lineRule="auto"/>
              <w:contextualSpacing/>
              <w:jc w:val="center"/>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9</w:t>
            </w:r>
          </w:p>
        </w:tc>
        <w:tc>
          <w:tcPr>
            <w:tcW w:w="4860" w:type="dxa"/>
          </w:tcPr>
          <w:p w:rsidR="001835CE" w:rsidRPr="001835CE" w:rsidRDefault="001835CE" w:rsidP="001835CE">
            <w:pPr>
              <w:spacing w:before="0" w:after="20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r w:rsidRPr="001835CE">
              <w:rPr>
                <w:rFonts w:ascii="Cambria" w:eastAsia="Times New Roman" w:hAnsi="Cambria" w:cs="Times New Roman"/>
                <w:sz w:val="24"/>
                <w:szCs w:val="24"/>
                <w:lang w:eastAsia="en-US"/>
              </w:rPr>
              <w:t>Has a contingency/mitigation strategy been identified to address each product’s test risk (i.e., quality)? *</w:t>
            </w:r>
          </w:p>
        </w:tc>
        <w:tc>
          <w:tcPr>
            <w:tcW w:w="2430" w:type="dxa"/>
          </w:tcPr>
          <w:p w:rsidR="001835CE" w:rsidRPr="001835CE" w:rsidRDefault="006950EF" w:rsidP="001835CE">
            <w:pPr>
              <w:spacing w:before="0" w:line="276" w:lineRule="auto"/>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sdt>
              <w:sdtPr>
                <w:rPr>
                  <w:rFonts w:ascii="Cambria" w:eastAsia="Times New Roman" w:hAnsi="Cambria" w:cs="Times New Roman"/>
                  <w:sz w:val="24"/>
                  <w:szCs w:val="24"/>
                  <w:lang w:eastAsia="en-US"/>
                </w:rPr>
                <w:id w:val="1977025837"/>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Yes  </w:t>
            </w:r>
            <w:sdt>
              <w:sdtPr>
                <w:rPr>
                  <w:rFonts w:ascii="Cambria" w:eastAsia="Times New Roman" w:hAnsi="Cambria" w:cs="Times New Roman"/>
                  <w:sz w:val="24"/>
                  <w:szCs w:val="24"/>
                  <w:lang w:eastAsia="en-US"/>
                </w:rPr>
                <w:id w:val="-697320603"/>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No  </w:t>
            </w:r>
            <w:sdt>
              <w:sdtPr>
                <w:rPr>
                  <w:rFonts w:ascii="Cambria" w:eastAsia="Times New Roman" w:hAnsi="Cambria" w:cs="Times New Roman"/>
                  <w:sz w:val="24"/>
                  <w:szCs w:val="24"/>
                  <w:lang w:eastAsia="en-US"/>
                </w:rPr>
                <w:id w:val="-2006204164"/>
                <w14:checkbox>
                  <w14:checked w14:val="0"/>
                  <w14:checkedState w14:val="2612" w14:font="Yu Gothic UI"/>
                  <w14:uncheckedState w14:val="2610" w14:font="Yu Gothic UI"/>
                </w14:checkbox>
              </w:sdtPr>
              <w:sdtEndPr/>
              <w:sdtContent>
                <w:r w:rsidR="001835CE" w:rsidRPr="001835CE">
                  <w:rPr>
                    <w:rFonts w:ascii="Segoe UI Symbol" w:eastAsia="Times New Roman" w:hAnsi="Segoe UI Symbol" w:cs="Segoe UI Symbol"/>
                    <w:sz w:val="24"/>
                    <w:szCs w:val="24"/>
                    <w:lang w:eastAsia="en-US"/>
                  </w:rPr>
                  <w:t>☐</w:t>
                </w:r>
              </w:sdtContent>
            </w:sdt>
            <w:r w:rsidR="001835CE" w:rsidRPr="001835CE">
              <w:rPr>
                <w:rFonts w:ascii="Cambria" w:eastAsia="Times New Roman" w:hAnsi="Cambria" w:cs="Times New Roman"/>
                <w:sz w:val="24"/>
                <w:szCs w:val="24"/>
                <w:lang w:eastAsia="en-US"/>
              </w:rPr>
              <w:t xml:space="preserve"> N/A</w:t>
            </w:r>
          </w:p>
        </w:tc>
        <w:tc>
          <w:tcPr>
            <w:tcW w:w="1710" w:type="dxa"/>
          </w:tcPr>
          <w:p w:rsidR="001835CE" w:rsidRPr="001835CE" w:rsidRDefault="001835CE" w:rsidP="001835CE">
            <w:pPr>
              <w:spacing w:before="0" w:line="276" w:lineRule="auto"/>
              <w:contextualSpacing/>
              <w:cnfStyle w:val="000000010000" w:firstRow="0" w:lastRow="0" w:firstColumn="0" w:lastColumn="0" w:oddVBand="0" w:evenVBand="0" w:oddHBand="0" w:evenHBand="1" w:firstRowFirstColumn="0" w:firstRowLastColumn="0" w:lastRowFirstColumn="0" w:lastRowLastColumn="0"/>
              <w:rPr>
                <w:rFonts w:ascii="Cambria" w:eastAsia="Times New Roman" w:hAnsi="Cambria" w:cs="Times New Roman"/>
                <w:sz w:val="24"/>
                <w:szCs w:val="24"/>
                <w:lang w:eastAsia="en-US"/>
              </w:rPr>
            </w:pPr>
          </w:p>
        </w:tc>
      </w:tr>
    </w:tbl>
    <w:p w:rsidR="001835CE" w:rsidRPr="007F5013" w:rsidRDefault="001835CE" w:rsidP="007F5013"/>
    <w:sectPr w:rsidR="001835CE" w:rsidRPr="007F5013">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0EF" w:rsidRDefault="006950EF">
      <w:pPr>
        <w:spacing w:after="0" w:line="240" w:lineRule="auto"/>
      </w:pPr>
      <w:r>
        <w:separator/>
      </w:r>
    </w:p>
  </w:endnote>
  <w:endnote w:type="continuationSeparator" w:id="0">
    <w:p w:rsidR="006950EF" w:rsidRDefault="00695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5CE" w:rsidRDefault="006950EF">
    <w:pPr>
      <w:pStyle w:val="Footer"/>
      <w:rPr>
        <w:noProof/>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1835CE">
          <w:t>Team Griffin Test Review Checklist</w:t>
        </w:r>
      </w:sdtContent>
    </w:sdt>
    <w:r w:rsidR="001835CE">
      <w:t xml:space="preserve"> – </w:t>
    </w:r>
    <w:sdt>
      <w:sdtPr>
        <w:alias w:val="Date"/>
        <w:tag w:val=""/>
        <w:id w:val="-1976370188"/>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r w:rsidR="001835CE">
          <w:t>JANUAR 2016</w:t>
        </w:r>
      </w:sdtContent>
    </w:sdt>
    <w:r w:rsidR="001835CE">
      <w:ptab w:relativeTo="margin" w:alignment="right" w:leader="none"/>
    </w:r>
    <w:r w:rsidR="001835CE">
      <w:fldChar w:fldCharType="begin"/>
    </w:r>
    <w:r w:rsidR="001835CE">
      <w:instrText xml:space="preserve"> PAGE   \* MERGEFORMAT </w:instrText>
    </w:r>
    <w:r w:rsidR="001835CE">
      <w:fldChar w:fldCharType="separate"/>
    </w:r>
    <w:r w:rsidR="00770972">
      <w:rPr>
        <w:noProof/>
      </w:rPr>
      <w:t>7</w:t>
    </w:r>
    <w:r w:rsidR="001835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0EF" w:rsidRDefault="006950EF">
      <w:pPr>
        <w:spacing w:after="0" w:line="240" w:lineRule="auto"/>
      </w:pPr>
      <w:r>
        <w:separator/>
      </w:r>
    </w:p>
  </w:footnote>
  <w:footnote w:type="continuationSeparator" w:id="0">
    <w:p w:rsidR="006950EF" w:rsidRDefault="00695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626EA4DA"/>
    <w:lvl w:ilvl="0">
      <w:start w:val="1"/>
      <w:numFmt w:val="bullet"/>
      <w:pStyle w:val="ListBullet31"/>
      <w:lvlText w:val="o"/>
      <w:lvlJc w:val="left"/>
      <w:pPr>
        <w:tabs>
          <w:tab w:val="num" w:pos="792"/>
        </w:tabs>
        <w:ind w:left="792" w:hanging="360"/>
      </w:pPr>
      <w:rPr>
        <w:rFonts w:ascii="Courier New" w:hAnsi="Courier New" w:hint="default"/>
      </w:rPr>
    </w:lvl>
  </w:abstractNum>
  <w:abstractNum w:abstractNumId="1" w15:restartNumberingAfterBreak="0">
    <w:nsid w:val="22CA6424"/>
    <w:multiLevelType w:val="hybridMultilevel"/>
    <w:tmpl w:val="49C6ABAC"/>
    <w:lvl w:ilvl="0" w:tplc="04090001">
      <w:start w:val="1"/>
      <w:numFmt w:val="bullet"/>
      <w:pStyle w:val="ListNumber3"/>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34EA33BD"/>
    <w:multiLevelType w:val="multilevel"/>
    <w:tmpl w:val="6CA4458E"/>
    <w:name w:val="List 4"/>
    <w:lvl w:ilvl="0">
      <w:start w:val="1"/>
      <w:numFmt w:val="decimal"/>
      <w:pStyle w:val="ListNumber1"/>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1"/>
      <w:lvlText w:val="%2."/>
      <w:lvlJc w:val="left"/>
      <w:pPr>
        <w:tabs>
          <w:tab w:val="num" w:pos="360"/>
        </w:tabs>
        <w:ind w:left="360" w:firstLine="0"/>
      </w:pPr>
      <w:rPr>
        <w:rFonts w:ascii="Arial" w:hAnsi="Arial" w:hint="default"/>
        <w:sz w:val="22"/>
        <w:szCs w:val="22"/>
      </w:rPr>
    </w:lvl>
    <w:lvl w:ilvl="2">
      <w:start w:val="1"/>
      <w:numFmt w:val="lowerRoman"/>
      <w:lvlRestart w:val="0"/>
      <w:pStyle w:val="List31"/>
      <w:lvlText w:val="%3."/>
      <w:lvlJc w:val="left"/>
      <w:pPr>
        <w:tabs>
          <w:tab w:val="num" w:pos="720"/>
        </w:tabs>
        <w:ind w:left="720" w:firstLine="0"/>
      </w:pPr>
      <w:rPr>
        <w:rFonts w:ascii="Arial" w:hAnsi="Arial" w:hint="default"/>
        <w:sz w:val="22"/>
        <w:szCs w:val="22"/>
      </w:rPr>
    </w:lvl>
    <w:lvl w:ilvl="3">
      <w:start w:val="1"/>
      <w:numFmt w:val="decimal"/>
      <w:lvlRestart w:val="0"/>
      <w:pStyle w:val="List41"/>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3" w15:restartNumberingAfterBreak="0">
    <w:nsid w:val="36395FE6"/>
    <w:multiLevelType w:val="hybridMultilevel"/>
    <w:tmpl w:val="A614F8A0"/>
    <w:lvl w:ilvl="0" w:tplc="0409000B">
      <w:start w:val="1"/>
      <w:numFmt w:val="bullet"/>
      <w:pStyle w:val="ListBullet2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C62E4"/>
    <w:multiLevelType w:val="hybridMultilevel"/>
    <w:tmpl w:val="1AF47982"/>
    <w:lvl w:ilvl="0" w:tplc="EA28AA64">
      <w:start w:val="1"/>
      <w:numFmt w:val="bullet"/>
      <w:lvlText w:val=""/>
      <w:lvlJc w:val="left"/>
      <w:pPr>
        <w:ind w:left="936" w:hanging="360"/>
      </w:pPr>
      <w:rPr>
        <w:rFonts w:ascii="Symbol" w:hAnsi="Symbol" w:hint="default"/>
        <w:b/>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3FD811E9"/>
    <w:multiLevelType w:val="hybridMultilevel"/>
    <w:tmpl w:val="71D2154A"/>
    <w:lvl w:ilvl="0" w:tplc="3836CF22">
      <w:start w:val="1"/>
      <w:numFmt w:val="bullet"/>
      <w:pStyle w:val="ListNumber2"/>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69A3C9F"/>
    <w:multiLevelType w:val="multilevel"/>
    <w:tmpl w:val="40F8B3D6"/>
    <w:styleLink w:val="PSRSTYLE"/>
    <w:lvl w:ilvl="0">
      <w:start w:val="1"/>
      <w:numFmt w:val="decimal"/>
      <w:pStyle w:val="ListBullet"/>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7"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92C6F"/>
    <w:multiLevelType w:val="multilevel"/>
    <w:tmpl w:val="9398D1D8"/>
    <w:lvl w:ilvl="0">
      <w:start w:val="1"/>
      <w:numFmt w:val="bullet"/>
      <w:pStyle w:val="UCHeading4"/>
      <w:lvlText w:val=""/>
      <w:lvlJc w:val="left"/>
      <w:pPr>
        <w:tabs>
          <w:tab w:val="num" w:pos="2520"/>
        </w:tabs>
        <w:ind w:left="2520" w:hanging="360"/>
      </w:pPr>
      <w:rPr>
        <w:rFonts w:ascii="Symbol" w:hAnsi="Symbol" w:cs="Times New Roman" w:hint="default"/>
        <w:color w:val="auto"/>
        <w:sz w:val="20"/>
      </w:rPr>
    </w:lvl>
    <w:lvl w:ilvl="1">
      <w:start w:val="1"/>
      <w:numFmt w:val="decimal"/>
      <w:pStyle w:val="UCHeading2"/>
      <w:lvlText w:val="%1.%2"/>
      <w:lvlJc w:val="left"/>
      <w:pPr>
        <w:tabs>
          <w:tab w:val="num" w:pos="1080"/>
        </w:tabs>
        <w:ind w:left="720" w:firstLine="0"/>
      </w:pPr>
    </w:lvl>
    <w:lvl w:ilvl="2">
      <w:start w:val="1"/>
      <w:numFmt w:val="decimal"/>
      <w:lvlText w:val="%1.%2.%3"/>
      <w:lvlJc w:val="left"/>
      <w:pPr>
        <w:tabs>
          <w:tab w:val="num" w:pos="1440"/>
        </w:tabs>
        <w:ind w:left="720" w:firstLine="0"/>
      </w:pPr>
    </w:lvl>
    <w:lvl w:ilvl="3">
      <w:start w:val="1"/>
      <w:numFmt w:val="decimal"/>
      <w:pStyle w:val="UCHeading4"/>
      <w:lvlText w:val="%1.%2.%3.%4"/>
      <w:lvlJc w:val="left"/>
      <w:pPr>
        <w:tabs>
          <w:tab w:val="num" w:pos="1800"/>
        </w:tabs>
        <w:ind w:left="720" w:firstLine="0"/>
      </w:pPr>
    </w:lvl>
    <w:lvl w:ilvl="4">
      <w:start w:val="1"/>
      <w:numFmt w:val="decimal"/>
      <w:pStyle w:val="UCHeading5"/>
      <w:lvlText w:val="%1.%2.%3.%4.%5"/>
      <w:lvlJc w:val="left"/>
      <w:pPr>
        <w:tabs>
          <w:tab w:val="num" w:pos="1800"/>
        </w:tabs>
        <w:ind w:left="720" w:firstLine="0"/>
      </w:pPr>
    </w:lvl>
    <w:lvl w:ilvl="5">
      <w:start w:val="1"/>
      <w:numFmt w:val="decimal"/>
      <w:pStyle w:val="UCHeading6"/>
      <w:lvlText w:val="%1.%2.%3.%4.%5.%6"/>
      <w:lvlJc w:val="left"/>
      <w:pPr>
        <w:tabs>
          <w:tab w:val="num" w:pos="2160"/>
        </w:tabs>
        <w:ind w:left="720" w:firstLine="0"/>
      </w:pPr>
    </w:lvl>
    <w:lvl w:ilvl="6">
      <w:start w:val="1"/>
      <w:numFmt w:val="decimal"/>
      <w:pStyle w:val="UCHeading7"/>
      <w:lvlText w:val="%1.%2.%3.%4.%5.%6.%7"/>
      <w:lvlJc w:val="left"/>
      <w:pPr>
        <w:tabs>
          <w:tab w:val="num" w:pos="2160"/>
        </w:tabs>
        <w:ind w:left="720" w:firstLine="0"/>
      </w:pPr>
    </w:lvl>
    <w:lvl w:ilvl="7">
      <w:start w:val="1"/>
      <w:numFmt w:val="decimal"/>
      <w:pStyle w:val="UCHeading8"/>
      <w:lvlText w:val="%1.%2.%3.%4.%5.%6.%7.%8"/>
      <w:lvlJc w:val="left"/>
      <w:pPr>
        <w:tabs>
          <w:tab w:val="num" w:pos="2520"/>
        </w:tabs>
        <w:ind w:left="720" w:firstLine="0"/>
      </w:pPr>
    </w:lvl>
    <w:lvl w:ilvl="8">
      <w:start w:val="1"/>
      <w:numFmt w:val="decimal"/>
      <w:lvlText w:val="%1.%2.%3.%4.%5.%6.%7.%8.%9"/>
      <w:lvlJc w:val="left"/>
      <w:pPr>
        <w:tabs>
          <w:tab w:val="num" w:pos="2520"/>
        </w:tabs>
        <w:ind w:left="720" w:firstLine="0"/>
      </w:pPr>
    </w:lvl>
  </w:abstractNum>
  <w:abstractNum w:abstractNumId="9" w15:restartNumberingAfterBreak="0">
    <w:nsid w:val="60C816FA"/>
    <w:multiLevelType w:val="multilevel"/>
    <w:tmpl w:val="E55C8E82"/>
    <w:lvl w:ilvl="0">
      <w:start w:val="1"/>
      <w:numFmt w:val="bullet"/>
      <w:pStyle w:val="ListBullet1"/>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3BB47CE"/>
    <w:multiLevelType w:val="hybridMultilevel"/>
    <w:tmpl w:val="1DEA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pStyle w:val="ListNumber21"/>
      <w:lvlText w:val="o"/>
      <w:lvlJc w:val="left"/>
      <w:pPr>
        <w:ind w:left="1440" w:hanging="360"/>
      </w:pPr>
      <w:rPr>
        <w:rFonts w:ascii="Courier New" w:hAnsi="Courier New" w:cs="Courier New" w:hint="default"/>
      </w:rPr>
    </w:lvl>
    <w:lvl w:ilvl="2" w:tplc="04020005" w:tentative="1">
      <w:start w:val="1"/>
      <w:numFmt w:val="bullet"/>
      <w:pStyle w:val="ListNumber31"/>
      <w:lvlText w:val=""/>
      <w:lvlJc w:val="left"/>
      <w:pPr>
        <w:ind w:left="2160" w:hanging="360"/>
      </w:pPr>
      <w:rPr>
        <w:rFonts w:ascii="Wingdings" w:hAnsi="Wingdings" w:hint="default"/>
      </w:rPr>
    </w:lvl>
    <w:lvl w:ilvl="3" w:tplc="04020001" w:tentative="1">
      <w:start w:val="1"/>
      <w:numFmt w:val="bullet"/>
      <w:pStyle w:val="ListNumber41"/>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800584F"/>
    <w:multiLevelType w:val="hybridMultilevel"/>
    <w:tmpl w:val="57607468"/>
    <w:lvl w:ilvl="0" w:tplc="686A2DD8">
      <w:start w:val="1"/>
      <w:numFmt w:val="bullet"/>
      <w:pStyle w:val="Example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0"/>
  </w:num>
  <w:num w:numId="5">
    <w:abstractNumId w:val="0"/>
  </w:num>
  <w:num w:numId="6">
    <w:abstractNumId w:val="6"/>
  </w:num>
  <w:num w:numId="7">
    <w:abstractNumId w:val="9"/>
  </w:num>
  <w:num w:numId="8">
    <w:abstractNumId w:val="2"/>
  </w:num>
  <w:num w:numId="9">
    <w:abstractNumId w:val="5"/>
  </w:num>
  <w:num w:numId="10">
    <w:abstractNumId w:val="1"/>
  </w:num>
  <w:num w:numId="11">
    <w:abstractNumId w:val="12"/>
  </w:num>
  <w:num w:numId="12">
    <w:abstractNumId w:val="4"/>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80A"/>
    <w:rsid w:val="00005AB8"/>
    <w:rsid w:val="00010DDE"/>
    <w:rsid w:val="0002281F"/>
    <w:rsid w:val="00026DE4"/>
    <w:rsid w:val="000375A6"/>
    <w:rsid w:val="0004612D"/>
    <w:rsid w:val="0005167E"/>
    <w:rsid w:val="000519BD"/>
    <w:rsid w:val="000613BE"/>
    <w:rsid w:val="00083B03"/>
    <w:rsid w:val="00091441"/>
    <w:rsid w:val="00097642"/>
    <w:rsid w:val="000A46E8"/>
    <w:rsid w:val="000B00EB"/>
    <w:rsid w:val="000B2F25"/>
    <w:rsid w:val="000B58C4"/>
    <w:rsid w:val="000C6783"/>
    <w:rsid w:val="000D65EE"/>
    <w:rsid w:val="000E3686"/>
    <w:rsid w:val="000E36A7"/>
    <w:rsid w:val="000E7D1E"/>
    <w:rsid w:val="00103049"/>
    <w:rsid w:val="00104329"/>
    <w:rsid w:val="00125C4B"/>
    <w:rsid w:val="001313A3"/>
    <w:rsid w:val="0013287E"/>
    <w:rsid w:val="00132EC8"/>
    <w:rsid w:val="00143A86"/>
    <w:rsid w:val="0014771C"/>
    <w:rsid w:val="00154C35"/>
    <w:rsid w:val="00170D2F"/>
    <w:rsid w:val="00182988"/>
    <w:rsid w:val="001835CE"/>
    <w:rsid w:val="0019024E"/>
    <w:rsid w:val="00191FF1"/>
    <w:rsid w:val="001942E1"/>
    <w:rsid w:val="001B2A1E"/>
    <w:rsid w:val="001B2CD7"/>
    <w:rsid w:val="001B462A"/>
    <w:rsid w:val="001B7780"/>
    <w:rsid w:val="001C26CF"/>
    <w:rsid w:val="001C5F3E"/>
    <w:rsid w:val="001C78A7"/>
    <w:rsid w:val="001D0EC2"/>
    <w:rsid w:val="001D179B"/>
    <w:rsid w:val="001D2B46"/>
    <w:rsid w:val="001E1502"/>
    <w:rsid w:val="001E48C1"/>
    <w:rsid w:val="001E711F"/>
    <w:rsid w:val="001F1FA3"/>
    <w:rsid w:val="001F3555"/>
    <w:rsid w:val="001F5075"/>
    <w:rsid w:val="00210112"/>
    <w:rsid w:val="002113DA"/>
    <w:rsid w:val="00213EC7"/>
    <w:rsid w:val="00221443"/>
    <w:rsid w:val="002258F0"/>
    <w:rsid w:val="002317AC"/>
    <w:rsid w:val="00235C2C"/>
    <w:rsid w:val="00240F6A"/>
    <w:rsid w:val="00243090"/>
    <w:rsid w:val="0027073D"/>
    <w:rsid w:val="0027094D"/>
    <w:rsid w:val="00271161"/>
    <w:rsid w:val="002759E4"/>
    <w:rsid w:val="00292183"/>
    <w:rsid w:val="002A1095"/>
    <w:rsid w:val="002A4937"/>
    <w:rsid w:val="002C29BD"/>
    <w:rsid w:val="002C7320"/>
    <w:rsid w:val="002C7F79"/>
    <w:rsid w:val="002F1D61"/>
    <w:rsid w:val="00300045"/>
    <w:rsid w:val="00310F74"/>
    <w:rsid w:val="0032361A"/>
    <w:rsid w:val="003255C8"/>
    <w:rsid w:val="00330C8E"/>
    <w:rsid w:val="003363E2"/>
    <w:rsid w:val="0033653E"/>
    <w:rsid w:val="003418F8"/>
    <w:rsid w:val="00341F94"/>
    <w:rsid w:val="00344186"/>
    <w:rsid w:val="00357853"/>
    <w:rsid w:val="0037754B"/>
    <w:rsid w:val="003840FB"/>
    <w:rsid w:val="00385927"/>
    <w:rsid w:val="00393323"/>
    <w:rsid w:val="0039408F"/>
    <w:rsid w:val="003A560C"/>
    <w:rsid w:val="003B1106"/>
    <w:rsid w:val="003B5E3E"/>
    <w:rsid w:val="003C2291"/>
    <w:rsid w:val="003C48A4"/>
    <w:rsid w:val="003C57D0"/>
    <w:rsid w:val="003C5BC8"/>
    <w:rsid w:val="003D6C69"/>
    <w:rsid w:val="003F07CC"/>
    <w:rsid w:val="003F1AFC"/>
    <w:rsid w:val="003F1F3F"/>
    <w:rsid w:val="003F6F55"/>
    <w:rsid w:val="00401235"/>
    <w:rsid w:val="0040714C"/>
    <w:rsid w:val="004071DE"/>
    <w:rsid w:val="00414B6D"/>
    <w:rsid w:val="00417B19"/>
    <w:rsid w:val="00422C27"/>
    <w:rsid w:val="00425B73"/>
    <w:rsid w:val="0043054B"/>
    <w:rsid w:val="00437212"/>
    <w:rsid w:val="004445B8"/>
    <w:rsid w:val="004452DF"/>
    <w:rsid w:val="0044707B"/>
    <w:rsid w:val="00451ECA"/>
    <w:rsid w:val="00462FB0"/>
    <w:rsid w:val="00465AA2"/>
    <w:rsid w:val="004737BB"/>
    <w:rsid w:val="00483FCB"/>
    <w:rsid w:val="00494EDC"/>
    <w:rsid w:val="004A570E"/>
    <w:rsid w:val="004C4E32"/>
    <w:rsid w:val="004D1AEC"/>
    <w:rsid w:val="004D280A"/>
    <w:rsid w:val="004D4F61"/>
    <w:rsid w:val="004F65B8"/>
    <w:rsid w:val="005023FF"/>
    <w:rsid w:val="0051131D"/>
    <w:rsid w:val="00513042"/>
    <w:rsid w:val="00513101"/>
    <w:rsid w:val="00517E3D"/>
    <w:rsid w:val="00520676"/>
    <w:rsid w:val="00521337"/>
    <w:rsid w:val="005257D7"/>
    <w:rsid w:val="00536EE8"/>
    <w:rsid w:val="0054281D"/>
    <w:rsid w:val="00547136"/>
    <w:rsid w:val="0055120A"/>
    <w:rsid w:val="00551FC7"/>
    <w:rsid w:val="0056663A"/>
    <w:rsid w:val="005867A5"/>
    <w:rsid w:val="00587DA7"/>
    <w:rsid w:val="0059125B"/>
    <w:rsid w:val="00594542"/>
    <w:rsid w:val="00594D42"/>
    <w:rsid w:val="005973F7"/>
    <w:rsid w:val="005979C4"/>
    <w:rsid w:val="005A19EA"/>
    <w:rsid w:val="005A23DF"/>
    <w:rsid w:val="005A3073"/>
    <w:rsid w:val="005C1A53"/>
    <w:rsid w:val="005E655E"/>
    <w:rsid w:val="005F0403"/>
    <w:rsid w:val="005F2160"/>
    <w:rsid w:val="005F2564"/>
    <w:rsid w:val="005F445E"/>
    <w:rsid w:val="00605B27"/>
    <w:rsid w:val="00613517"/>
    <w:rsid w:val="00624121"/>
    <w:rsid w:val="00632073"/>
    <w:rsid w:val="006342C7"/>
    <w:rsid w:val="00635650"/>
    <w:rsid w:val="00637010"/>
    <w:rsid w:val="0065188F"/>
    <w:rsid w:val="006720A0"/>
    <w:rsid w:val="00675821"/>
    <w:rsid w:val="006847CC"/>
    <w:rsid w:val="006872B8"/>
    <w:rsid w:val="006922A6"/>
    <w:rsid w:val="006950EF"/>
    <w:rsid w:val="00695DC8"/>
    <w:rsid w:val="00696663"/>
    <w:rsid w:val="006A2125"/>
    <w:rsid w:val="006C4522"/>
    <w:rsid w:val="006D4384"/>
    <w:rsid w:val="006D4E49"/>
    <w:rsid w:val="006D6DC8"/>
    <w:rsid w:val="006E572B"/>
    <w:rsid w:val="006F1700"/>
    <w:rsid w:val="006F7448"/>
    <w:rsid w:val="00711246"/>
    <w:rsid w:val="007119F9"/>
    <w:rsid w:val="007245BF"/>
    <w:rsid w:val="00742922"/>
    <w:rsid w:val="00764CDD"/>
    <w:rsid w:val="00770972"/>
    <w:rsid w:val="00771E7B"/>
    <w:rsid w:val="00776B1A"/>
    <w:rsid w:val="00794BF7"/>
    <w:rsid w:val="007A056D"/>
    <w:rsid w:val="007A294F"/>
    <w:rsid w:val="007B45CD"/>
    <w:rsid w:val="007B6F86"/>
    <w:rsid w:val="007B75A0"/>
    <w:rsid w:val="007C4F61"/>
    <w:rsid w:val="007D0851"/>
    <w:rsid w:val="007F4CAC"/>
    <w:rsid w:val="007F5013"/>
    <w:rsid w:val="007F65B2"/>
    <w:rsid w:val="008065D6"/>
    <w:rsid w:val="008066B7"/>
    <w:rsid w:val="00812A5E"/>
    <w:rsid w:val="00817619"/>
    <w:rsid w:val="00820A81"/>
    <w:rsid w:val="0082138D"/>
    <w:rsid w:val="00830523"/>
    <w:rsid w:val="00834E25"/>
    <w:rsid w:val="00841CA6"/>
    <w:rsid w:val="00844100"/>
    <w:rsid w:val="00845F3C"/>
    <w:rsid w:val="00846B09"/>
    <w:rsid w:val="00851E45"/>
    <w:rsid w:val="00853A96"/>
    <w:rsid w:val="00873670"/>
    <w:rsid w:val="0089792A"/>
    <w:rsid w:val="00897D92"/>
    <w:rsid w:val="008A2D7C"/>
    <w:rsid w:val="008B2813"/>
    <w:rsid w:val="008C11C1"/>
    <w:rsid w:val="008C28E7"/>
    <w:rsid w:val="008C62DE"/>
    <w:rsid w:val="008D3454"/>
    <w:rsid w:val="008D5FC7"/>
    <w:rsid w:val="008E3944"/>
    <w:rsid w:val="008E6857"/>
    <w:rsid w:val="008F0BCA"/>
    <w:rsid w:val="008F15B3"/>
    <w:rsid w:val="008F4355"/>
    <w:rsid w:val="00905F06"/>
    <w:rsid w:val="00906F7D"/>
    <w:rsid w:val="0091775D"/>
    <w:rsid w:val="00920E42"/>
    <w:rsid w:val="00921CDF"/>
    <w:rsid w:val="009305CF"/>
    <w:rsid w:val="009374A1"/>
    <w:rsid w:val="009441CD"/>
    <w:rsid w:val="00981A8D"/>
    <w:rsid w:val="00982A9E"/>
    <w:rsid w:val="00991665"/>
    <w:rsid w:val="00992D66"/>
    <w:rsid w:val="00993AA4"/>
    <w:rsid w:val="009A55AD"/>
    <w:rsid w:val="009B00E1"/>
    <w:rsid w:val="009B4B6B"/>
    <w:rsid w:val="009C1A19"/>
    <w:rsid w:val="009C1D7E"/>
    <w:rsid w:val="009D1AB8"/>
    <w:rsid w:val="009E618A"/>
    <w:rsid w:val="009F5174"/>
    <w:rsid w:val="009F680A"/>
    <w:rsid w:val="00A0395F"/>
    <w:rsid w:val="00A145E6"/>
    <w:rsid w:val="00A14CAD"/>
    <w:rsid w:val="00A16FC3"/>
    <w:rsid w:val="00A214E6"/>
    <w:rsid w:val="00A24A16"/>
    <w:rsid w:val="00A2735D"/>
    <w:rsid w:val="00A32895"/>
    <w:rsid w:val="00A36570"/>
    <w:rsid w:val="00A43ADB"/>
    <w:rsid w:val="00A51ED4"/>
    <w:rsid w:val="00A53EC2"/>
    <w:rsid w:val="00A53FF4"/>
    <w:rsid w:val="00A6196E"/>
    <w:rsid w:val="00A65E3B"/>
    <w:rsid w:val="00A72483"/>
    <w:rsid w:val="00A86BBC"/>
    <w:rsid w:val="00A90B96"/>
    <w:rsid w:val="00A95446"/>
    <w:rsid w:val="00AA1A06"/>
    <w:rsid w:val="00AB49B7"/>
    <w:rsid w:val="00AC0882"/>
    <w:rsid w:val="00AC5545"/>
    <w:rsid w:val="00AD1DBB"/>
    <w:rsid w:val="00AE12AC"/>
    <w:rsid w:val="00AE13EB"/>
    <w:rsid w:val="00AE248F"/>
    <w:rsid w:val="00AE271E"/>
    <w:rsid w:val="00AE6CDA"/>
    <w:rsid w:val="00AF28BA"/>
    <w:rsid w:val="00AF5127"/>
    <w:rsid w:val="00AF52BD"/>
    <w:rsid w:val="00B02102"/>
    <w:rsid w:val="00B04D5F"/>
    <w:rsid w:val="00B2777A"/>
    <w:rsid w:val="00B311D8"/>
    <w:rsid w:val="00B33F6C"/>
    <w:rsid w:val="00B37C78"/>
    <w:rsid w:val="00B437AA"/>
    <w:rsid w:val="00B4517E"/>
    <w:rsid w:val="00B451EF"/>
    <w:rsid w:val="00B515D0"/>
    <w:rsid w:val="00B53FCB"/>
    <w:rsid w:val="00B61E60"/>
    <w:rsid w:val="00B645DE"/>
    <w:rsid w:val="00B6627C"/>
    <w:rsid w:val="00B8736F"/>
    <w:rsid w:val="00BA4A3E"/>
    <w:rsid w:val="00BA7AF3"/>
    <w:rsid w:val="00BB195B"/>
    <w:rsid w:val="00BB3FCC"/>
    <w:rsid w:val="00BC63C5"/>
    <w:rsid w:val="00BD0C3D"/>
    <w:rsid w:val="00BE61C3"/>
    <w:rsid w:val="00BE78AE"/>
    <w:rsid w:val="00BF474C"/>
    <w:rsid w:val="00C15CD2"/>
    <w:rsid w:val="00C22BEE"/>
    <w:rsid w:val="00C27643"/>
    <w:rsid w:val="00C323DA"/>
    <w:rsid w:val="00C378CA"/>
    <w:rsid w:val="00C412AE"/>
    <w:rsid w:val="00C41EB8"/>
    <w:rsid w:val="00C475ED"/>
    <w:rsid w:val="00C61725"/>
    <w:rsid w:val="00C770B8"/>
    <w:rsid w:val="00C84F4C"/>
    <w:rsid w:val="00C931C8"/>
    <w:rsid w:val="00CB5F13"/>
    <w:rsid w:val="00CC0EEB"/>
    <w:rsid w:val="00CC0F5C"/>
    <w:rsid w:val="00CC13E2"/>
    <w:rsid w:val="00CC3234"/>
    <w:rsid w:val="00CC70B3"/>
    <w:rsid w:val="00CE2D0C"/>
    <w:rsid w:val="00CE3D5B"/>
    <w:rsid w:val="00CE4F80"/>
    <w:rsid w:val="00CE5534"/>
    <w:rsid w:val="00D0175C"/>
    <w:rsid w:val="00D03CBE"/>
    <w:rsid w:val="00D03EF2"/>
    <w:rsid w:val="00D12324"/>
    <w:rsid w:val="00D17473"/>
    <w:rsid w:val="00D220FB"/>
    <w:rsid w:val="00D36091"/>
    <w:rsid w:val="00D4047A"/>
    <w:rsid w:val="00D469F2"/>
    <w:rsid w:val="00D51DB8"/>
    <w:rsid w:val="00D563D0"/>
    <w:rsid w:val="00D74F35"/>
    <w:rsid w:val="00D90F1C"/>
    <w:rsid w:val="00DA3FBC"/>
    <w:rsid w:val="00DA7F39"/>
    <w:rsid w:val="00DB627D"/>
    <w:rsid w:val="00DC3F9B"/>
    <w:rsid w:val="00DC796A"/>
    <w:rsid w:val="00DE10AE"/>
    <w:rsid w:val="00E059B1"/>
    <w:rsid w:val="00E106E2"/>
    <w:rsid w:val="00E13430"/>
    <w:rsid w:val="00E2355B"/>
    <w:rsid w:val="00E24FBB"/>
    <w:rsid w:val="00E273CB"/>
    <w:rsid w:val="00E34DF7"/>
    <w:rsid w:val="00E4116E"/>
    <w:rsid w:val="00E55B0E"/>
    <w:rsid w:val="00E70F24"/>
    <w:rsid w:val="00E75A22"/>
    <w:rsid w:val="00E828A6"/>
    <w:rsid w:val="00E84EFE"/>
    <w:rsid w:val="00EA11AE"/>
    <w:rsid w:val="00EA42B1"/>
    <w:rsid w:val="00EB7178"/>
    <w:rsid w:val="00ED05F1"/>
    <w:rsid w:val="00ED0F1D"/>
    <w:rsid w:val="00ED2159"/>
    <w:rsid w:val="00EE3F43"/>
    <w:rsid w:val="00EF395A"/>
    <w:rsid w:val="00F029CA"/>
    <w:rsid w:val="00F1374C"/>
    <w:rsid w:val="00F169A0"/>
    <w:rsid w:val="00F175B2"/>
    <w:rsid w:val="00F27A1D"/>
    <w:rsid w:val="00F31A79"/>
    <w:rsid w:val="00F44AC0"/>
    <w:rsid w:val="00F4655E"/>
    <w:rsid w:val="00F530FD"/>
    <w:rsid w:val="00F53797"/>
    <w:rsid w:val="00F5495E"/>
    <w:rsid w:val="00F72089"/>
    <w:rsid w:val="00F86E77"/>
    <w:rsid w:val="00F92177"/>
    <w:rsid w:val="00FA145B"/>
    <w:rsid w:val="00FA1E6F"/>
    <w:rsid w:val="00FB639C"/>
    <w:rsid w:val="00FC17F9"/>
    <w:rsid w:val="00FD6A2C"/>
    <w:rsid w:val="00FE5AC1"/>
    <w:rsid w:val="00FF7F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EE07E12-C426-4ADC-A5FA-FED3C268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link w:val="NoSpacingChar"/>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aliases w:val="h"/>
    <w:basedOn w:val="Normal"/>
    <w:link w:val="HeaderChar"/>
    <w:uiPriority w:val="99"/>
    <w:unhideWhenUsed/>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nhideWhenUsed/>
    <w:pPr>
      <w:spacing w:after="100"/>
      <w:ind w:left="720" w:right="3240"/>
    </w:pPr>
  </w:style>
  <w:style w:type="character" w:customStyle="1" w:styleId="Heading5Char">
    <w:name w:val="Heading 5 Char"/>
    <w:basedOn w:val="DefaultParagraphFont"/>
    <w:link w:val="Heading5"/>
    <w:uiPriority w:val="9"/>
    <w:rsid w:val="00271161"/>
    <w:rPr>
      <w:caps/>
      <w:color w:val="DF1010" w:themeColor="accent1" w:themeShade="BF"/>
      <w:spacing w:val="10"/>
    </w:rPr>
  </w:style>
  <w:style w:type="character" w:customStyle="1" w:styleId="Heading6Char">
    <w:name w:val="Heading 6 Char"/>
    <w:basedOn w:val="DefaultParagraphFont"/>
    <w:link w:val="Heading6"/>
    <w:uiPriority w:val="9"/>
    <w:rsid w:val="00271161"/>
    <w:rPr>
      <w:caps/>
      <w:color w:val="DF1010" w:themeColor="accent1" w:themeShade="BF"/>
      <w:spacing w:val="10"/>
    </w:rPr>
  </w:style>
  <w:style w:type="character" w:customStyle="1" w:styleId="Heading7Char">
    <w:name w:val="Heading 7 Char"/>
    <w:basedOn w:val="DefaultParagraphFont"/>
    <w:link w:val="Heading7"/>
    <w:uiPriority w:val="9"/>
    <w:rsid w:val="00271161"/>
    <w:rPr>
      <w:caps/>
      <w:color w:val="DF1010" w:themeColor="accent1" w:themeShade="BF"/>
      <w:spacing w:val="10"/>
    </w:rPr>
  </w:style>
  <w:style w:type="character" w:customStyle="1" w:styleId="Heading8Char">
    <w:name w:val="Heading 8 Char"/>
    <w:basedOn w:val="DefaultParagraphFont"/>
    <w:link w:val="Heading8"/>
    <w:uiPriority w:val="9"/>
    <w:rsid w:val="00271161"/>
    <w:rPr>
      <w:caps/>
      <w:spacing w:val="10"/>
      <w:sz w:val="18"/>
      <w:szCs w:val="18"/>
    </w:rPr>
  </w:style>
  <w:style w:type="character" w:customStyle="1" w:styleId="Heading9Char">
    <w:name w:val="Heading 9 Char"/>
    <w:basedOn w:val="DefaultParagraphFont"/>
    <w:link w:val="Heading9"/>
    <w:uiPriority w:val="9"/>
    <w:rsid w:val="00271161"/>
    <w:rPr>
      <w:i/>
      <w:iCs/>
      <w:caps/>
      <w:spacing w:val="10"/>
      <w:sz w:val="18"/>
      <w:szCs w:val="18"/>
    </w:rPr>
  </w:style>
  <w:style w:type="paragraph" w:styleId="Caption">
    <w:name w:val="caption"/>
    <w:aliases w:val="Caption-Figure"/>
    <w:basedOn w:val="Normal"/>
    <w:next w:val="Normal"/>
    <w:link w:val="CaptionChar"/>
    <w:uiPriority w:val="35"/>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link w:val="ListParagraphChar"/>
    <w:uiPriority w:val="34"/>
    <w:qFormat/>
    <w:rsid w:val="00830523"/>
    <w:pPr>
      <w:ind w:left="720"/>
      <w:contextualSpacing/>
    </w:pPr>
  </w:style>
  <w:style w:type="paragraph" w:styleId="BalloonText">
    <w:name w:val="Balloon Text"/>
    <w:basedOn w:val="Normal"/>
    <w:link w:val="BalloonTextChar"/>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 w:type="table" w:customStyle="1" w:styleId="PlainTable21">
    <w:name w:val="Plain Table 21"/>
    <w:basedOn w:val="TableNormal"/>
    <w:uiPriority w:val="42"/>
    <w:rsid w:val="006720A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0">
    <w:name w:val="Plain Table 21"/>
    <w:basedOn w:val="TableNormal"/>
    <w:next w:val="PlainTable21"/>
    <w:uiPriority w:val="42"/>
    <w:rsid w:val="00B37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SpacingChar">
    <w:name w:val="No Spacing Char"/>
    <w:basedOn w:val="DefaultParagraphFont"/>
    <w:link w:val="NoSpacing"/>
    <w:uiPriority w:val="1"/>
    <w:rsid w:val="00A53EC2"/>
  </w:style>
  <w:style w:type="numbering" w:customStyle="1" w:styleId="NoList1">
    <w:name w:val="No List1"/>
    <w:next w:val="NoList"/>
    <w:uiPriority w:val="99"/>
    <w:semiHidden/>
    <w:unhideWhenUsed/>
    <w:rsid w:val="001835CE"/>
  </w:style>
  <w:style w:type="character" w:styleId="PageNumber">
    <w:name w:val="page number"/>
    <w:basedOn w:val="DefaultParagraphFont"/>
    <w:rsid w:val="001835CE"/>
    <w:rPr>
      <w:rFonts w:ascii="Arial" w:hAnsi="Arial"/>
      <w:sz w:val="22"/>
    </w:rPr>
  </w:style>
  <w:style w:type="paragraph" w:customStyle="1" w:styleId="MessageHeader1">
    <w:name w:val="Message Header1"/>
    <w:basedOn w:val="Normal"/>
    <w:next w:val="MessageHeader"/>
    <w:link w:val="MessageHeaderChar"/>
    <w:rsid w:val="001835CE"/>
    <w:pPr>
      <w:pBdr>
        <w:top w:val="single" w:sz="12" w:space="1" w:color="auto"/>
        <w:left w:val="single" w:sz="12" w:space="1" w:color="auto"/>
        <w:bottom w:val="single" w:sz="12" w:space="1" w:color="auto"/>
        <w:right w:val="single" w:sz="12" w:space="1" w:color="auto"/>
      </w:pBdr>
      <w:shd w:val="clear" w:color="auto" w:fill="6978B7"/>
      <w:spacing w:before="0"/>
      <w:ind w:left="1080" w:hanging="1080"/>
    </w:pPr>
    <w:rPr>
      <w:rFonts w:ascii="Cambria" w:hAnsi="Cambria" w:cs="Arial"/>
      <w:b/>
      <w:color w:val="FFFFFF"/>
      <w:szCs w:val="24"/>
    </w:rPr>
  </w:style>
  <w:style w:type="character" w:customStyle="1" w:styleId="MessageHeaderChar">
    <w:name w:val="Message Header Char"/>
    <w:basedOn w:val="DefaultParagraphFont"/>
    <w:link w:val="MessageHeader1"/>
    <w:rsid w:val="001835CE"/>
    <w:rPr>
      <w:rFonts w:ascii="Cambria" w:hAnsi="Cambria" w:cs="Arial"/>
      <w:b/>
      <w:color w:val="FFFFFF"/>
      <w:szCs w:val="24"/>
      <w:shd w:val="clear" w:color="auto" w:fill="6978B7"/>
    </w:rPr>
  </w:style>
  <w:style w:type="paragraph" w:customStyle="1" w:styleId="BodyText1">
    <w:name w:val="Body Text1"/>
    <w:basedOn w:val="Normal"/>
    <w:next w:val="BodyText"/>
    <w:link w:val="BodyTextChar"/>
    <w:uiPriority w:val="99"/>
    <w:unhideWhenUsed/>
    <w:qFormat/>
    <w:rsid w:val="001835CE"/>
    <w:pPr>
      <w:spacing w:before="0" w:after="120"/>
    </w:pPr>
  </w:style>
  <w:style w:type="character" w:customStyle="1" w:styleId="BodyTextChar">
    <w:name w:val="Body Text Char"/>
    <w:basedOn w:val="DefaultParagraphFont"/>
    <w:link w:val="BodyText1"/>
    <w:uiPriority w:val="99"/>
    <w:rsid w:val="001835CE"/>
  </w:style>
  <w:style w:type="paragraph" w:customStyle="1" w:styleId="BodyText21">
    <w:name w:val="Body Text 21"/>
    <w:basedOn w:val="BodyText"/>
    <w:next w:val="BodyText2"/>
    <w:link w:val="BodyText2Char"/>
    <w:rsid w:val="001835CE"/>
    <w:pPr>
      <w:spacing w:before="0"/>
    </w:pPr>
  </w:style>
  <w:style w:type="character" w:customStyle="1" w:styleId="BodyText2Char">
    <w:name w:val="Body Text 2 Char"/>
    <w:basedOn w:val="DefaultParagraphFont"/>
    <w:link w:val="BodyText21"/>
    <w:rsid w:val="001835CE"/>
  </w:style>
  <w:style w:type="table" w:customStyle="1" w:styleId="TableGrid1">
    <w:name w:val="Table Grid1"/>
    <w:basedOn w:val="TableNormal"/>
    <w:next w:val="TableGrid"/>
    <w:rsid w:val="001835CE"/>
    <w:pPr>
      <w:spacing w:before="0"/>
    </w:pPr>
    <w:rPr>
      <w:rFonts w:ascii="Arial" w:eastAsia="Times New Roman" w:hAnsi="Arial" w:cs="Times New Roman"/>
      <w:sz w:val="22"/>
      <w:szCs w:val="22"/>
      <w:lang w:eastAsia="en-US"/>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customStyle="1" w:styleId="ListNumber41">
    <w:name w:val="List Number 41"/>
    <w:basedOn w:val="List4"/>
    <w:next w:val="ListNumber4"/>
    <w:rsid w:val="001835CE"/>
    <w:pPr>
      <w:numPr>
        <w:ilvl w:val="3"/>
        <w:numId w:val="3"/>
      </w:numPr>
      <w:spacing w:before="0"/>
      <w:contextualSpacing w:val="0"/>
    </w:pPr>
    <w:rPr>
      <w:rFonts w:ascii="Cambria" w:eastAsia="Times New Roman" w:hAnsi="Cambria" w:cs="Times New Roman"/>
      <w:sz w:val="22"/>
      <w:szCs w:val="24"/>
      <w:lang w:eastAsia="en-US"/>
    </w:rPr>
  </w:style>
  <w:style w:type="numbering" w:customStyle="1" w:styleId="PSRSTYLE">
    <w:name w:val="PSRSTYLE"/>
    <w:basedOn w:val="NoList"/>
    <w:semiHidden/>
    <w:rsid w:val="001835CE"/>
    <w:pPr>
      <w:numPr>
        <w:numId w:val="6"/>
      </w:numPr>
    </w:pPr>
  </w:style>
  <w:style w:type="paragraph" w:customStyle="1" w:styleId="DocumentMap1">
    <w:name w:val="Document Map1"/>
    <w:basedOn w:val="Normal"/>
    <w:next w:val="DocumentMap"/>
    <w:link w:val="DocumentMapChar"/>
    <w:semiHidden/>
    <w:rsid w:val="001835CE"/>
    <w:pPr>
      <w:shd w:val="clear" w:color="auto" w:fill="000080"/>
      <w:spacing w:before="0"/>
    </w:pPr>
    <w:rPr>
      <w:rFonts w:ascii="Tahoma" w:hAnsi="Tahoma" w:cs="Tahoma"/>
      <w:sz w:val="24"/>
      <w:szCs w:val="24"/>
    </w:rPr>
  </w:style>
  <w:style w:type="character" w:customStyle="1" w:styleId="DocumentMapChar">
    <w:name w:val="Document Map Char"/>
    <w:basedOn w:val="DefaultParagraphFont"/>
    <w:link w:val="DocumentMap1"/>
    <w:semiHidden/>
    <w:rsid w:val="001835CE"/>
    <w:rPr>
      <w:rFonts w:ascii="Tahoma" w:hAnsi="Tahoma" w:cs="Tahoma"/>
      <w:sz w:val="24"/>
      <w:szCs w:val="24"/>
      <w:shd w:val="clear" w:color="auto" w:fill="000080"/>
    </w:rPr>
  </w:style>
  <w:style w:type="paragraph" w:customStyle="1" w:styleId="ListBullet21">
    <w:name w:val="List Bullet 21"/>
    <w:basedOn w:val="ListBullet"/>
    <w:next w:val="ListBullet2"/>
    <w:rsid w:val="001835CE"/>
    <w:pPr>
      <w:numPr>
        <w:numId w:val="2"/>
      </w:numPr>
      <w:tabs>
        <w:tab w:val="num" w:pos="720"/>
      </w:tabs>
      <w:spacing w:before="60" w:after="60"/>
      <w:contextualSpacing w:val="0"/>
    </w:pPr>
    <w:rPr>
      <w:rFonts w:ascii="Cambria" w:eastAsia="Times New Roman" w:hAnsi="Cambria" w:cs="Times New Roman"/>
      <w:i/>
      <w:sz w:val="24"/>
      <w:szCs w:val="24"/>
      <w:lang w:eastAsia="en-US"/>
    </w:rPr>
  </w:style>
  <w:style w:type="paragraph" w:customStyle="1" w:styleId="ListBullet1">
    <w:name w:val="List Bullet1"/>
    <w:basedOn w:val="Normal"/>
    <w:next w:val="ListBullet"/>
    <w:rsid w:val="001835CE"/>
    <w:pPr>
      <w:numPr>
        <w:numId w:val="7"/>
      </w:numPr>
      <w:tabs>
        <w:tab w:val="clear" w:pos="360"/>
      </w:tabs>
      <w:spacing w:before="60" w:after="60"/>
      <w:ind w:left="720"/>
    </w:pPr>
    <w:rPr>
      <w:rFonts w:ascii="Cambria" w:eastAsia="Times New Roman" w:hAnsi="Cambria" w:cs="Times New Roman"/>
      <w:i/>
      <w:sz w:val="24"/>
      <w:szCs w:val="24"/>
      <w:lang w:eastAsia="en-US"/>
    </w:rPr>
  </w:style>
  <w:style w:type="paragraph" w:customStyle="1" w:styleId="List21">
    <w:name w:val="List 21"/>
    <w:basedOn w:val="Normal"/>
    <w:next w:val="List2"/>
    <w:rsid w:val="001835CE"/>
    <w:pPr>
      <w:numPr>
        <w:ilvl w:val="1"/>
        <w:numId w:val="8"/>
      </w:numPr>
      <w:tabs>
        <w:tab w:val="clear" w:pos="360"/>
      </w:tabs>
      <w:spacing w:before="0"/>
      <w:ind w:left="1440" w:hanging="360"/>
    </w:pPr>
    <w:rPr>
      <w:rFonts w:ascii="Cambria" w:eastAsia="Times New Roman" w:hAnsi="Cambria" w:cs="Times New Roman"/>
      <w:sz w:val="22"/>
      <w:szCs w:val="24"/>
      <w:lang w:eastAsia="en-US"/>
    </w:rPr>
  </w:style>
  <w:style w:type="paragraph" w:customStyle="1" w:styleId="ProposalNormal">
    <w:name w:val="Proposal Normal"/>
    <w:basedOn w:val="Normal"/>
    <w:semiHidden/>
    <w:rsid w:val="001835CE"/>
    <w:pPr>
      <w:suppressAutoHyphens/>
      <w:spacing w:before="0"/>
    </w:pPr>
    <w:rPr>
      <w:rFonts w:ascii="Cambria" w:eastAsia="Times New Roman" w:hAnsi="Cambria" w:cs="Arial"/>
      <w:sz w:val="22"/>
      <w:szCs w:val="22"/>
      <w:lang w:eastAsia="en-US"/>
    </w:rPr>
  </w:style>
  <w:style w:type="character" w:styleId="CommentReference">
    <w:name w:val="annotation reference"/>
    <w:basedOn w:val="DefaultParagraphFont"/>
    <w:semiHidden/>
    <w:rsid w:val="001835CE"/>
    <w:rPr>
      <w:sz w:val="16"/>
      <w:szCs w:val="16"/>
    </w:rPr>
  </w:style>
  <w:style w:type="paragraph" w:customStyle="1" w:styleId="ListNumber1">
    <w:name w:val="List Number1"/>
    <w:basedOn w:val="Normal"/>
    <w:next w:val="ListNumber"/>
    <w:rsid w:val="001835CE"/>
    <w:pPr>
      <w:numPr>
        <w:numId w:val="8"/>
      </w:numPr>
      <w:tabs>
        <w:tab w:val="clear" w:pos="360"/>
      </w:tabs>
      <w:spacing w:before="60" w:after="60"/>
      <w:ind w:left="360" w:hanging="360"/>
    </w:pPr>
    <w:rPr>
      <w:rFonts w:ascii="Cambria" w:eastAsia="Times New Roman" w:hAnsi="Cambria" w:cs="Times New Roman"/>
      <w:sz w:val="24"/>
      <w:szCs w:val="24"/>
      <w:lang w:eastAsia="en-US"/>
    </w:rPr>
  </w:style>
  <w:style w:type="character" w:customStyle="1" w:styleId="ListBulletChar">
    <w:name w:val="List Bullet Char"/>
    <w:basedOn w:val="DefaultParagraphFont"/>
    <w:rsid w:val="001835CE"/>
    <w:rPr>
      <w:rFonts w:ascii="Cambria" w:hAnsi="Cambria"/>
      <w:i/>
      <w:sz w:val="24"/>
      <w:szCs w:val="24"/>
    </w:rPr>
  </w:style>
  <w:style w:type="character" w:customStyle="1" w:styleId="ListBullet2Char">
    <w:name w:val="List Bullet 2 Char"/>
    <w:basedOn w:val="ListBulletChar"/>
    <w:rsid w:val="001835CE"/>
    <w:rPr>
      <w:rFonts w:ascii="Cambria" w:hAnsi="Cambria"/>
      <w:i/>
      <w:sz w:val="24"/>
      <w:szCs w:val="24"/>
    </w:rPr>
  </w:style>
  <w:style w:type="paragraph" w:customStyle="1" w:styleId="ListBullet31">
    <w:name w:val="List Bullet 31"/>
    <w:basedOn w:val="Normal"/>
    <w:next w:val="BodyText"/>
    <w:rsid w:val="001835CE"/>
    <w:pPr>
      <w:numPr>
        <w:numId w:val="5"/>
      </w:numPr>
      <w:tabs>
        <w:tab w:val="clear" w:pos="792"/>
      </w:tabs>
      <w:spacing w:before="220" w:after="220"/>
      <w:ind w:left="576" w:hanging="576"/>
    </w:pPr>
    <w:rPr>
      <w:rFonts w:ascii="Cambria" w:eastAsia="Times New Roman" w:hAnsi="Cambria" w:cs="Times New Roman"/>
      <w:sz w:val="22"/>
      <w:szCs w:val="24"/>
      <w:lang w:eastAsia="en-US"/>
    </w:rPr>
  </w:style>
  <w:style w:type="paragraph" w:customStyle="1" w:styleId="ListNumber21">
    <w:name w:val="List Number 21"/>
    <w:basedOn w:val="List2"/>
    <w:next w:val="ListNumber2"/>
    <w:rsid w:val="001835CE"/>
    <w:pPr>
      <w:numPr>
        <w:ilvl w:val="1"/>
        <w:numId w:val="3"/>
      </w:numPr>
      <w:spacing w:before="0"/>
      <w:contextualSpacing w:val="0"/>
    </w:pPr>
    <w:rPr>
      <w:rFonts w:ascii="Cambria" w:eastAsia="Times New Roman" w:hAnsi="Cambria" w:cs="Times New Roman"/>
      <w:sz w:val="22"/>
      <w:szCs w:val="24"/>
      <w:lang w:eastAsia="en-US"/>
    </w:rPr>
  </w:style>
  <w:style w:type="paragraph" w:customStyle="1" w:styleId="List31">
    <w:name w:val="List 31"/>
    <w:basedOn w:val="Normal"/>
    <w:next w:val="List3"/>
    <w:rsid w:val="001835CE"/>
    <w:pPr>
      <w:numPr>
        <w:ilvl w:val="2"/>
        <w:numId w:val="8"/>
      </w:numPr>
      <w:tabs>
        <w:tab w:val="clear" w:pos="720"/>
        <w:tab w:val="left" w:pos="1080"/>
      </w:tabs>
      <w:spacing w:before="0"/>
      <w:ind w:left="2160" w:hanging="360"/>
      <w:outlineLvl w:val="2"/>
    </w:pPr>
    <w:rPr>
      <w:rFonts w:ascii="Cambria" w:eastAsia="Times New Roman" w:hAnsi="Cambria" w:cs="Times New Roman"/>
      <w:sz w:val="22"/>
      <w:szCs w:val="24"/>
      <w:lang w:eastAsia="en-US"/>
    </w:rPr>
  </w:style>
  <w:style w:type="paragraph" w:customStyle="1" w:styleId="ListNumber31">
    <w:name w:val="List Number 31"/>
    <w:basedOn w:val="List3"/>
    <w:next w:val="ListNumber3"/>
    <w:rsid w:val="001835CE"/>
    <w:pPr>
      <w:numPr>
        <w:ilvl w:val="2"/>
        <w:numId w:val="3"/>
      </w:numPr>
      <w:tabs>
        <w:tab w:val="left" w:pos="1080"/>
      </w:tabs>
      <w:spacing w:before="0"/>
      <w:contextualSpacing w:val="0"/>
      <w:outlineLvl w:val="2"/>
    </w:pPr>
    <w:rPr>
      <w:rFonts w:ascii="Cambria" w:eastAsia="Times New Roman" w:hAnsi="Cambria" w:cs="Times New Roman"/>
      <w:sz w:val="24"/>
      <w:szCs w:val="24"/>
      <w:lang w:eastAsia="en-US"/>
    </w:rPr>
  </w:style>
  <w:style w:type="paragraph" w:customStyle="1" w:styleId="List41">
    <w:name w:val="List 41"/>
    <w:basedOn w:val="Normal"/>
    <w:next w:val="List4"/>
    <w:rsid w:val="001835CE"/>
    <w:pPr>
      <w:numPr>
        <w:ilvl w:val="3"/>
        <w:numId w:val="8"/>
      </w:numPr>
      <w:tabs>
        <w:tab w:val="clear" w:pos="360"/>
      </w:tabs>
      <w:spacing w:before="0"/>
      <w:ind w:left="2880" w:hanging="360"/>
    </w:pPr>
    <w:rPr>
      <w:rFonts w:ascii="Cambria" w:eastAsia="Times New Roman" w:hAnsi="Cambria" w:cs="Times New Roman"/>
      <w:sz w:val="22"/>
      <w:szCs w:val="24"/>
      <w:lang w:eastAsia="en-US"/>
    </w:rPr>
  </w:style>
  <w:style w:type="paragraph" w:customStyle="1" w:styleId="CommentText1">
    <w:name w:val="Comment Text1"/>
    <w:basedOn w:val="Normal"/>
    <w:next w:val="CommentText"/>
    <w:link w:val="CommentTextChar"/>
    <w:semiHidden/>
    <w:rsid w:val="001835CE"/>
    <w:pPr>
      <w:spacing w:before="0"/>
    </w:pPr>
    <w:rPr>
      <w:rFonts w:ascii="Cambria" w:hAnsi="Cambria"/>
      <w:sz w:val="24"/>
    </w:rPr>
  </w:style>
  <w:style w:type="character" w:customStyle="1" w:styleId="CommentTextChar">
    <w:name w:val="Comment Text Char"/>
    <w:basedOn w:val="DefaultParagraphFont"/>
    <w:link w:val="CommentText1"/>
    <w:semiHidden/>
    <w:rsid w:val="001835CE"/>
    <w:rPr>
      <w:rFonts w:ascii="Cambria" w:hAnsi="Cambria"/>
      <w:sz w:val="24"/>
      <w:szCs w:val="20"/>
    </w:rPr>
  </w:style>
  <w:style w:type="character" w:customStyle="1" w:styleId="ListNumber3Char">
    <w:name w:val="List Number 3 Char"/>
    <w:basedOn w:val="ListBullet2Char"/>
    <w:rsid w:val="001835CE"/>
    <w:rPr>
      <w:rFonts w:ascii="Cambria" w:hAnsi="Cambria"/>
      <w:i w:val="0"/>
      <w:sz w:val="24"/>
      <w:szCs w:val="24"/>
    </w:rPr>
  </w:style>
  <w:style w:type="paragraph" w:customStyle="1" w:styleId="CommentSubject1">
    <w:name w:val="Comment Subject1"/>
    <w:basedOn w:val="CommentText"/>
    <w:next w:val="CommentText"/>
    <w:semiHidden/>
    <w:rsid w:val="001835CE"/>
    <w:pPr>
      <w:spacing w:before="0" w:line="276" w:lineRule="auto"/>
    </w:pPr>
    <w:rPr>
      <w:rFonts w:ascii="Cambria" w:eastAsia="Times New Roman" w:hAnsi="Cambria" w:cs="Times New Roman"/>
      <w:b/>
      <w:bCs/>
      <w:sz w:val="24"/>
      <w:lang w:eastAsia="en-US"/>
    </w:rPr>
  </w:style>
  <w:style w:type="character" w:customStyle="1" w:styleId="CommentSubjectChar">
    <w:name w:val="Comment Subject Char"/>
    <w:basedOn w:val="CommentTextChar"/>
    <w:link w:val="CommentSubject"/>
    <w:semiHidden/>
    <w:rsid w:val="001835CE"/>
    <w:rPr>
      <w:rFonts w:ascii="Cambria" w:hAnsi="Cambria"/>
      <w:b/>
      <w:bCs/>
      <w:sz w:val="24"/>
      <w:szCs w:val="20"/>
    </w:rPr>
  </w:style>
  <w:style w:type="paragraph" w:customStyle="1" w:styleId="TOCHeader">
    <w:name w:val="TOC Header"/>
    <w:basedOn w:val="Normal"/>
    <w:link w:val="TOCHeaderChar"/>
    <w:qFormat/>
    <w:rsid w:val="001835CE"/>
    <w:pPr>
      <w:shd w:val="clear" w:color="auto" w:fill="17365D"/>
      <w:spacing w:before="80" w:after="80"/>
      <w:jc w:val="center"/>
    </w:pPr>
    <w:rPr>
      <w:rFonts w:ascii="Cambria" w:eastAsia="Times New Roman" w:hAnsi="Cambria" w:cs="Times New Roman"/>
      <w:b/>
      <w:color w:val="FFFFFF"/>
      <w:sz w:val="32"/>
      <w:szCs w:val="24"/>
      <w:lang w:eastAsia="en-US"/>
    </w:rPr>
  </w:style>
  <w:style w:type="character" w:customStyle="1" w:styleId="TOCHeaderChar">
    <w:name w:val="TOC Header Char"/>
    <w:basedOn w:val="DefaultParagraphFont"/>
    <w:link w:val="TOCHeader"/>
    <w:rsid w:val="001835CE"/>
    <w:rPr>
      <w:rFonts w:ascii="Cambria" w:eastAsia="Times New Roman" w:hAnsi="Cambria" w:cs="Times New Roman"/>
      <w:b/>
      <w:color w:val="FFFFFF"/>
      <w:sz w:val="32"/>
      <w:szCs w:val="24"/>
      <w:shd w:val="clear" w:color="auto" w:fill="17365D"/>
      <w:lang w:eastAsia="en-US"/>
    </w:rPr>
  </w:style>
  <w:style w:type="paragraph" w:customStyle="1" w:styleId="HeaderTitle">
    <w:name w:val="Header Title"/>
    <w:basedOn w:val="Normal"/>
    <w:link w:val="HeaderTitleChar"/>
    <w:qFormat/>
    <w:rsid w:val="001835CE"/>
    <w:pPr>
      <w:tabs>
        <w:tab w:val="center" w:pos="4680"/>
        <w:tab w:val="right" w:pos="9360"/>
      </w:tabs>
      <w:spacing w:before="120" w:after="0" w:line="240" w:lineRule="auto"/>
      <w:jc w:val="center"/>
    </w:pPr>
    <w:rPr>
      <w:rFonts w:ascii="Cambria" w:eastAsia="Calibri" w:hAnsi="Cambria" w:cs="Arial"/>
      <w:b/>
      <w:caps/>
      <w:color w:val="FFFFFF"/>
      <w:sz w:val="24"/>
      <w:szCs w:val="24"/>
      <w:lang w:eastAsia="en-US"/>
    </w:rPr>
  </w:style>
  <w:style w:type="character" w:customStyle="1" w:styleId="HeaderTitleChar">
    <w:name w:val="Header Title Char"/>
    <w:basedOn w:val="DefaultParagraphFont"/>
    <w:link w:val="HeaderTitle"/>
    <w:rsid w:val="001835CE"/>
    <w:rPr>
      <w:rFonts w:ascii="Cambria" w:eastAsia="Calibri" w:hAnsi="Cambria" w:cs="Arial"/>
      <w:b/>
      <w:caps/>
      <w:color w:val="FFFFFF"/>
      <w:sz w:val="24"/>
      <w:szCs w:val="24"/>
      <w:lang w:eastAsia="en-US"/>
    </w:rPr>
  </w:style>
  <w:style w:type="paragraph" w:customStyle="1" w:styleId="DOCTitle">
    <w:name w:val="DOC Title"/>
    <w:basedOn w:val="Normal"/>
    <w:link w:val="DOCTitleChar"/>
    <w:qFormat/>
    <w:rsid w:val="001835CE"/>
    <w:pPr>
      <w:spacing w:before="0" w:after="0" w:line="192" w:lineRule="auto"/>
      <w:jc w:val="center"/>
    </w:pPr>
    <w:rPr>
      <w:rFonts w:ascii="Cambria" w:eastAsia="Times New Roman" w:hAnsi="Cambria" w:cs="Times New Roman"/>
      <w:b/>
      <w:iCs/>
      <w:caps/>
      <w:color w:val="E36C0A"/>
      <w:sz w:val="96"/>
      <w:szCs w:val="24"/>
      <w:lang w:eastAsia="en-US"/>
    </w:rPr>
  </w:style>
  <w:style w:type="paragraph" w:customStyle="1" w:styleId="SECTION-Header">
    <w:name w:val="SECTION - Header"/>
    <w:basedOn w:val="Normal"/>
    <w:link w:val="SECTION-HeaderChar"/>
    <w:qFormat/>
    <w:rsid w:val="001835CE"/>
    <w:pPr>
      <w:spacing w:before="0" w:after="120" w:line="240" w:lineRule="auto"/>
    </w:pPr>
    <w:rPr>
      <w:rFonts w:ascii="Cambria" w:eastAsia="Calibri" w:hAnsi="Cambria" w:cs="Arial"/>
      <w:b/>
      <w:caps/>
      <w:color w:val="002060"/>
      <w:sz w:val="36"/>
      <w:szCs w:val="36"/>
      <w:lang w:eastAsia="en-US"/>
    </w:rPr>
  </w:style>
  <w:style w:type="character" w:customStyle="1" w:styleId="SECTION-HeaderChar">
    <w:name w:val="SECTION - Header Char"/>
    <w:basedOn w:val="DefaultParagraphFont"/>
    <w:link w:val="SECTION-Header"/>
    <w:rsid w:val="001835CE"/>
    <w:rPr>
      <w:rFonts w:ascii="Cambria" w:eastAsia="Calibri" w:hAnsi="Cambria" w:cs="Arial"/>
      <w:b/>
      <w:caps/>
      <w:color w:val="002060"/>
      <w:sz w:val="36"/>
      <w:szCs w:val="36"/>
      <w:lang w:eastAsia="en-US"/>
    </w:rPr>
  </w:style>
  <w:style w:type="paragraph" w:customStyle="1" w:styleId="ListLetterbullet">
    <w:name w:val="List Letter bullet"/>
    <w:basedOn w:val="ListParagraph"/>
    <w:link w:val="ListLetterbulletChar"/>
    <w:qFormat/>
    <w:rsid w:val="001835CE"/>
    <w:pPr>
      <w:spacing w:before="0"/>
    </w:pPr>
    <w:rPr>
      <w:rFonts w:eastAsia="Times New Roman" w:cs="Times New Roman"/>
      <w:lang w:eastAsia="en-US"/>
    </w:rPr>
  </w:style>
  <w:style w:type="character" w:customStyle="1" w:styleId="ListParagraphChar">
    <w:name w:val="List Paragraph Char"/>
    <w:basedOn w:val="DefaultParagraphFont"/>
    <w:link w:val="ListParagraph"/>
    <w:uiPriority w:val="34"/>
    <w:rsid w:val="001835CE"/>
  </w:style>
  <w:style w:type="character" w:customStyle="1" w:styleId="ListLetterbulletChar">
    <w:name w:val="List Letter bullet Char"/>
    <w:basedOn w:val="ListParagraphChar"/>
    <w:link w:val="ListLetterbullet"/>
    <w:rsid w:val="001835CE"/>
    <w:rPr>
      <w:rFonts w:eastAsia="Times New Roman" w:cs="Times New Roman"/>
      <w:lang w:eastAsia="en-US"/>
    </w:rPr>
  </w:style>
  <w:style w:type="paragraph" w:customStyle="1" w:styleId="InstructionStyle">
    <w:name w:val="Instruction Style"/>
    <w:basedOn w:val="PlainText"/>
    <w:link w:val="InstructionStyleChar"/>
    <w:qFormat/>
    <w:rsid w:val="001835CE"/>
    <w:pPr>
      <w:spacing w:before="120" w:after="120" w:line="276" w:lineRule="auto"/>
    </w:pPr>
    <w:rPr>
      <w:rFonts w:ascii="Cambria" w:eastAsia="Times New Roman" w:hAnsi="Cambria" w:cs="Consolas"/>
      <w:b/>
      <w:i/>
      <w:sz w:val="24"/>
      <w:lang w:val="en-GB" w:eastAsia="en-US"/>
    </w:rPr>
  </w:style>
  <w:style w:type="character" w:customStyle="1" w:styleId="InstructionStyleChar">
    <w:name w:val="Instruction Style Char"/>
    <w:basedOn w:val="BodyTextChar"/>
    <w:link w:val="InstructionStyle"/>
    <w:rsid w:val="001835CE"/>
    <w:rPr>
      <w:rFonts w:ascii="Cambria" w:eastAsia="Times New Roman" w:hAnsi="Cambria" w:cs="Consolas"/>
      <w:b/>
      <w:i/>
      <w:sz w:val="24"/>
      <w:szCs w:val="21"/>
      <w:lang w:val="en-GB" w:eastAsia="en-US"/>
    </w:rPr>
  </w:style>
  <w:style w:type="paragraph" w:customStyle="1" w:styleId="ExampleStyle">
    <w:name w:val="Example Style"/>
    <w:basedOn w:val="BodyText"/>
    <w:link w:val="ExampleStyleChar"/>
    <w:qFormat/>
    <w:rsid w:val="001835CE"/>
    <w:pPr>
      <w:numPr>
        <w:numId w:val="11"/>
      </w:numPr>
      <w:spacing w:before="0"/>
    </w:pPr>
    <w:rPr>
      <w:rFonts w:ascii="Cambria" w:eastAsia="Times New Roman" w:hAnsi="Cambria" w:cs="Times New Roman"/>
      <w:i/>
      <w:sz w:val="22"/>
      <w:szCs w:val="22"/>
      <w:lang w:eastAsia="en-US"/>
    </w:rPr>
  </w:style>
  <w:style w:type="character" w:customStyle="1" w:styleId="ExampleStyleChar">
    <w:name w:val="Example Style Char"/>
    <w:basedOn w:val="BodyTextChar"/>
    <w:link w:val="ExampleStyle"/>
    <w:rsid w:val="001835CE"/>
    <w:rPr>
      <w:rFonts w:ascii="Cambria" w:eastAsia="Times New Roman" w:hAnsi="Cambria" w:cs="Times New Roman"/>
      <w:i/>
      <w:sz w:val="22"/>
      <w:szCs w:val="22"/>
      <w:lang w:eastAsia="en-US"/>
    </w:rPr>
  </w:style>
  <w:style w:type="paragraph" w:customStyle="1" w:styleId="TableHeader-Example">
    <w:name w:val="Table Header - Example"/>
    <w:basedOn w:val="Normal"/>
    <w:link w:val="TableHeader-ExampleChar"/>
    <w:qFormat/>
    <w:rsid w:val="001835CE"/>
    <w:pPr>
      <w:spacing w:before="0" w:after="0"/>
    </w:pPr>
    <w:rPr>
      <w:rFonts w:ascii="Cambria" w:eastAsia="Times New Roman" w:hAnsi="Cambria" w:cs="Times New Roman"/>
      <w:b/>
      <w:i/>
      <w:color w:val="FFFFFF"/>
      <w:sz w:val="24"/>
      <w:szCs w:val="24"/>
      <w:lang w:eastAsia="en-US"/>
    </w:rPr>
  </w:style>
  <w:style w:type="character" w:customStyle="1" w:styleId="DOCTitleChar">
    <w:name w:val="DOC Title Char"/>
    <w:basedOn w:val="DefaultParagraphFont"/>
    <w:link w:val="DOCTitle"/>
    <w:rsid w:val="001835CE"/>
    <w:rPr>
      <w:rFonts w:ascii="Cambria" w:eastAsia="Times New Roman" w:hAnsi="Cambria" w:cs="Times New Roman"/>
      <w:b/>
      <w:iCs/>
      <w:caps/>
      <w:color w:val="E36C0A"/>
      <w:sz w:val="96"/>
      <w:szCs w:val="24"/>
      <w:lang w:eastAsia="en-US"/>
    </w:rPr>
  </w:style>
  <w:style w:type="character" w:customStyle="1" w:styleId="TableHeader-ExampleChar">
    <w:name w:val="Table Header - Example Char"/>
    <w:basedOn w:val="DefaultParagraphFont"/>
    <w:link w:val="TableHeader-Example"/>
    <w:rsid w:val="001835CE"/>
    <w:rPr>
      <w:rFonts w:ascii="Cambria" w:eastAsia="Times New Roman" w:hAnsi="Cambria" w:cs="Times New Roman"/>
      <w:b/>
      <w:i/>
      <w:color w:val="FFFFFF"/>
      <w:sz w:val="24"/>
      <w:szCs w:val="24"/>
      <w:lang w:eastAsia="en-US"/>
    </w:rPr>
  </w:style>
  <w:style w:type="paragraph" w:customStyle="1" w:styleId="ExampleHeader">
    <w:name w:val="Example Header"/>
    <w:basedOn w:val="Normal"/>
    <w:link w:val="ExampleHeaderChar"/>
    <w:qFormat/>
    <w:rsid w:val="001835CE"/>
    <w:pPr>
      <w:spacing w:before="0"/>
    </w:pPr>
    <w:rPr>
      <w:rFonts w:ascii="Cambria" w:eastAsia="Times New Roman" w:hAnsi="Cambria" w:cs="Times New Roman"/>
      <w:b/>
      <w:i/>
      <w:sz w:val="24"/>
      <w:szCs w:val="24"/>
      <w:u w:val="single"/>
      <w:lang w:eastAsia="en-US"/>
    </w:rPr>
  </w:style>
  <w:style w:type="paragraph" w:customStyle="1" w:styleId="BoilerplateText">
    <w:name w:val="Boilerplate Text"/>
    <w:basedOn w:val="BodyText"/>
    <w:link w:val="BoilerplateTextChar"/>
    <w:qFormat/>
    <w:rsid w:val="001835CE"/>
    <w:pPr>
      <w:spacing w:before="0"/>
    </w:pPr>
    <w:rPr>
      <w:rFonts w:ascii="Cambria" w:eastAsia="Times New Roman" w:hAnsi="Cambria" w:cs="Times New Roman"/>
      <w:sz w:val="22"/>
      <w:szCs w:val="22"/>
      <w:lang w:eastAsia="en-US"/>
    </w:rPr>
  </w:style>
  <w:style w:type="character" w:customStyle="1" w:styleId="ExampleHeaderChar">
    <w:name w:val="Example Header Char"/>
    <w:basedOn w:val="DefaultParagraphFont"/>
    <w:link w:val="ExampleHeader"/>
    <w:rsid w:val="001835CE"/>
    <w:rPr>
      <w:rFonts w:ascii="Cambria" w:eastAsia="Times New Roman" w:hAnsi="Cambria" w:cs="Times New Roman"/>
      <w:b/>
      <w:i/>
      <w:sz w:val="24"/>
      <w:szCs w:val="24"/>
      <w:u w:val="single"/>
      <w:lang w:eastAsia="en-US"/>
    </w:rPr>
  </w:style>
  <w:style w:type="character" w:customStyle="1" w:styleId="BoilerplateTextChar">
    <w:name w:val="Boilerplate Text Char"/>
    <w:basedOn w:val="BodyTextChar"/>
    <w:link w:val="BoilerplateText"/>
    <w:rsid w:val="001835CE"/>
    <w:rPr>
      <w:rFonts w:ascii="Cambria" w:eastAsia="Times New Roman" w:hAnsi="Cambria" w:cs="Times New Roman"/>
      <w:sz w:val="22"/>
      <w:szCs w:val="22"/>
      <w:lang w:eastAsia="en-US"/>
    </w:rPr>
  </w:style>
  <w:style w:type="paragraph" w:customStyle="1" w:styleId="DOCVersion">
    <w:name w:val="DOC Version"/>
    <w:basedOn w:val="Normal"/>
    <w:link w:val="DOCVersionChar"/>
    <w:qFormat/>
    <w:rsid w:val="001835CE"/>
    <w:pPr>
      <w:spacing w:before="80" w:after="80"/>
    </w:pPr>
    <w:rPr>
      <w:rFonts w:ascii="Cambria" w:eastAsia="Calibri" w:hAnsi="Cambria" w:cs="Arial"/>
      <w:sz w:val="24"/>
      <w:szCs w:val="24"/>
      <w:lang w:eastAsia="en-US"/>
    </w:rPr>
  </w:style>
  <w:style w:type="character" w:customStyle="1" w:styleId="DOCVersionChar">
    <w:name w:val="DOC Version Char"/>
    <w:basedOn w:val="DefaultParagraphFont"/>
    <w:link w:val="DOCVersion"/>
    <w:rsid w:val="001835CE"/>
    <w:rPr>
      <w:rFonts w:ascii="Cambria" w:eastAsia="Calibri" w:hAnsi="Cambria" w:cs="Arial"/>
      <w:sz w:val="24"/>
      <w:szCs w:val="24"/>
      <w:lang w:eastAsia="en-US"/>
    </w:rPr>
  </w:style>
  <w:style w:type="paragraph" w:customStyle="1" w:styleId="TABLE-Header">
    <w:name w:val="TABLE - Header"/>
    <w:basedOn w:val="TableofFigures"/>
    <w:link w:val="TABLE-HeaderChar"/>
    <w:qFormat/>
    <w:rsid w:val="001835CE"/>
    <w:pPr>
      <w:spacing w:before="0"/>
      <w:jc w:val="center"/>
    </w:pPr>
    <w:rPr>
      <w:rFonts w:ascii="Cambria" w:eastAsia="Times New Roman" w:hAnsi="Cambria" w:cs="Times New Roman"/>
      <w:b/>
      <w:color w:val="FFFFFF"/>
      <w:sz w:val="24"/>
      <w:szCs w:val="24"/>
      <w:lang w:eastAsia="en-US"/>
    </w:rPr>
  </w:style>
  <w:style w:type="paragraph" w:customStyle="1" w:styleId="TABLE-BodyText">
    <w:name w:val="TABLE - Body Text"/>
    <w:link w:val="TABLE-BodyTextChar"/>
    <w:qFormat/>
    <w:rsid w:val="001835CE"/>
    <w:pPr>
      <w:spacing w:before="0"/>
    </w:pPr>
    <w:rPr>
      <w:rFonts w:ascii="Cambria" w:eastAsia="Times New Roman" w:hAnsi="Cambria" w:cs="Times New Roman"/>
      <w:color w:val="FFFFFF"/>
      <w:sz w:val="24"/>
      <w:szCs w:val="24"/>
      <w:lang w:eastAsia="en-US"/>
    </w:rPr>
  </w:style>
  <w:style w:type="character" w:customStyle="1" w:styleId="TABLE-HeaderChar">
    <w:name w:val="TABLE - Header Char"/>
    <w:basedOn w:val="TableHeader-ExampleChar"/>
    <w:link w:val="TABLE-Header"/>
    <w:rsid w:val="001835CE"/>
    <w:rPr>
      <w:rFonts w:ascii="Cambria" w:eastAsia="Times New Roman" w:hAnsi="Cambria" w:cs="Times New Roman"/>
      <w:b/>
      <w:i w:val="0"/>
      <w:color w:val="FFFFFF"/>
      <w:sz w:val="24"/>
      <w:szCs w:val="24"/>
      <w:lang w:eastAsia="en-US"/>
    </w:rPr>
  </w:style>
  <w:style w:type="paragraph" w:customStyle="1" w:styleId="TableofFigures1">
    <w:name w:val="Table of Figures1"/>
    <w:basedOn w:val="Normal"/>
    <w:next w:val="Normal"/>
    <w:uiPriority w:val="99"/>
    <w:semiHidden/>
    <w:unhideWhenUsed/>
    <w:rsid w:val="001835CE"/>
    <w:pPr>
      <w:spacing w:before="0" w:after="0"/>
    </w:pPr>
    <w:rPr>
      <w:rFonts w:ascii="Cambria" w:eastAsia="Times New Roman" w:hAnsi="Cambria" w:cs="Times New Roman"/>
      <w:sz w:val="24"/>
      <w:szCs w:val="24"/>
      <w:lang w:eastAsia="en-US"/>
    </w:rPr>
  </w:style>
  <w:style w:type="character" w:customStyle="1" w:styleId="TABLE-BodyTextChar">
    <w:name w:val="TABLE - Body Text Char"/>
    <w:basedOn w:val="TABLE-HeaderChar"/>
    <w:link w:val="TABLE-BodyText"/>
    <w:rsid w:val="001835CE"/>
    <w:rPr>
      <w:rFonts w:ascii="Cambria" w:eastAsia="Times New Roman" w:hAnsi="Cambria" w:cs="Times New Roman"/>
      <w:b w:val="0"/>
      <w:i w:val="0"/>
      <w:color w:val="FFFFFF"/>
      <w:sz w:val="24"/>
      <w:szCs w:val="24"/>
      <w:lang w:eastAsia="en-US"/>
    </w:rPr>
  </w:style>
  <w:style w:type="paragraph" w:customStyle="1" w:styleId="Table-bodytext-Example">
    <w:name w:val="Table - body text - Example"/>
    <w:basedOn w:val="ExampleStyle"/>
    <w:link w:val="Table-bodytext-ExampleChar"/>
    <w:qFormat/>
    <w:rsid w:val="001835CE"/>
  </w:style>
  <w:style w:type="paragraph" w:customStyle="1" w:styleId="BodyText-Bullets">
    <w:name w:val="Body Text - Bullets"/>
    <w:basedOn w:val="ExampleStyle"/>
    <w:link w:val="BodyText-BulletsChar"/>
    <w:qFormat/>
    <w:rsid w:val="001835CE"/>
    <w:pPr>
      <w:ind w:left="342"/>
    </w:pPr>
  </w:style>
  <w:style w:type="character" w:customStyle="1" w:styleId="Table-bodytext-ExampleChar">
    <w:name w:val="Table - body text - Example Char"/>
    <w:basedOn w:val="ExampleStyleChar"/>
    <w:link w:val="Table-bodytext-Example"/>
    <w:rsid w:val="001835CE"/>
    <w:rPr>
      <w:rFonts w:ascii="Cambria" w:eastAsia="Times New Roman" w:hAnsi="Cambria" w:cs="Times New Roman"/>
      <w:i/>
      <w:sz w:val="22"/>
      <w:szCs w:val="22"/>
      <w:lang w:eastAsia="en-US"/>
    </w:rPr>
  </w:style>
  <w:style w:type="character" w:customStyle="1" w:styleId="BodyText-BulletsChar">
    <w:name w:val="Body Text - Bullets Char"/>
    <w:basedOn w:val="ExampleStyleChar"/>
    <w:link w:val="BodyText-Bullets"/>
    <w:rsid w:val="001835CE"/>
    <w:rPr>
      <w:rFonts w:ascii="Cambria" w:eastAsia="Times New Roman" w:hAnsi="Cambria" w:cs="Times New Roman"/>
      <w:i/>
      <w:sz w:val="22"/>
      <w:szCs w:val="22"/>
      <w:lang w:eastAsia="en-US"/>
    </w:rPr>
  </w:style>
  <w:style w:type="paragraph" w:customStyle="1" w:styleId="BodyText-NumberingBullets">
    <w:name w:val="Body Text - Numbering Bullets"/>
    <w:basedOn w:val="ListNumber"/>
    <w:link w:val="BodyText-NumberingBulletsChar"/>
    <w:qFormat/>
    <w:rsid w:val="001835CE"/>
    <w:pPr>
      <w:tabs>
        <w:tab w:val="clear" w:pos="360"/>
      </w:tabs>
      <w:spacing w:before="60" w:after="60"/>
      <w:ind w:left="342" w:hanging="360"/>
      <w:contextualSpacing w:val="0"/>
    </w:pPr>
    <w:rPr>
      <w:rFonts w:ascii="Cambria" w:eastAsia="Calibri" w:hAnsi="Cambria" w:cs="Times New Roman"/>
      <w:sz w:val="24"/>
      <w:szCs w:val="24"/>
      <w:lang w:eastAsia="en-US"/>
    </w:rPr>
  </w:style>
  <w:style w:type="character" w:customStyle="1" w:styleId="BodyText-NumberingBulletsChar">
    <w:name w:val="Body Text - Numbering Bullets Char"/>
    <w:basedOn w:val="DefaultParagraphFont"/>
    <w:link w:val="BodyText-NumberingBullets"/>
    <w:rsid w:val="001835CE"/>
    <w:rPr>
      <w:rFonts w:ascii="Cambria" w:eastAsia="Calibri" w:hAnsi="Cambria" w:cs="Times New Roman"/>
      <w:sz w:val="24"/>
      <w:szCs w:val="24"/>
      <w:lang w:eastAsia="en-US"/>
    </w:rPr>
  </w:style>
  <w:style w:type="paragraph" w:customStyle="1" w:styleId="NormalWeb1">
    <w:name w:val="Normal (Web)1"/>
    <w:basedOn w:val="Normal"/>
    <w:next w:val="NormalWeb"/>
    <w:uiPriority w:val="99"/>
    <w:semiHidden/>
    <w:unhideWhenUsed/>
    <w:rsid w:val="001835CE"/>
    <w:pPr>
      <w:spacing w:before="0"/>
    </w:pPr>
    <w:rPr>
      <w:rFonts w:ascii="Times New Roman" w:eastAsia="Times New Roman" w:hAnsi="Times New Roman" w:cs="Times New Roman"/>
      <w:sz w:val="24"/>
      <w:szCs w:val="24"/>
      <w:lang w:eastAsia="en-US"/>
    </w:rPr>
  </w:style>
  <w:style w:type="paragraph" w:customStyle="1" w:styleId="bulleted1">
    <w:name w:val="bulleted1"/>
    <w:basedOn w:val="Normal"/>
    <w:rsid w:val="001835CE"/>
    <w:pPr>
      <w:spacing w:beforeAutospacing="1" w:after="100" w:afterAutospacing="1" w:line="240" w:lineRule="auto"/>
    </w:pPr>
    <w:rPr>
      <w:rFonts w:ascii="Times New Roman" w:eastAsia="Times New Roman" w:hAnsi="Times New Roman" w:cs="Times New Roman"/>
      <w:sz w:val="24"/>
      <w:szCs w:val="24"/>
      <w:lang w:eastAsia="en-US"/>
    </w:rPr>
  </w:style>
  <w:style w:type="paragraph" w:customStyle="1" w:styleId="TABLE-Sub-Header">
    <w:name w:val="TABLE - Sub-Header"/>
    <w:basedOn w:val="TABLE-Header"/>
    <w:link w:val="TABLE-Sub-HeaderChar"/>
    <w:qFormat/>
    <w:rsid w:val="001835CE"/>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1835CE"/>
    <w:rPr>
      <w:rFonts w:ascii="Cambria" w:eastAsia="Times New Roman" w:hAnsi="Cambria" w:cs="Times New Roman"/>
      <w:b w:val="0"/>
      <w:i w:val="0"/>
      <w:caps/>
      <w:smallCaps/>
      <w:color w:val="FFFFFF"/>
      <w:sz w:val="24"/>
      <w:szCs w:val="24"/>
      <w:lang w:eastAsia="en-US"/>
    </w:rPr>
  </w:style>
  <w:style w:type="paragraph" w:customStyle="1" w:styleId="PlainText1">
    <w:name w:val="Plain Text1"/>
    <w:basedOn w:val="Normal"/>
    <w:next w:val="PlainText"/>
    <w:link w:val="PlainTextChar"/>
    <w:uiPriority w:val="99"/>
    <w:semiHidden/>
    <w:unhideWhenUsed/>
    <w:rsid w:val="001835CE"/>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1"/>
    <w:uiPriority w:val="99"/>
    <w:semiHidden/>
    <w:rsid w:val="001835CE"/>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1835CE"/>
    <w:pPr>
      <w:pBdr>
        <w:top w:val="none" w:sz="0" w:space="0" w:color="auto"/>
        <w:left w:val="none" w:sz="0" w:space="0" w:color="auto"/>
        <w:bottom w:val="none" w:sz="0" w:space="0" w:color="auto"/>
        <w:right w:val="none" w:sz="0" w:space="0" w:color="auto"/>
      </w:pBdr>
      <w:shd w:val="clear" w:color="auto" w:fill="auto"/>
      <w:spacing w:before="120" w:after="120" w:line="240" w:lineRule="auto"/>
      <w:contextualSpacing/>
    </w:pPr>
    <w:rPr>
      <w:rFonts w:ascii="Cambria" w:eastAsia="Times New Roman" w:hAnsi="Cambria" w:cs="Arial"/>
      <w:b/>
      <w:color w:val="3399FF"/>
      <w:spacing w:val="5"/>
      <w:sz w:val="32"/>
      <w:szCs w:val="32"/>
      <w:lang w:eastAsia="en-US"/>
    </w:rPr>
  </w:style>
  <w:style w:type="character" w:customStyle="1" w:styleId="Heading1-AppendixChar">
    <w:name w:val="Heading 1-Appendix Char"/>
    <w:basedOn w:val="Heading1Char"/>
    <w:link w:val="Heading1-Appendix"/>
    <w:uiPriority w:val="99"/>
    <w:rsid w:val="001835CE"/>
    <w:rPr>
      <w:rFonts w:ascii="Cambria" w:eastAsia="Times New Roman" w:hAnsi="Cambria" w:cs="Arial"/>
      <w:b/>
      <w:caps/>
      <w:color w:val="3399FF"/>
      <w:spacing w:val="5"/>
      <w:sz w:val="32"/>
      <w:szCs w:val="32"/>
      <w:shd w:val="clear" w:color="auto" w:fill="F24F4F" w:themeFill="accent1"/>
      <w:lang w:eastAsia="en-US"/>
    </w:rPr>
  </w:style>
  <w:style w:type="paragraph" w:customStyle="1" w:styleId="TOC71">
    <w:name w:val="TOC 71"/>
    <w:basedOn w:val="Normal"/>
    <w:next w:val="Normal"/>
    <w:autoRedefine/>
    <w:uiPriority w:val="39"/>
    <w:unhideWhenUsed/>
    <w:rsid w:val="001835CE"/>
    <w:pPr>
      <w:tabs>
        <w:tab w:val="right" w:leader="dot" w:pos="9350"/>
      </w:tabs>
      <w:spacing w:before="0" w:after="100"/>
      <w:ind w:left="1440" w:hanging="1440"/>
    </w:pPr>
    <w:rPr>
      <w:rFonts w:ascii="Cambria" w:eastAsia="Times New Roman" w:hAnsi="Cambria" w:cs="Times New Roman"/>
      <w:sz w:val="24"/>
      <w:szCs w:val="24"/>
      <w:lang w:eastAsia="en-US"/>
    </w:rPr>
  </w:style>
  <w:style w:type="paragraph" w:customStyle="1" w:styleId="InformationalStyle">
    <w:name w:val="Informational Style"/>
    <w:basedOn w:val="Normal"/>
    <w:link w:val="InformationalStyleChar"/>
    <w:rsid w:val="001835CE"/>
    <w:pPr>
      <w:spacing w:before="120" w:after="120"/>
    </w:pPr>
    <w:rPr>
      <w:rFonts w:ascii="Cambria" w:eastAsia="Times New Roman" w:hAnsi="Cambria" w:cs="Times New Roman"/>
      <w:i/>
      <w:sz w:val="24"/>
      <w:szCs w:val="24"/>
      <w:lang w:eastAsia="en-US"/>
    </w:rPr>
  </w:style>
  <w:style w:type="character" w:customStyle="1" w:styleId="InformationalStyleChar">
    <w:name w:val="Informational Style Char"/>
    <w:basedOn w:val="DefaultParagraphFont"/>
    <w:link w:val="InformationalStyle"/>
    <w:rsid w:val="001835CE"/>
    <w:rPr>
      <w:rFonts w:ascii="Cambria" w:eastAsia="Times New Roman" w:hAnsi="Cambria" w:cs="Times New Roman"/>
      <w:i/>
      <w:sz w:val="24"/>
      <w:szCs w:val="24"/>
      <w:lang w:eastAsia="en-US"/>
    </w:rPr>
  </w:style>
  <w:style w:type="paragraph" w:customStyle="1" w:styleId="Table-Header0">
    <w:name w:val="Table-Header"/>
    <w:link w:val="Table-HeaderChar0"/>
    <w:qFormat/>
    <w:rsid w:val="001835CE"/>
    <w:pPr>
      <w:spacing w:before="80" w:after="80"/>
      <w:jc w:val="center"/>
    </w:pPr>
    <w:rPr>
      <w:rFonts w:ascii="Cambria" w:eastAsia="Times New Roman" w:hAnsi="Cambria" w:cs="Times New Roman"/>
      <w:b/>
      <w:caps/>
      <w:color w:val="FFFFFF"/>
      <w:sz w:val="24"/>
      <w:szCs w:val="24"/>
      <w:lang w:eastAsia="en-US"/>
    </w:rPr>
  </w:style>
  <w:style w:type="character" w:customStyle="1" w:styleId="Table-HeaderChar0">
    <w:name w:val="Table-Header Char"/>
    <w:basedOn w:val="DefaultParagraphFont"/>
    <w:link w:val="Table-Header0"/>
    <w:rsid w:val="001835CE"/>
    <w:rPr>
      <w:rFonts w:ascii="Cambria" w:eastAsia="Times New Roman" w:hAnsi="Cambria" w:cs="Times New Roman"/>
      <w:b/>
      <w:caps/>
      <w:color w:val="FFFFFF"/>
      <w:sz w:val="24"/>
      <w:szCs w:val="24"/>
      <w:lang w:eastAsia="en-US"/>
    </w:rPr>
  </w:style>
  <w:style w:type="paragraph" w:customStyle="1" w:styleId="Table-Body">
    <w:name w:val="Table-Body"/>
    <w:link w:val="Table-BodyChar"/>
    <w:qFormat/>
    <w:rsid w:val="001835CE"/>
    <w:pPr>
      <w:spacing w:before="80" w:after="80"/>
    </w:pPr>
    <w:rPr>
      <w:rFonts w:ascii="Cambria" w:eastAsia="Times New Roman" w:hAnsi="Cambria" w:cs="Times New Roman"/>
      <w:color w:val="FFFFFF"/>
      <w:sz w:val="24"/>
      <w:szCs w:val="24"/>
      <w:lang w:eastAsia="en-US"/>
    </w:rPr>
  </w:style>
  <w:style w:type="character" w:customStyle="1" w:styleId="Table-BodyChar">
    <w:name w:val="Table-Body Char"/>
    <w:basedOn w:val="Table-HeaderChar0"/>
    <w:link w:val="Table-Body"/>
    <w:rsid w:val="001835CE"/>
    <w:rPr>
      <w:rFonts w:ascii="Cambria" w:eastAsia="Times New Roman" w:hAnsi="Cambria" w:cs="Times New Roman"/>
      <w:b w:val="0"/>
      <w:caps w:val="0"/>
      <w:color w:val="FFFFFF"/>
      <w:sz w:val="24"/>
      <w:szCs w:val="24"/>
      <w:lang w:eastAsia="en-US"/>
    </w:rPr>
  </w:style>
  <w:style w:type="character" w:customStyle="1" w:styleId="CaptionChar">
    <w:name w:val="Caption Char"/>
    <w:aliases w:val="Caption-Figure Char"/>
    <w:basedOn w:val="DefaultParagraphFont"/>
    <w:link w:val="Caption"/>
    <w:uiPriority w:val="35"/>
    <w:rsid w:val="001835CE"/>
    <w:rPr>
      <w:b/>
      <w:bCs/>
      <w:color w:val="DF1010" w:themeColor="accent1" w:themeShade="BF"/>
      <w:sz w:val="16"/>
      <w:szCs w:val="16"/>
    </w:rPr>
  </w:style>
  <w:style w:type="paragraph" w:customStyle="1" w:styleId="TOC81">
    <w:name w:val="TOC 81"/>
    <w:basedOn w:val="Normal"/>
    <w:next w:val="Normal"/>
    <w:autoRedefine/>
    <w:uiPriority w:val="39"/>
    <w:unhideWhenUsed/>
    <w:rsid w:val="001835CE"/>
    <w:pPr>
      <w:tabs>
        <w:tab w:val="left" w:pos="2520"/>
        <w:tab w:val="right" w:leader="dot" w:pos="9350"/>
      </w:tabs>
      <w:spacing w:before="0" w:after="120" w:line="240" w:lineRule="auto"/>
      <w:ind w:left="1080" w:hanging="634"/>
    </w:pPr>
    <w:rPr>
      <w:rFonts w:ascii="Cambria" w:eastAsia="Times New Roman" w:hAnsi="Cambria" w:cs="Times New Roman"/>
      <w:noProof/>
      <w:color w:val="000000"/>
      <w:sz w:val="24"/>
      <w:szCs w:val="24"/>
      <w:lang w:eastAsia="en-US"/>
    </w:rPr>
  </w:style>
  <w:style w:type="paragraph" w:customStyle="1" w:styleId="xxxxx">
    <w:name w:val="xxxxx"/>
    <w:basedOn w:val="Normal"/>
    <w:link w:val="xxxxxChar"/>
    <w:rsid w:val="001835CE"/>
    <w:pPr>
      <w:framePr w:hSpace="180" w:wrap="around" w:vAnchor="text" w:hAnchor="margin" w:x="115" w:y="499"/>
      <w:spacing w:before="80" w:after="80"/>
    </w:pPr>
    <w:rPr>
      <w:rFonts w:ascii="Cambria" w:eastAsia="Times New Roman" w:hAnsi="Cambria" w:cs="Times New Roman"/>
      <w:sz w:val="24"/>
      <w:szCs w:val="22"/>
      <w:lang w:eastAsia="en-US"/>
    </w:rPr>
  </w:style>
  <w:style w:type="character" w:customStyle="1" w:styleId="xxxxxChar">
    <w:name w:val="xxxxx Char"/>
    <w:basedOn w:val="DefaultParagraphFont"/>
    <w:link w:val="xxxxx"/>
    <w:rsid w:val="001835CE"/>
    <w:rPr>
      <w:rFonts w:ascii="Cambria" w:eastAsia="Times New Roman" w:hAnsi="Cambria" w:cs="Times New Roman"/>
      <w:sz w:val="24"/>
      <w:szCs w:val="22"/>
      <w:lang w:eastAsia="en-US"/>
    </w:rPr>
  </w:style>
  <w:style w:type="paragraph" w:customStyle="1" w:styleId="APPENDIXHeading1">
    <w:name w:val="APPENDIX Heading 1"/>
    <w:basedOn w:val="Heading1"/>
    <w:rsid w:val="001835CE"/>
    <w:pPr>
      <w:pBdr>
        <w:top w:val="none" w:sz="0" w:space="0" w:color="auto"/>
        <w:left w:val="none" w:sz="0" w:space="0" w:color="auto"/>
        <w:bottom w:val="none" w:sz="0" w:space="0" w:color="auto"/>
        <w:right w:val="none" w:sz="0" w:space="0" w:color="auto"/>
      </w:pBdr>
      <w:shd w:val="clear" w:color="auto" w:fill="auto"/>
      <w:spacing w:before="120" w:after="120" w:line="216" w:lineRule="auto"/>
      <w:ind w:left="360" w:hanging="360"/>
    </w:pPr>
    <w:rPr>
      <w:rFonts w:ascii="Cambria" w:eastAsia="Times New Roman" w:hAnsi="Cambria" w:cs="Arial"/>
      <w:b/>
      <w:color w:val="0097CC"/>
      <w:spacing w:val="5"/>
      <w:sz w:val="32"/>
      <w:szCs w:val="36"/>
      <w:lang w:eastAsia="en-US"/>
    </w:rPr>
  </w:style>
  <w:style w:type="paragraph" w:customStyle="1" w:styleId="UCHeading2">
    <w:name w:val="UCHeading2"/>
    <w:basedOn w:val="Normal"/>
    <w:rsid w:val="001835CE"/>
    <w:pPr>
      <w:widowControl w:val="0"/>
      <w:numPr>
        <w:ilvl w:val="1"/>
        <w:numId w:val="13"/>
      </w:numPr>
      <w:tabs>
        <w:tab w:val="left" w:pos="720"/>
      </w:tabs>
      <w:spacing w:before="60" w:after="60" w:line="240" w:lineRule="atLeast"/>
      <w:ind w:hanging="360"/>
    </w:pPr>
    <w:rPr>
      <w:rFonts w:ascii="Arial" w:eastAsia="Times New Roman" w:hAnsi="Arial" w:cs="Times New Roman"/>
      <w:b/>
      <w:lang w:eastAsia="en-US"/>
    </w:rPr>
  </w:style>
  <w:style w:type="paragraph" w:customStyle="1" w:styleId="UCHeading4">
    <w:name w:val="UCHeading4"/>
    <w:basedOn w:val="Normal"/>
    <w:autoRedefine/>
    <w:rsid w:val="001835CE"/>
    <w:pPr>
      <w:widowControl w:val="0"/>
      <w:numPr>
        <w:ilvl w:val="3"/>
        <w:numId w:val="13"/>
      </w:numPr>
      <w:tabs>
        <w:tab w:val="clear" w:pos="1800"/>
        <w:tab w:val="num" w:pos="1080"/>
      </w:tabs>
      <w:spacing w:before="80" w:after="0" w:line="240" w:lineRule="auto"/>
      <w:ind w:left="1080"/>
    </w:pPr>
    <w:rPr>
      <w:rFonts w:ascii="Arial" w:eastAsia="Times New Roman" w:hAnsi="Arial" w:cs="Times New Roman"/>
      <w:lang w:eastAsia="en-US"/>
    </w:rPr>
  </w:style>
  <w:style w:type="paragraph" w:customStyle="1" w:styleId="UCHeading5">
    <w:name w:val="UCHeading5"/>
    <w:basedOn w:val="UCHeading4"/>
    <w:rsid w:val="001835CE"/>
    <w:pPr>
      <w:numPr>
        <w:ilvl w:val="4"/>
      </w:numPr>
      <w:tabs>
        <w:tab w:val="clear" w:pos="1800"/>
        <w:tab w:val="num" w:pos="1080"/>
      </w:tabs>
      <w:ind w:left="1080"/>
    </w:pPr>
  </w:style>
  <w:style w:type="paragraph" w:customStyle="1" w:styleId="UCHeading6">
    <w:name w:val="UCHeading6"/>
    <w:basedOn w:val="UCHeading5"/>
    <w:rsid w:val="001835CE"/>
    <w:pPr>
      <w:numPr>
        <w:ilvl w:val="5"/>
      </w:numPr>
      <w:tabs>
        <w:tab w:val="num" w:pos="3150"/>
        <w:tab w:val="num" w:pos="4230"/>
      </w:tabs>
      <w:ind w:left="4230" w:hanging="1080"/>
    </w:pPr>
    <w:rPr>
      <w:b/>
      <w:sz w:val="18"/>
    </w:rPr>
  </w:style>
  <w:style w:type="paragraph" w:customStyle="1" w:styleId="UCHeading7">
    <w:name w:val="UCHeading7"/>
    <w:basedOn w:val="UCHeading6"/>
    <w:rsid w:val="001835CE"/>
    <w:pPr>
      <w:numPr>
        <w:ilvl w:val="6"/>
      </w:numPr>
      <w:tabs>
        <w:tab w:val="num" w:pos="5490"/>
      </w:tabs>
      <w:ind w:left="5490" w:hanging="1260"/>
    </w:pPr>
    <w:rPr>
      <w:i/>
    </w:rPr>
  </w:style>
  <w:style w:type="paragraph" w:customStyle="1" w:styleId="UCHeading8">
    <w:name w:val="UCHeading8"/>
    <w:basedOn w:val="UCHeading7"/>
    <w:rsid w:val="001835CE"/>
    <w:pPr>
      <w:numPr>
        <w:ilvl w:val="7"/>
      </w:numPr>
      <w:tabs>
        <w:tab w:val="num" w:pos="6750"/>
      </w:tabs>
      <w:ind w:left="6750" w:hanging="1260"/>
    </w:pPr>
    <w:rPr>
      <w:b w:val="0"/>
      <w:i w:val="0"/>
      <w:sz w:val="16"/>
    </w:rPr>
  </w:style>
  <w:style w:type="paragraph" w:styleId="MessageHeader">
    <w:name w:val="Message Header"/>
    <w:basedOn w:val="Normal"/>
    <w:link w:val="MessageHeaderChar1"/>
    <w:uiPriority w:val="99"/>
    <w:semiHidden/>
    <w:unhideWhenUsed/>
    <w:rsid w:val="001835C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uiPriority w:val="99"/>
    <w:semiHidden/>
    <w:rsid w:val="001835CE"/>
    <w:rPr>
      <w:rFonts w:asciiTheme="majorHAnsi" w:eastAsiaTheme="majorEastAsia" w:hAnsiTheme="majorHAnsi" w:cstheme="majorBidi"/>
      <w:sz w:val="24"/>
      <w:szCs w:val="24"/>
      <w:shd w:val="pct20" w:color="auto" w:fill="auto"/>
    </w:rPr>
  </w:style>
  <w:style w:type="paragraph" w:styleId="BodyText">
    <w:name w:val="Body Text"/>
    <w:basedOn w:val="Normal"/>
    <w:link w:val="BodyTextChar1"/>
    <w:uiPriority w:val="99"/>
    <w:semiHidden/>
    <w:unhideWhenUsed/>
    <w:rsid w:val="001835CE"/>
    <w:pPr>
      <w:spacing w:after="120"/>
    </w:pPr>
  </w:style>
  <w:style w:type="character" w:customStyle="1" w:styleId="BodyTextChar1">
    <w:name w:val="Body Text Char1"/>
    <w:basedOn w:val="DefaultParagraphFont"/>
    <w:link w:val="BodyText"/>
    <w:uiPriority w:val="99"/>
    <w:semiHidden/>
    <w:rsid w:val="001835CE"/>
  </w:style>
  <w:style w:type="paragraph" w:styleId="BodyText2">
    <w:name w:val="Body Text 2"/>
    <w:basedOn w:val="Normal"/>
    <w:link w:val="BodyText2Char1"/>
    <w:uiPriority w:val="99"/>
    <w:semiHidden/>
    <w:unhideWhenUsed/>
    <w:rsid w:val="001835CE"/>
    <w:pPr>
      <w:spacing w:after="120" w:line="480" w:lineRule="auto"/>
    </w:pPr>
  </w:style>
  <w:style w:type="character" w:customStyle="1" w:styleId="BodyText2Char1">
    <w:name w:val="Body Text 2 Char1"/>
    <w:basedOn w:val="DefaultParagraphFont"/>
    <w:link w:val="BodyText2"/>
    <w:uiPriority w:val="99"/>
    <w:semiHidden/>
    <w:rsid w:val="001835CE"/>
  </w:style>
  <w:style w:type="paragraph" w:styleId="List4">
    <w:name w:val="List 4"/>
    <w:basedOn w:val="Normal"/>
    <w:uiPriority w:val="99"/>
    <w:semiHidden/>
    <w:unhideWhenUsed/>
    <w:rsid w:val="001835CE"/>
    <w:pPr>
      <w:ind w:left="1440" w:hanging="360"/>
      <w:contextualSpacing/>
    </w:pPr>
  </w:style>
  <w:style w:type="paragraph" w:styleId="ListNumber4">
    <w:name w:val="List Number 4"/>
    <w:basedOn w:val="Normal"/>
    <w:uiPriority w:val="99"/>
    <w:semiHidden/>
    <w:unhideWhenUsed/>
    <w:rsid w:val="001835CE"/>
    <w:pPr>
      <w:tabs>
        <w:tab w:val="num" w:pos="792"/>
      </w:tabs>
      <w:ind w:left="792" w:hanging="360"/>
      <w:contextualSpacing/>
    </w:pPr>
  </w:style>
  <w:style w:type="paragraph" w:styleId="DocumentMap">
    <w:name w:val="Document Map"/>
    <w:basedOn w:val="Normal"/>
    <w:link w:val="DocumentMapChar1"/>
    <w:uiPriority w:val="99"/>
    <w:semiHidden/>
    <w:unhideWhenUsed/>
    <w:rsid w:val="001835CE"/>
    <w:pPr>
      <w:spacing w:before="0" w:after="0" w:line="240" w:lineRule="auto"/>
    </w:pPr>
    <w:rPr>
      <w:rFonts w:ascii="Segoe UI" w:hAnsi="Segoe UI" w:cs="Segoe UI"/>
      <w:sz w:val="16"/>
      <w:szCs w:val="16"/>
    </w:rPr>
  </w:style>
  <w:style w:type="character" w:customStyle="1" w:styleId="DocumentMapChar1">
    <w:name w:val="Document Map Char1"/>
    <w:basedOn w:val="DefaultParagraphFont"/>
    <w:link w:val="DocumentMap"/>
    <w:uiPriority w:val="99"/>
    <w:semiHidden/>
    <w:rsid w:val="001835CE"/>
    <w:rPr>
      <w:rFonts w:ascii="Segoe UI" w:hAnsi="Segoe UI" w:cs="Segoe UI"/>
      <w:sz w:val="16"/>
      <w:szCs w:val="16"/>
    </w:rPr>
  </w:style>
  <w:style w:type="paragraph" w:styleId="ListBullet">
    <w:name w:val="List Bullet"/>
    <w:basedOn w:val="Normal"/>
    <w:uiPriority w:val="99"/>
    <w:semiHidden/>
    <w:unhideWhenUsed/>
    <w:rsid w:val="001835CE"/>
    <w:pPr>
      <w:numPr>
        <w:numId w:val="6"/>
      </w:numPr>
      <w:contextualSpacing/>
    </w:pPr>
  </w:style>
  <w:style w:type="paragraph" w:styleId="ListBullet2">
    <w:name w:val="List Bullet 2"/>
    <w:basedOn w:val="Normal"/>
    <w:uiPriority w:val="99"/>
    <w:semiHidden/>
    <w:unhideWhenUsed/>
    <w:rsid w:val="001835CE"/>
    <w:pPr>
      <w:tabs>
        <w:tab w:val="num" w:pos="360"/>
      </w:tabs>
      <w:ind w:left="360" w:hanging="360"/>
      <w:contextualSpacing/>
    </w:pPr>
  </w:style>
  <w:style w:type="paragraph" w:styleId="List2">
    <w:name w:val="List 2"/>
    <w:basedOn w:val="Normal"/>
    <w:uiPriority w:val="99"/>
    <w:semiHidden/>
    <w:unhideWhenUsed/>
    <w:rsid w:val="001835CE"/>
    <w:pPr>
      <w:ind w:left="720" w:hanging="360"/>
      <w:contextualSpacing/>
    </w:pPr>
  </w:style>
  <w:style w:type="paragraph" w:styleId="ListNumber">
    <w:name w:val="List Number"/>
    <w:basedOn w:val="Normal"/>
    <w:uiPriority w:val="99"/>
    <w:semiHidden/>
    <w:unhideWhenUsed/>
    <w:rsid w:val="001835CE"/>
    <w:pPr>
      <w:tabs>
        <w:tab w:val="num" w:pos="360"/>
      </w:tabs>
      <w:contextualSpacing/>
    </w:pPr>
  </w:style>
  <w:style w:type="paragraph" w:styleId="ListNumber2">
    <w:name w:val="List Number 2"/>
    <w:basedOn w:val="Normal"/>
    <w:uiPriority w:val="99"/>
    <w:semiHidden/>
    <w:unhideWhenUsed/>
    <w:rsid w:val="001835CE"/>
    <w:pPr>
      <w:numPr>
        <w:numId w:val="9"/>
      </w:numPr>
      <w:contextualSpacing/>
    </w:pPr>
  </w:style>
  <w:style w:type="paragraph" w:styleId="List3">
    <w:name w:val="List 3"/>
    <w:basedOn w:val="Normal"/>
    <w:uiPriority w:val="99"/>
    <w:semiHidden/>
    <w:unhideWhenUsed/>
    <w:rsid w:val="001835CE"/>
    <w:pPr>
      <w:ind w:left="1080" w:hanging="360"/>
      <w:contextualSpacing/>
    </w:pPr>
  </w:style>
  <w:style w:type="paragraph" w:styleId="ListNumber3">
    <w:name w:val="List Number 3"/>
    <w:basedOn w:val="Normal"/>
    <w:uiPriority w:val="99"/>
    <w:semiHidden/>
    <w:unhideWhenUsed/>
    <w:rsid w:val="001835CE"/>
    <w:pPr>
      <w:numPr>
        <w:numId w:val="10"/>
      </w:numPr>
      <w:contextualSpacing/>
    </w:pPr>
  </w:style>
  <w:style w:type="paragraph" w:styleId="CommentText">
    <w:name w:val="annotation text"/>
    <w:basedOn w:val="Normal"/>
    <w:link w:val="CommentTextChar1"/>
    <w:uiPriority w:val="99"/>
    <w:semiHidden/>
    <w:unhideWhenUsed/>
    <w:rsid w:val="001835CE"/>
    <w:pPr>
      <w:spacing w:line="240" w:lineRule="auto"/>
    </w:pPr>
  </w:style>
  <w:style w:type="character" w:customStyle="1" w:styleId="CommentTextChar1">
    <w:name w:val="Comment Text Char1"/>
    <w:basedOn w:val="DefaultParagraphFont"/>
    <w:link w:val="CommentText"/>
    <w:uiPriority w:val="99"/>
    <w:semiHidden/>
    <w:rsid w:val="001835CE"/>
  </w:style>
  <w:style w:type="paragraph" w:styleId="CommentSubject">
    <w:name w:val="annotation subject"/>
    <w:basedOn w:val="CommentText"/>
    <w:next w:val="CommentText"/>
    <w:link w:val="CommentSubjectChar"/>
    <w:semiHidden/>
    <w:unhideWhenUsed/>
    <w:rsid w:val="001835CE"/>
    <w:rPr>
      <w:rFonts w:ascii="Cambria" w:hAnsi="Cambria"/>
      <w:b/>
      <w:bCs/>
      <w:sz w:val="24"/>
    </w:rPr>
  </w:style>
  <w:style w:type="character" w:customStyle="1" w:styleId="CommentSubjectChar1">
    <w:name w:val="Comment Subject Char1"/>
    <w:basedOn w:val="CommentTextChar1"/>
    <w:uiPriority w:val="99"/>
    <w:semiHidden/>
    <w:rsid w:val="001835CE"/>
    <w:rPr>
      <w:b/>
      <w:bCs/>
    </w:rPr>
  </w:style>
  <w:style w:type="paragraph" w:styleId="PlainText">
    <w:name w:val="Plain Text"/>
    <w:basedOn w:val="Normal"/>
    <w:link w:val="PlainTextChar1"/>
    <w:uiPriority w:val="99"/>
    <w:semiHidden/>
    <w:unhideWhenUsed/>
    <w:rsid w:val="001835CE"/>
    <w:pPr>
      <w:spacing w:before="0"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1835CE"/>
    <w:rPr>
      <w:rFonts w:ascii="Consolas" w:hAnsi="Consolas"/>
      <w:sz w:val="21"/>
      <w:szCs w:val="21"/>
    </w:rPr>
  </w:style>
  <w:style w:type="paragraph" w:styleId="TableofFigures">
    <w:name w:val="table of figures"/>
    <w:basedOn w:val="Normal"/>
    <w:next w:val="Normal"/>
    <w:uiPriority w:val="99"/>
    <w:semiHidden/>
    <w:unhideWhenUsed/>
    <w:rsid w:val="001835CE"/>
    <w:pPr>
      <w:spacing w:after="0"/>
    </w:pPr>
  </w:style>
  <w:style w:type="paragraph" w:styleId="NormalWeb">
    <w:name w:val="Normal (Web)"/>
    <w:basedOn w:val="Normal"/>
    <w:uiPriority w:val="99"/>
    <w:semiHidden/>
    <w:unhideWhenUsed/>
    <w:rsid w:val="001835C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322591255">
      <w:bodyDiv w:val="1"/>
      <w:marLeft w:val="0"/>
      <w:marRight w:val="0"/>
      <w:marTop w:val="0"/>
      <w:marBottom w:val="0"/>
      <w:divBdr>
        <w:top w:val="none" w:sz="0" w:space="0" w:color="auto"/>
        <w:left w:val="none" w:sz="0" w:space="0" w:color="auto"/>
        <w:bottom w:val="none" w:sz="0" w:space="0" w:color="auto"/>
        <w:right w:val="none" w:sz="0" w:space="0" w:color="auto"/>
      </w:divBdr>
    </w:div>
    <w:div w:id="405541457">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95822520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48280847">
      <w:bodyDiv w:val="1"/>
      <w:marLeft w:val="0"/>
      <w:marRight w:val="0"/>
      <w:marTop w:val="0"/>
      <w:marBottom w:val="0"/>
      <w:divBdr>
        <w:top w:val="none" w:sz="0" w:space="0" w:color="auto"/>
        <w:left w:val="none" w:sz="0" w:space="0" w:color="auto"/>
        <w:bottom w:val="none" w:sz="0" w:space="0" w:color="auto"/>
        <w:right w:val="none" w:sz="0" w:space="0" w:color="auto"/>
      </w:divBdr>
    </w:div>
    <w:div w:id="1448505784">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615015747">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 w:id="199178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JANUAR 2016</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92A7E34-A694-42F5-BCE1-9FAC6E33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12</TotalTime>
  <Pages>1</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Team Griffin Test Status report</vt:lpstr>
    </vt:vector>
  </TitlesOfParts>
  <Company>Telerik ACademy</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Griffin Test Review Checklist</dc:title>
  <dc:subject>Testing Admin Modules and front-end functionalities from Telerik ACADEMY LEARNING SYSTEM (TALS)</dc:subject>
  <dc:creator>Team Griffin</dc:creator>
  <cp:keywords/>
  <dc:description/>
  <cp:lastModifiedBy>Lyudmil Nikodimov</cp:lastModifiedBy>
  <cp:revision>8</cp:revision>
  <dcterms:created xsi:type="dcterms:W3CDTF">2016-01-01T13:09:00Z</dcterms:created>
  <dcterms:modified xsi:type="dcterms:W3CDTF">2016-01-01T13:21:00Z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