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1381182"/>
        <w:docPartObj>
          <w:docPartGallery w:val="Cover Pages"/>
          <w:docPartUnique/>
        </w:docPartObj>
      </w:sdtPr>
      <w:sdtEndPr>
        <w:rPr>
          <w:noProof/>
          <w:color w:val="4C483D" w:themeColor="text2"/>
        </w:rPr>
      </w:sdtEndPr>
      <w:sdtContent>
        <w:p w:rsidR="00A53EC2" w:rsidRDefault="00A53EC2" w:rsidP="00A53EC2">
          <w:pPr>
            <w:jc w:val="center"/>
            <w:rPr>
              <w:noProof/>
              <w:lang w:eastAsia="en-US"/>
            </w:rPr>
          </w:pPr>
        </w:p>
        <w:p w:rsidR="00A53EC2" w:rsidRDefault="00A53EC2" w:rsidP="00A53EC2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1905000" cy="523875"/>
                <wp:effectExtent l="19050" t="0" r="19050" b="2000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eamLogo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23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Pr="00DA7F39" w:rsidRDefault="00DA7F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Team Griffin</w:t>
                                      </w:r>
                                    </w:p>
                                  </w:sdtContent>
                                </w:sdt>
                                <w:p w:rsidR="00A53EC2" w:rsidRPr="00DA7F39" w:rsidRDefault="00415D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7F39" w:rsidRP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T</w:t>
                                      </w:r>
                                      <w:r w:rsid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 xml:space="preserve">elerik </w:t>
                                      </w:r>
                                      <w:r w:rsidR="00D65D2E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ACADEMY</w:t>
                                      </w:r>
                                    </w:sdtContent>
                                  </w:sdt>
                                  <w:r w:rsidR="00A53EC2" w:rsidRPr="00DA7F39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3EC2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33 Alexander Malinov Blvd.Sofia 1729, Bulgaria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24F4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Default="00A53E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Team Griffin Test Status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f24f4f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f24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D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3EC2" w:rsidRPr="00DA7F39" w:rsidRDefault="00DA7F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DE"/>
                                  </w:rPr>
                                </w:pPr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Team Griffin</w:t>
                                </w:r>
                              </w:p>
                            </w:sdtContent>
                          </w:sdt>
                          <w:p w:rsidR="00A53EC2" w:rsidRPr="00DA7F39" w:rsidRDefault="00415D7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7F39" w:rsidRP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T</w:t>
                                </w:r>
                                <w:r w:rsid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 xml:space="preserve">elerik </w:t>
                                </w:r>
                                <w:r w:rsidR="00D65D2E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ACADEMY</w:t>
                                </w:r>
                              </w:sdtContent>
                            </w:sdt>
                            <w:r w:rsidR="00A53EC2" w:rsidRPr="00DA7F39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3EC2"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33 Alexander Malinov Blvd.Sofia 1729, Bulgaria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4F4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3EC2" w:rsidRDefault="00A53E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Team Griffin Test Status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3EC2" w:rsidRDefault="00A53EC2">
          <w:pPr>
            <w:rPr>
              <w:noProof/>
              <w:color w:val="4C483D" w:themeColor="text2"/>
            </w:rPr>
          </w:pPr>
          <w:r>
            <w:rPr>
              <w:noProof/>
              <w:color w:val="4C483D" w:themeColor="text2"/>
            </w:rPr>
            <w:br w:type="page"/>
          </w:r>
        </w:p>
      </w:sdtContent>
    </w:sdt>
    <w:p w:rsidR="00425B73" w:rsidRPr="00B311D8" w:rsidRDefault="00425B73">
      <w:pPr>
        <w:rPr>
          <w:sz w:val="22"/>
          <w:szCs w:val="22"/>
        </w:rPr>
        <w:sectPr w:rsidR="00425B73" w:rsidRPr="00B311D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25B73" w:rsidRDefault="00632073">
      <w:pPr>
        <w:pStyle w:val="Heading1"/>
      </w:pPr>
      <w:r>
        <w:lastRenderedPageBreak/>
        <w:t>1.</w:t>
      </w:r>
      <w:r w:rsidR="007D0851">
        <w:t xml:space="preserve"> </w:t>
      </w:r>
      <w:r w:rsidR="000E7D1E">
        <w:t>Test C</w:t>
      </w:r>
      <w:r>
        <w:t>ases</w:t>
      </w:r>
    </w:p>
    <w:p w:rsidR="00632073" w:rsidRDefault="00632073" w:rsidP="00632073">
      <w:r>
        <w:t xml:space="preserve"> </w:t>
      </w:r>
    </w:p>
    <w:tbl>
      <w:tblPr>
        <w:tblStyle w:val="FinancialTable"/>
        <w:tblW w:w="1151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709"/>
        <w:gridCol w:w="850"/>
        <w:gridCol w:w="709"/>
        <w:gridCol w:w="992"/>
        <w:gridCol w:w="617"/>
        <w:gridCol w:w="833"/>
        <w:gridCol w:w="749"/>
        <w:gridCol w:w="897"/>
        <w:gridCol w:w="1229"/>
        <w:gridCol w:w="669"/>
      </w:tblGrid>
      <w:tr w:rsidR="00CF1143" w:rsidRPr="006F7448" w:rsidTr="00883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9D1AB8" w:rsidRDefault="00CF1143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Area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9D1AB8" w:rsidRDefault="00CF1143" w:rsidP="00A145E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3877" w:type="dxa"/>
            <w:gridSpan w:val="5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9D1AB8" w:rsidRDefault="00CF1143" w:rsidP="00A724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Test Cases Count</w:t>
            </w:r>
          </w:p>
        </w:tc>
        <w:tc>
          <w:tcPr>
            <w:tcW w:w="3708" w:type="dxa"/>
            <w:gridSpan w:val="4"/>
            <w:tcBorders>
              <w:left w:val="single" w:sz="4" w:space="0" w:color="F24F4F" w:themeColor="accent1"/>
              <w:right w:val="single" w:sz="4" w:space="0" w:color="F24F4F" w:themeColor="accent1"/>
            </w:tcBorders>
          </w:tcPr>
          <w:p w:rsidR="00CF1143" w:rsidRPr="00CF1143" w:rsidRDefault="00CF1143" w:rsidP="00A724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bg-BG"/>
              </w:rPr>
              <w:t>Tests</w:t>
            </w: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CF1143" w:rsidRDefault="00CF1143" w:rsidP="00A724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bg-BG"/>
              </w:rPr>
              <w:t>Bugs</w:t>
            </w: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</w:tcPr>
          <w:p w:rsidR="00CF1143" w:rsidRPr="00CB6FCF" w:rsidRDefault="00CF1143" w:rsidP="00CB6FC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Total</w:t>
            </w:r>
          </w:p>
        </w:tc>
        <w:tc>
          <w:tcPr>
            <w:tcW w:w="850" w:type="dxa"/>
          </w:tcPr>
          <w:p w:rsidR="00CF1143" w:rsidRPr="00CB6FCF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Urgent</w:t>
            </w:r>
          </w:p>
        </w:tc>
        <w:tc>
          <w:tcPr>
            <w:tcW w:w="709" w:type="dxa"/>
          </w:tcPr>
          <w:p w:rsidR="00CF1143" w:rsidRPr="00CB6FCF" w:rsidRDefault="00CF1143" w:rsidP="00CB6FC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High</w:t>
            </w:r>
          </w:p>
        </w:tc>
        <w:tc>
          <w:tcPr>
            <w:tcW w:w="992" w:type="dxa"/>
          </w:tcPr>
          <w:p w:rsidR="00CF1143" w:rsidRPr="00CB6FCF" w:rsidRDefault="00CF1143" w:rsidP="00CB6FC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Medium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6F7448" w:rsidRDefault="00CF1143" w:rsidP="00CB6FC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Passed</w:t>
            </w:r>
          </w:p>
        </w:tc>
        <w:tc>
          <w:tcPr>
            <w:tcW w:w="749" w:type="dxa"/>
          </w:tcPr>
          <w:p w:rsidR="00CF1143" w:rsidRP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Failed</w:t>
            </w:r>
          </w:p>
        </w:tc>
        <w:tc>
          <w:tcPr>
            <w:tcW w:w="897" w:type="dxa"/>
          </w:tcPr>
          <w:p w:rsidR="00CF1143" w:rsidRP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Manual</w:t>
            </w: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Automated</w:t>
            </w: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Total</w:t>
            </w: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Additional Documents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CB3BE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850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Pr="002E4703" w:rsidRDefault="00CB3BE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11</w:t>
            </w:r>
          </w:p>
        </w:tc>
        <w:tc>
          <w:tcPr>
            <w:tcW w:w="992" w:type="dxa"/>
          </w:tcPr>
          <w:p w:rsidR="00CF1143" w:rsidRPr="002E4703" w:rsidRDefault="002E470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2E4703" w:rsidRDefault="00CB3BE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5</w:t>
            </w:r>
          </w:p>
        </w:tc>
        <w:tc>
          <w:tcPr>
            <w:tcW w:w="749" w:type="dxa"/>
          </w:tcPr>
          <w:p w:rsidR="00CF1143" w:rsidRPr="002E4703" w:rsidRDefault="002E470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897" w:type="dxa"/>
          </w:tcPr>
          <w:p w:rsidR="00CF1143" w:rsidRPr="002E4703" w:rsidRDefault="00CB3BE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14</w:t>
            </w: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Calendar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850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6</w:t>
            </w:r>
          </w:p>
        </w:tc>
        <w:tc>
          <w:tcPr>
            <w:tcW w:w="709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16</w:t>
            </w:r>
          </w:p>
        </w:tc>
        <w:tc>
          <w:tcPr>
            <w:tcW w:w="992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883009" w:rsidRDefault="00883009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49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97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Correlations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850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18</w:t>
            </w:r>
          </w:p>
        </w:tc>
        <w:tc>
          <w:tcPr>
            <w:tcW w:w="992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12</w:t>
            </w:r>
          </w:p>
        </w:tc>
        <w:tc>
          <w:tcPr>
            <w:tcW w:w="749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97" w:type="dxa"/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18</w:t>
            </w: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883009" w:rsidRDefault="00883009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Entry Exam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F703DD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850" w:type="dxa"/>
          </w:tcPr>
          <w:p w:rsidR="00CF1143" w:rsidRPr="006F6F93" w:rsidRDefault="00F703DD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709" w:type="dxa"/>
          </w:tcPr>
          <w:p w:rsidR="00CF1143" w:rsidRPr="006F6F93" w:rsidRDefault="00F703DD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11</w:t>
            </w:r>
          </w:p>
        </w:tc>
        <w:tc>
          <w:tcPr>
            <w:tcW w:w="992" w:type="dxa"/>
          </w:tcPr>
          <w:p w:rsidR="00CF1143" w:rsidRPr="006F6F93" w:rsidRDefault="006F6F9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6F6F93" w:rsidRDefault="006F6F9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6F6F93" w:rsidRDefault="00F703DD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9</w:t>
            </w:r>
          </w:p>
        </w:tc>
        <w:tc>
          <w:tcPr>
            <w:tcW w:w="749" w:type="dxa"/>
          </w:tcPr>
          <w:p w:rsidR="00CF1143" w:rsidRPr="00F703DD" w:rsidRDefault="00F703DD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5</w:t>
            </w:r>
          </w:p>
        </w:tc>
        <w:tc>
          <w:tcPr>
            <w:tcW w:w="897" w:type="dxa"/>
          </w:tcPr>
          <w:p w:rsidR="00CF1143" w:rsidRPr="00F703DD" w:rsidRDefault="00F703DD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9</w:t>
            </w: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F703DD" w:rsidRDefault="00F703DD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5</w:t>
            </w: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F703DD" w:rsidRDefault="00F703DD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</w:t>
            </w: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850" w:type="dxa"/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</w:t>
            </w:r>
          </w:p>
        </w:tc>
        <w:tc>
          <w:tcPr>
            <w:tcW w:w="709" w:type="dxa"/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9</w:t>
            </w:r>
          </w:p>
        </w:tc>
        <w:tc>
          <w:tcPr>
            <w:tcW w:w="992" w:type="dxa"/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749" w:type="dxa"/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</w:t>
            </w:r>
          </w:p>
        </w:tc>
        <w:tc>
          <w:tcPr>
            <w:tcW w:w="897" w:type="dxa"/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7</w:t>
            </w: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4E170B" w:rsidRDefault="004E170B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Check-In Devices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850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11</w:t>
            </w:r>
          </w:p>
        </w:tc>
        <w:tc>
          <w:tcPr>
            <w:tcW w:w="992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6</w:t>
            </w:r>
          </w:p>
        </w:tc>
        <w:tc>
          <w:tcPr>
            <w:tcW w:w="749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97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Cleanup Operations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850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11</w:t>
            </w:r>
          </w:p>
        </w:tc>
        <w:tc>
          <w:tcPr>
            <w:tcW w:w="992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49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97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Events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850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14</w:t>
            </w:r>
          </w:p>
        </w:tc>
        <w:tc>
          <w:tcPr>
            <w:tcW w:w="992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</w:t>
            </w:r>
          </w:p>
        </w:tc>
        <w:tc>
          <w:tcPr>
            <w:tcW w:w="749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</w:t>
            </w:r>
          </w:p>
        </w:tc>
        <w:tc>
          <w:tcPr>
            <w:tcW w:w="897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Feedback Reports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1F2757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850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992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749" w:type="dxa"/>
          </w:tcPr>
          <w:p w:rsidR="00CF1143" w:rsidRPr="00CF479E" w:rsidRDefault="00CF479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97" w:type="dxa"/>
          </w:tcPr>
          <w:p w:rsidR="00CF1143" w:rsidRPr="00CF479E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CF479E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Files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1F2757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</w:t>
            </w:r>
          </w:p>
        </w:tc>
        <w:tc>
          <w:tcPr>
            <w:tcW w:w="850" w:type="dxa"/>
          </w:tcPr>
          <w:p w:rsidR="00CF1143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992" w:type="dxa"/>
          </w:tcPr>
          <w:p w:rsidR="00CF1143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</w:t>
            </w:r>
          </w:p>
        </w:tc>
        <w:tc>
          <w:tcPr>
            <w:tcW w:w="749" w:type="dxa"/>
          </w:tcPr>
          <w:p w:rsidR="00CF1143" w:rsidRDefault="00CF479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97" w:type="dxa"/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Moved Lectures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850" w:type="dxa"/>
          </w:tcPr>
          <w:p w:rsidR="00CF1143" w:rsidRPr="00015BBC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Pr="00015BBC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10</w:t>
            </w:r>
          </w:p>
        </w:tc>
        <w:tc>
          <w:tcPr>
            <w:tcW w:w="992" w:type="dxa"/>
          </w:tcPr>
          <w:p w:rsidR="00CF1143" w:rsidRPr="00015BBC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015BBC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49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97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Pages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1F2757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850" w:type="dxa"/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992" w:type="dxa"/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749" w:type="dxa"/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97" w:type="dxa"/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1F2757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Surveys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1F2757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16</w:t>
            </w:r>
          </w:p>
        </w:tc>
        <w:tc>
          <w:tcPr>
            <w:tcW w:w="850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16</w:t>
            </w:r>
          </w:p>
        </w:tc>
        <w:tc>
          <w:tcPr>
            <w:tcW w:w="992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</w:t>
            </w:r>
          </w:p>
        </w:tc>
        <w:tc>
          <w:tcPr>
            <w:tcW w:w="749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</w:t>
            </w:r>
          </w:p>
        </w:tc>
        <w:tc>
          <w:tcPr>
            <w:tcW w:w="897" w:type="dxa"/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1F2757" w:rsidRDefault="00CF1143" w:rsidP="001F275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Searched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Terms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1F2757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13</w:t>
            </w:r>
          </w:p>
        </w:tc>
        <w:tc>
          <w:tcPr>
            <w:tcW w:w="850" w:type="dxa"/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13</w:t>
            </w:r>
          </w:p>
        </w:tc>
        <w:tc>
          <w:tcPr>
            <w:tcW w:w="992" w:type="dxa"/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11</w:t>
            </w:r>
          </w:p>
        </w:tc>
        <w:tc>
          <w:tcPr>
            <w:tcW w:w="749" w:type="dxa"/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897" w:type="dxa"/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</w:tcPr>
          <w:p w:rsidR="00CF1143" w:rsidRPr="00E229F1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</w:tcPr>
          <w:p w:rsidR="00CF1143" w:rsidRPr="00E229F1" w:rsidRDefault="00CF1143" w:rsidP="001F2757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Seasons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27</w:t>
            </w:r>
          </w:p>
        </w:tc>
        <w:tc>
          <w:tcPr>
            <w:tcW w:w="850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16</w:t>
            </w:r>
          </w:p>
        </w:tc>
        <w:tc>
          <w:tcPr>
            <w:tcW w:w="992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11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749" w:type="dxa"/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897" w:type="dxa"/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850" w:type="dxa"/>
          </w:tcPr>
          <w:p w:rsidR="00CF1143" w:rsidRPr="00015BBC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18</w:t>
            </w:r>
          </w:p>
        </w:tc>
        <w:tc>
          <w:tcPr>
            <w:tcW w:w="709" w:type="dxa"/>
          </w:tcPr>
          <w:p w:rsidR="00CF1143" w:rsidRPr="00015BBC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992" w:type="dxa"/>
          </w:tcPr>
          <w:p w:rsidR="00CF1143" w:rsidRPr="00015BBC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015BBC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015BBC" w:rsidRDefault="00015BBC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18</w:t>
            </w:r>
          </w:p>
        </w:tc>
        <w:tc>
          <w:tcPr>
            <w:tcW w:w="749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97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E229F1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16</w:t>
            </w:r>
          </w:p>
        </w:tc>
        <w:tc>
          <w:tcPr>
            <w:tcW w:w="850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8</w:t>
            </w:r>
          </w:p>
        </w:tc>
        <w:tc>
          <w:tcPr>
            <w:tcW w:w="992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8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5</w:t>
            </w:r>
          </w:p>
        </w:tc>
        <w:tc>
          <w:tcPr>
            <w:tcW w:w="749" w:type="dxa"/>
          </w:tcPr>
          <w:p w:rsidR="00CF1143" w:rsidRDefault="00015BBC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6</w:t>
            </w:r>
          </w:p>
        </w:tc>
        <w:tc>
          <w:tcPr>
            <w:tcW w:w="897" w:type="dxa"/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</w:tr>
      <w:tr w:rsidR="00CF1143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Navigation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  <w:tc>
          <w:tcPr>
            <w:tcW w:w="850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22</w:t>
            </w:r>
          </w:p>
        </w:tc>
        <w:tc>
          <w:tcPr>
            <w:tcW w:w="709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18</w:t>
            </w:r>
          </w:p>
        </w:tc>
        <w:tc>
          <w:tcPr>
            <w:tcW w:w="992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0C465E" w:rsidRDefault="000C465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49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97" w:type="dxa"/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1143" w:rsidRPr="006F7448" w:rsidTr="0088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  <w:hideMark/>
          </w:tcPr>
          <w:p w:rsidR="00CF1143" w:rsidRPr="006F7448" w:rsidRDefault="00CF1143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  <w:hideMark/>
          </w:tcPr>
          <w:p w:rsidR="00CF1143" w:rsidRPr="006F7448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73</w:t>
            </w:r>
          </w:p>
        </w:tc>
        <w:tc>
          <w:tcPr>
            <w:tcW w:w="850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709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10</w:t>
            </w:r>
          </w:p>
        </w:tc>
        <w:tc>
          <w:tcPr>
            <w:tcW w:w="992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63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CF1143" w:rsidRPr="000C465E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CF1143" w:rsidRPr="000C465E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73</w:t>
            </w:r>
          </w:p>
        </w:tc>
        <w:tc>
          <w:tcPr>
            <w:tcW w:w="749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97" w:type="dxa"/>
          </w:tcPr>
          <w:p w:rsidR="00CF1143" w:rsidRPr="000C465E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CF1143" w:rsidRPr="000C465E" w:rsidRDefault="000C465E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73</w:t>
            </w: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CF1143" w:rsidRPr="006F7448" w:rsidRDefault="00CF1143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74657" w:rsidRPr="006F7448" w:rsidTr="00883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24F4F" w:themeColor="accent1"/>
            </w:tcBorders>
            <w:noWrap/>
          </w:tcPr>
          <w:p w:rsidR="00274657" w:rsidRPr="006F7448" w:rsidRDefault="00274657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2746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2410" w:type="dxa"/>
            <w:tcBorders>
              <w:left w:val="single" w:sz="4" w:space="0" w:color="F24F4F" w:themeColor="accent1"/>
              <w:right w:val="single" w:sz="4" w:space="0" w:color="F24F4F" w:themeColor="accent1"/>
            </w:tcBorders>
            <w:noWrap/>
          </w:tcPr>
          <w:p w:rsidR="00274657" w:rsidRPr="006F7448" w:rsidRDefault="00274657" w:rsidP="0027465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2746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Application for Software Academy</w:t>
            </w:r>
          </w:p>
        </w:tc>
        <w:tc>
          <w:tcPr>
            <w:tcW w:w="709" w:type="dxa"/>
            <w:tcBorders>
              <w:left w:val="single" w:sz="4" w:space="0" w:color="F24F4F" w:themeColor="accent1"/>
            </w:tcBorders>
            <w:noWrap/>
          </w:tcPr>
          <w:p w:rsidR="00274657" w:rsidRPr="0064587E" w:rsidRDefault="0064587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7</w:t>
            </w:r>
          </w:p>
        </w:tc>
        <w:tc>
          <w:tcPr>
            <w:tcW w:w="850" w:type="dxa"/>
          </w:tcPr>
          <w:p w:rsidR="00274657" w:rsidRDefault="0064587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709" w:type="dxa"/>
          </w:tcPr>
          <w:p w:rsidR="00274657" w:rsidRDefault="00FA0D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6</w:t>
            </w:r>
          </w:p>
        </w:tc>
        <w:tc>
          <w:tcPr>
            <w:tcW w:w="992" w:type="dxa"/>
          </w:tcPr>
          <w:p w:rsidR="00274657" w:rsidRDefault="00FA0D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617" w:type="dxa"/>
            <w:tcBorders>
              <w:right w:val="single" w:sz="4" w:space="0" w:color="F24F4F" w:themeColor="accent1"/>
            </w:tcBorders>
          </w:tcPr>
          <w:p w:rsidR="00274657" w:rsidRDefault="00FA0D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</w:t>
            </w:r>
          </w:p>
        </w:tc>
        <w:tc>
          <w:tcPr>
            <w:tcW w:w="833" w:type="dxa"/>
            <w:tcBorders>
              <w:left w:val="single" w:sz="4" w:space="0" w:color="F24F4F" w:themeColor="accent1"/>
            </w:tcBorders>
          </w:tcPr>
          <w:p w:rsidR="00274657" w:rsidRDefault="00FA0D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6</w:t>
            </w:r>
            <w:bookmarkStart w:id="0" w:name="_GoBack"/>
            <w:bookmarkEnd w:id="0"/>
          </w:p>
        </w:tc>
        <w:tc>
          <w:tcPr>
            <w:tcW w:w="749" w:type="dxa"/>
          </w:tcPr>
          <w:p w:rsidR="00274657" w:rsidRDefault="0064587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897" w:type="dxa"/>
          </w:tcPr>
          <w:p w:rsidR="00274657" w:rsidRDefault="00274657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9" w:type="dxa"/>
            <w:tcBorders>
              <w:right w:val="single" w:sz="4" w:space="0" w:color="F24F4F" w:themeColor="accent1"/>
            </w:tcBorders>
          </w:tcPr>
          <w:p w:rsidR="00274657" w:rsidRDefault="00274657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669" w:type="dxa"/>
            <w:tcBorders>
              <w:left w:val="single" w:sz="4" w:space="0" w:color="F24F4F" w:themeColor="accent1"/>
            </w:tcBorders>
          </w:tcPr>
          <w:p w:rsidR="00274657" w:rsidRPr="0064587E" w:rsidRDefault="0064587E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</w:tr>
    </w:tbl>
    <w:p w:rsidR="006F7448" w:rsidRDefault="00C770B8" w:rsidP="00632073">
      <w:r>
        <w:rPr>
          <w:noProof/>
          <w:lang w:eastAsia="en-US"/>
        </w:rPr>
        <w:lastRenderedPageBreak/>
        <w:drawing>
          <wp:inline distT="0" distB="0" distL="0" distR="0">
            <wp:extent cx="5852160" cy="4343400"/>
            <wp:effectExtent l="0" t="0" r="152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FinancialTable"/>
        <w:tblpPr w:leftFromText="141" w:rightFromText="141" w:vertAnchor="text" w:horzAnchor="margin" w:tblpY="-803"/>
        <w:tblW w:w="9175" w:type="dxa"/>
        <w:tblLook w:val="04A0" w:firstRow="1" w:lastRow="0" w:firstColumn="1" w:lastColumn="0" w:noHBand="0" w:noVBand="1"/>
      </w:tblPr>
      <w:tblGrid>
        <w:gridCol w:w="960"/>
        <w:gridCol w:w="8215"/>
      </w:tblGrid>
      <w:tr w:rsidR="00D563D0" w:rsidRPr="00A53FF4" w:rsidTr="00C4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lastRenderedPageBreak/>
              <w:t>Priority</w:t>
            </w:r>
          </w:p>
        </w:tc>
        <w:tc>
          <w:tcPr>
            <w:tcW w:w="8215" w:type="dxa"/>
            <w:noWrap/>
            <w:hideMark/>
          </w:tcPr>
          <w:p w:rsidR="00D563D0" w:rsidRPr="009D1AB8" w:rsidRDefault="00D563D0" w:rsidP="003418F8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Nu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mber of T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est 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de-DE" w:eastAsia="bg-BG"/>
              </w:rPr>
              <w:t>C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ases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15" w:type="dxa"/>
            <w:noWrap/>
            <w:hideMark/>
          </w:tcPr>
          <w:p w:rsidR="00D563D0" w:rsidRPr="005305A0" w:rsidRDefault="005305A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40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215" w:type="dxa"/>
            <w:noWrap/>
            <w:hideMark/>
          </w:tcPr>
          <w:p w:rsidR="00D563D0" w:rsidRPr="005305A0" w:rsidRDefault="005305A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273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15" w:type="dxa"/>
            <w:noWrap/>
            <w:hideMark/>
          </w:tcPr>
          <w:p w:rsidR="00D563D0" w:rsidRPr="005305A0" w:rsidRDefault="00D563D0" w:rsidP="005305A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  <w:r w:rsidR="005305A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41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</w:tbl>
    <w:p w:rsidR="00C770B8" w:rsidRDefault="00170D2F" w:rsidP="00632073">
      <w:r>
        <w:rPr>
          <w:noProof/>
          <w:lang w:eastAsia="en-US"/>
        </w:rPr>
        <w:lastRenderedPageBreak/>
        <w:drawing>
          <wp:inline distT="0" distB="0" distL="0" distR="0">
            <wp:extent cx="5821680" cy="8115300"/>
            <wp:effectExtent l="0" t="0" r="762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2073" w:rsidRDefault="00632073" w:rsidP="00632073">
      <w:pPr>
        <w:pStyle w:val="Heading1"/>
      </w:pPr>
      <w:r>
        <w:t>2.</w:t>
      </w:r>
      <w:r w:rsidR="00635650">
        <w:t xml:space="preserve"> </w:t>
      </w:r>
      <w:r>
        <w:t>Automated Tests</w:t>
      </w:r>
    </w:p>
    <w:p w:rsidR="006F7448" w:rsidRPr="006F7448" w:rsidRDefault="006F7448" w:rsidP="006F7448"/>
    <w:tbl>
      <w:tblPr>
        <w:tblStyle w:val="FinancialTable"/>
        <w:tblW w:w="9350" w:type="dxa"/>
        <w:tblLook w:val="04A0" w:firstRow="1" w:lastRow="0" w:firstColumn="1" w:lastColumn="0" w:noHBand="0" w:noVBand="1"/>
      </w:tblPr>
      <w:tblGrid>
        <w:gridCol w:w="2605"/>
        <w:gridCol w:w="2430"/>
        <w:gridCol w:w="1080"/>
        <w:gridCol w:w="3235"/>
      </w:tblGrid>
      <w:tr w:rsidR="006F7448" w:rsidRPr="006F7448" w:rsidTr="00A1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Tool</w:t>
            </w:r>
          </w:p>
        </w:tc>
        <w:tc>
          <w:tcPr>
            <w:tcW w:w="2430" w:type="dxa"/>
            <w:noWrap/>
            <w:hideMark/>
          </w:tcPr>
          <w:p w:rsidR="006F7448" w:rsidRPr="009D1AB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Automated Tests Count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Fail</w:t>
            </w:r>
          </w:p>
        </w:tc>
      </w:tr>
      <w:tr w:rsidR="006F7448" w:rsidRPr="006F7448" w:rsidTr="00A145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 Studio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6F7448" w:rsidRPr="006F7448" w:rsidTr="00A14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1C26CF" w:rsidP="001C26CF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Telerik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Testing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Framework</w:t>
            </w:r>
          </w:p>
        </w:tc>
        <w:tc>
          <w:tcPr>
            <w:tcW w:w="2430" w:type="dxa"/>
            <w:noWrap/>
            <w:hideMark/>
          </w:tcPr>
          <w:p w:rsidR="006F7448" w:rsidRPr="005305A0" w:rsidRDefault="005305A0" w:rsidP="00447E99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  <w:r w:rsidR="00447E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06</w:t>
            </w:r>
          </w:p>
        </w:tc>
        <w:tc>
          <w:tcPr>
            <w:tcW w:w="1080" w:type="dxa"/>
            <w:noWrap/>
            <w:hideMark/>
          </w:tcPr>
          <w:p w:rsidR="006F7448" w:rsidRPr="00447E99" w:rsidRDefault="00447E99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98</w:t>
            </w:r>
          </w:p>
        </w:tc>
        <w:tc>
          <w:tcPr>
            <w:tcW w:w="3235" w:type="dxa"/>
            <w:noWrap/>
            <w:hideMark/>
          </w:tcPr>
          <w:p w:rsidR="006F7448" w:rsidRPr="00447E99" w:rsidRDefault="00447E99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8</w:t>
            </w:r>
          </w:p>
        </w:tc>
      </w:tr>
    </w:tbl>
    <w:p w:rsidR="006F7448" w:rsidRDefault="007B75A0" w:rsidP="00632073">
      <w:r>
        <w:rPr>
          <w:noProof/>
          <w:lang w:eastAsia="en-US"/>
        </w:rPr>
        <w:drawing>
          <wp:inline distT="0" distB="0" distL="0" distR="0">
            <wp:extent cx="5913120" cy="3200400"/>
            <wp:effectExtent l="0" t="0" r="1143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7448" w:rsidRDefault="00F27A1D" w:rsidP="00632073">
      <w:r>
        <w:rPr>
          <w:noProof/>
          <w:lang w:eastAsia="en-US"/>
        </w:rPr>
        <w:drawing>
          <wp:inline distT="0" distB="0" distL="0" distR="0">
            <wp:extent cx="59055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27A1D" w:rsidRDefault="00F27A1D" w:rsidP="00632073"/>
    <w:p w:rsidR="00F27A1D" w:rsidRDefault="00F27A1D" w:rsidP="00632073"/>
    <w:p w:rsidR="00F27A1D" w:rsidRDefault="00F27A1D" w:rsidP="00632073"/>
    <w:bookmarkStart w:id="1" w:name="_MON_1513160071"/>
    <w:bookmarkStart w:id="2" w:name="_MON_1513768359"/>
    <w:bookmarkEnd w:id="1"/>
    <w:bookmarkEnd w:id="2"/>
    <w:bookmarkStart w:id="3" w:name="_MON_1513768673"/>
    <w:bookmarkEnd w:id="3"/>
    <w:p w:rsidR="00191FF1" w:rsidRDefault="008D298C" w:rsidP="00632073">
      <w:r>
        <w:object w:dxaOrig="10066" w:dyaOrig="6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5pt" o:ole="">
            <v:imagedata r:id="rId15" o:title=""/>
          </v:shape>
          <o:OLEObject Type="Embed" ProgID="Excel.Sheet.12" ShapeID="_x0000_i1025" DrawAspect="Content" ObjectID="_1514325524" r:id="rId16"/>
        </w:object>
      </w:r>
    </w:p>
    <w:p w:rsidR="00191FF1" w:rsidRDefault="00191FF1" w:rsidP="00632073"/>
    <w:p w:rsidR="00632073" w:rsidRPr="00083E20" w:rsidRDefault="00632073" w:rsidP="00632073">
      <w:pPr>
        <w:pStyle w:val="Heading1"/>
      </w:pPr>
      <w:r>
        <w:t>3.</w:t>
      </w:r>
      <w:r w:rsidR="00F029CA">
        <w:t xml:space="preserve"> </w:t>
      </w:r>
      <w:r w:rsidR="0033653E">
        <w:t>Found</w:t>
      </w:r>
      <w:r w:rsidR="00F029CA">
        <w:t xml:space="preserve"> </w:t>
      </w:r>
      <w:r>
        <w:t>Bugs</w:t>
      </w:r>
    </w:p>
    <w:p w:rsidR="00632073" w:rsidRDefault="00632073" w:rsidP="00632073"/>
    <w:tbl>
      <w:tblPr>
        <w:tblStyle w:val="FinancialTable"/>
        <w:tblW w:w="9360" w:type="dxa"/>
        <w:tblLook w:val="04A0" w:firstRow="1" w:lastRow="0" w:firstColumn="1" w:lastColumn="0" w:noHBand="0" w:noVBand="1"/>
      </w:tblPr>
      <w:tblGrid>
        <w:gridCol w:w="3366"/>
        <w:gridCol w:w="2280"/>
        <w:gridCol w:w="3714"/>
      </w:tblGrid>
      <w:tr w:rsidR="00A53FF4" w:rsidRPr="00A53FF4" w:rsidTr="0027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2280" w:type="dxa"/>
            <w:noWrap/>
            <w:hideMark/>
          </w:tcPr>
          <w:p w:rsidR="00A53FF4" w:rsidRPr="009D1AB8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Bugs Found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Severity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32361A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Me</w:t>
            </w:r>
            <w:r w:rsidR="006D6DC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dium</w:t>
            </w:r>
          </w:p>
        </w:tc>
      </w:tr>
      <w:tr w:rsidR="00D220FB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D220FB" w:rsidRPr="00F029CA" w:rsidRDefault="00D220FB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Application for Software Academy</w:t>
            </w:r>
          </w:p>
        </w:tc>
        <w:tc>
          <w:tcPr>
            <w:tcW w:w="2280" w:type="dxa"/>
            <w:noWrap/>
          </w:tcPr>
          <w:p w:rsidR="00D220FB" w:rsidRPr="00F029CA" w:rsidRDefault="00D220FB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3714" w:type="dxa"/>
            <w:noWrap/>
          </w:tcPr>
          <w:p w:rsidR="00D220FB" w:rsidRPr="00F029CA" w:rsidRDefault="006D6DC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Critical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3714" w:type="dxa"/>
            <w:noWrap/>
            <w:hideMark/>
          </w:tcPr>
          <w:p w:rsidR="00A53FF4" w:rsidRPr="006D6DC8" w:rsidRDefault="006D6DC8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</w:t>
            </w:r>
            <w:r w:rsidR="0032361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dium</w:t>
            </w:r>
          </w:p>
        </w:tc>
      </w:tr>
      <w:tr w:rsidR="007B260A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7B260A" w:rsidRPr="007B260A" w:rsidRDefault="007B260A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Main Footer</w:t>
            </w:r>
          </w:p>
        </w:tc>
        <w:tc>
          <w:tcPr>
            <w:tcW w:w="2280" w:type="dxa"/>
            <w:noWrap/>
          </w:tcPr>
          <w:p w:rsidR="007B260A" w:rsidRPr="007B260A" w:rsidRDefault="007B260A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2</w:t>
            </w:r>
          </w:p>
        </w:tc>
        <w:tc>
          <w:tcPr>
            <w:tcW w:w="3714" w:type="dxa"/>
            <w:noWrap/>
          </w:tcPr>
          <w:p w:rsidR="007B260A" w:rsidRDefault="007B260A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Low</w:t>
            </w:r>
          </w:p>
        </w:tc>
      </w:tr>
      <w:tr w:rsidR="001F2757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1F2757" w:rsidRDefault="001F2757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Surveys</w:t>
            </w:r>
          </w:p>
        </w:tc>
        <w:tc>
          <w:tcPr>
            <w:tcW w:w="2280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1</w:t>
            </w:r>
          </w:p>
        </w:tc>
        <w:tc>
          <w:tcPr>
            <w:tcW w:w="3714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Medium</w:t>
            </w:r>
          </w:p>
        </w:tc>
      </w:tr>
      <w:tr w:rsidR="001F2757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1F2757" w:rsidRDefault="001F2757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Surveys</w:t>
            </w:r>
          </w:p>
        </w:tc>
        <w:tc>
          <w:tcPr>
            <w:tcW w:w="2280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1</w:t>
            </w:r>
          </w:p>
        </w:tc>
        <w:tc>
          <w:tcPr>
            <w:tcW w:w="3714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High</w:t>
            </w:r>
          </w:p>
        </w:tc>
      </w:tr>
      <w:tr w:rsidR="001F2757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1F2757" w:rsidRDefault="001F2757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SearchTerms</w:t>
            </w:r>
          </w:p>
        </w:tc>
        <w:tc>
          <w:tcPr>
            <w:tcW w:w="2280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1</w:t>
            </w:r>
          </w:p>
        </w:tc>
        <w:tc>
          <w:tcPr>
            <w:tcW w:w="3714" w:type="dxa"/>
            <w:noWrap/>
          </w:tcPr>
          <w:p w:rsidR="001F2757" w:rsidRDefault="001F2757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Medium</w:t>
            </w:r>
          </w:p>
        </w:tc>
      </w:tr>
      <w:tr w:rsidR="00A77E68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A77E68" w:rsidRDefault="00A77E68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Additional documents</w:t>
            </w:r>
          </w:p>
        </w:tc>
        <w:tc>
          <w:tcPr>
            <w:tcW w:w="2280" w:type="dxa"/>
            <w:noWrap/>
          </w:tcPr>
          <w:p w:rsidR="00A77E68" w:rsidRDefault="00A77E6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1</w:t>
            </w:r>
          </w:p>
        </w:tc>
        <w:tc>
          <w:tcPr>
            <w:tcW w:w="3714" w:type="dxa"/>
            <w:noWrap/>
          </w:tcPr>
          <w:p w:rsidR="00A77E68" w:rsidRDefault="00A77E6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Medium</w:t>
            </w:r>
          </w:p>
        </w:tc>
      </w:tr>
    </w:tbl>
    <w:p w:rsidR="002A1095" w:rsidRDefault="00417B19" w:rsidP="00632073">
      <w:r>
        <w:rPr>
          <w:noProof/>
          <w:lang w:eastAsia="en-US"/>
        </w:rPr>
        <w:lastRenderedPageBreak/>
        <w:drawing>
          <wp:inline distT="0" distB="0" distL="0" distR="0" wp14:anchorId="5ABF5EB8" wp14:editId="7AA1AFC0">
            <wp:extent cx="5920740" cy="71247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A1095" w:rsidRDefault="002A1095">
      <w:r>
        <w:br w:type="page"/>
      </w:r>
    </w:p>
    <w:sectPr w:rsidR="002A1095">
      <w:footerReference w:type="default" r:id="rId1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D7F" w:rsidRDefault="00415D7F">
      <w:pPr>
        <w:spacing w:after="0" w:line="240" w:lineRule="auto"/>
      </w:pPr>
      <w:r>
        <w:separator/>
      </w:r>
    </w:p>
  </w:endnote>
  <w:endnote w:type="continuationSeparator" w:id="0">
    <w:p w:rsidR="00415D7F" w:rsidRDefault="0041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937" w:rsidRDefault="00415D7F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2073">
          <w:rPr>
            <w:lang w:val="bg-BG"/>
          </w:rPr>
          <w:t>Team Griffin Test Status report</w:t>
        </w:r>
      </w:sdtContent>
    </w:sdt>
    <w:r w:rsidR="00D4047A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F175B2">
          <w:t>JANUAR 2016</w:t>
        </w:r>
      </w:sdtContent>
    </w:sdt>
    <w:r w:rsidR="00D4047A">
      <w:ptab w:relativeTo="margin" w:alignment="right" w:leader="none"/>
    </w:r>
    <w:r w:rsidR="00D4047A">
      <w:fldChar w:fldCharType="begin"/>
    </w:r>
    <w:r w:rsidR="00D4047A">
      <w:instrText xml:space="preserve"> PAGE   \* MERGEFORMAT </w:instrText>
    </w:r>
    <w:r w:rsidR="00D4047A">
      <w:fldChar w:fldCharType="separate"/>
    </w:r>
    <w:r w:rsidR="00FA0D48">
      <w:rPr>
        <w:noProof/>
      </w:rPr>
      <w:t>8</w:t>
    </w:r>
    <w:r w:rsidR="00D404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D7F" w:rsidRDefault="00415D7F">
      <w:pPr>
        <w:spacing w:after="0" w:line="240" w:lineRule="auto"/>
      </w:pPr>
      <w:r>
        <w:separator/>
      </w:r>
    </w:p>
  </w:footnote>
  <w:footnote w:type="continuationSeparator" w:id="0">
    <w:p w:rsidR="00415D7F" w:rsidRDefault="00415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1FFE"/>
    <w:multiLevelType w:val="hybridMultilevel"/>
    <w:tmpl w:val="FA7C0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F12"/>
    <w:multiLevelType w:val="hybridMultilevel"/>
    <w:tmpl w:val="A15E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7A4A"/>
    <w:multiLevelType w:val="hybridMultilevel"/>
    <w:tmpl w:val="6F581A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A7BC5"/>
    <w:multiLevelType w:val="hybridMultilevel"/>
    <w:tmpl w:val="F00245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7C1F"/>
    <w:multiLevelType w:val="hybridMultilevel"/>
    <w:tmpl w:val="A8E272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E2A"/>
    <w:multiLevelType w:val="hybridMultilevel"/>
    <w:tmpl w:val="BD7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13D40"/>
    <w:multiLevelType w:val="hybridMultilevel"/>
    <w:tmpl w:val="0244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4665"/>
    <w:multiLevelType w:val="hybridMultilevel"/>
    <w:tmpl w:val="04C2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FE6"/>
    <w:multiLevelType w:val="hybridMultilevel"/>
    <w:tmpl w:val="A614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B6658"/>
    <w:multiLevelType w:val="hybridMultilevel"/>
    <w:tmpl w:val="1F2E7DC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BA70D6">
      <w:numFmt w:val="bullet"/>
      <w:lvlText w:val="-"/>
      <w:lvlJc w:val="left"/>
      <w:pPr>
        <w:ind w:left="1485" w:hanging="360"/>
      </w:pPr>
      <w:rPr>
        <w:rFonts w:ascii="Garamond" w:eastAsiaTheme="minorEastAsia" w:hAnsi="Garamond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7B00912"/>
    <w:multiLevelType w:val="hybridMultilevel"/>
    <w:tmpl w:val="CB58A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575D4"/>
    <w:multiLevelType w:val="hybridMultilevel"/>
    <w:tmpl w:val="35A6B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266"/>
    <w:multiLevelType w:val="hybridMultilevel"/>
    <w:tmpl w:val="7F3A7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36919"/>
    <w:multiLevelType w:val="hybridMultilevel"/>
    <w:tmpl w:val="6D827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2352D"/>
    <w:multiLevelType w:val="hybridMultilevel"/>
    <w:tmpl w:val="7CE0376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30E2F"/>
    <w:multiLevelType w:val="hybridMultilevel"/>
    <w:tmpl w:val="88B6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B2E35"/>
    <w:multiLevelType w:val="hybridMultilevel"/>
    <w:tmpl w:val="B0B80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6912E5"/>
    <w:multiLevelType w:val="hybridMultilevel"/>
    <w:tmpl w:val="054EE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284C1E"/>
    <w:multiLevelType w:val="hybridMultilevel"/>
    <w:tmpl w:val="A5E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0D25"/>
    <w:multiLevelType w:val="hybridMultilevel"/>
    <w:tmpl w:val="E3D0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806AA"/>
    <w:multiLevelType w:val="hybridMultilevel"/>
    <w:tmpl w:val="9D3230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179C6"/>
    <w:multiLevelType w:val="hybridMultilevel"/>
    <w:tmpl w:val="EB2C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068E"/>
    <w:multiLevelType w:val="hybridMultilevel"/>
    <w:tmpl w:val="5EE618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3F1A"/>
    <w:multiLevelType w:val="hybridMultilevel"/>
    <w:tmpl w:val="0C60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25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7"/>
  </w:num>
  <w:num w:numId="19">
    <w:abstractNumId w:val="18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6"/>
  </w:num>
  <w:num w:numId="25">
    <w:abstractNumId w:val="1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0A"/>
    <w:rsid w:val="00005AB8"/>
    <w:rsid w:val="00010DDE"/>
    <w:rsid w:val="00015BBC"/>
    <w:rsid w:val="0002281F"/>
    <w:rsid w:val="00026DE4"/>
    <w:rsid w:val="000375A6"/>
    <w:rsid w:val="0004612D"/>
    <w:rsid w:val="0005167E"/>
    <w:rsid w:val="000519BD"/>
    <w:rsid w:val="000613BE"/>
    <w:rsid w:val="00083B03"/>
    <w:rsid w:val="00091441"/>
    <w:rsid w:val="00097642"/>
    <w:rsid w:val="000A46E8"/>
    <w:rsid w:val="000B00EB"/>
    <w:rsid w:val="000B2F25"/>
    <w:rsid w:val="000B58C4"/>
    <w:rsid w:val="000C465E"/>
    <w:rsid w:val="000C6783"/>
    <w:rsid w:val="000D65EE"/>
    <w:rsid w:val="000E3686"/>
    <w:rsid w:val="000E36A7"/>
    <w:rsid w:val="000E7D1E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70D2F"/>
    <w:rsid w:val="00182988"/>
    <w:rsid w:val="0019024E"/>
    <w:rsid w:val="00191FF1"/>
    <w:rsid w:val="001942E1"/>
    <w:rsid w:val="001B2A1E"/>
    <w:rsid w:val="001B2CD7"/>
    <w:rsid w:val="001B462A"/>
    <w:rsid w:val="001B7780"/>
    <w:rsid w:val="001C26CF"/>
    <w:rsid w:val="001C5F3E"/>
    <w:rsid w:val="001C78A7"/>
    <w:rsid w:val="001D0EC2"/>
    <w:rsid w:val="001D179B"/>
    <w:rsid w:val="001D2B46"/>
    <w:rsid w:val="001E1502"/>
    <w:rsid w:val="001E480D"/>
    <w:rsid w:val="001E48C1"/>
    <w:rsid w:val="001E711F"/>
    <w:rsid w:val="001F1FA3"/>
    <w:rsid w:val="001F2757"/>
    <w:rsid w:val="001F3555"/>
    <w:rsid w:val="001F5075"/>
    <w:rsid w:val="00200DC6"/>
    <w:rsid w:val="00210112"/>
    <w:rsid w:val="002113DA"/>
    <w:rsid w:val="00213EC7"/>
    <w:rsid w:val="00221443"/>
    <w:rsid w:val="002258F0"/>
    <w:rsid w:val="002317AC"/>
    <w:rsid w:val="00235C2C"/>
    <w:rsid w:val="00240F6A"/>
    <w:rsid w:val="00243090"/>
    <w:rsid w:val="00264D76"/>
    <w:rsid w:val="0027073D"/>
    <w:rsid w:val="0027094D"/>
    <w:rsid w:val="00271161"/>
    <w:rsid w:val="00274657"/>
    <w:rsid w:val="002759E4"/>
    <w:rsid w:val="002A1095"/>
    <w:rsid w:val="002A4937"/>
    <w:rsid w:val="002C29BD"/>
    <w:rsid w:val="002C7320"/>
    <w:rsid w:val="002C7F79"/>
    <w:rsid w:val="002E4703"/>
    <w:rsid w:val="002F1D61"/>
    <w:rsid w:val="00300045"/>
    <w:rsid w:val="00310F74"/>
    <w:rsid w:val="0032361A"/>
    <w:rsid w:val="003255C8"/>
    <w:rsid w:val="00330C8E"/>
    <w:rsid w:val="003363E2"/>
    <w:rsid w:val="0033653E"/>
    <w:rsid w:val="003418F8"/>
    <w:rsid w:val="00341F94"/>
    <w:rsid w:val="00344186"/>
    <w:rsid w:val="00350323"/>
    <w:rsid w:val="00357853"/>
    <w:rsid w:val="0037754B"/>
    <w:rsid w:val="003840FB"/>
    <w:rsid w:val="00385927"/>
    <w:rsid w:val="00393323"/>
    <w:rsid w:val="0039408F"/>
    <w:rsid w:val="003A2C76"/>
    <w:rsid w:val="003A560C"/>
    <w:rsid w:val="003B1106"/>
    <w:rsid w:val="003B5E3E"/>
    <w:rsid w:val="003C2291"/>
    <w:rsid w:val="003C48A4"/>
    <w:rsid w:val="003C57D0"/>
    <w:rsid w:val="003C5BC8"/>
    <w:rsid w:val="003F07CC"/>
    <w:rsid w:val="003F1AFC"/>
    <w:rsid w:val="003F1F3F"/>
    <w:rsid w:val="003F6F55"/>
    <w:rsid w:val="00401235"/>
    <w:rsid w:val="00402097"/>
    <w:rsid w:val="0040714C"/>
    <w:rsid w:val="004071DE"/>
    <w:rsid w:val="00414B6D"/>
    <w:rsid w:val="00415D7F"/>
    <w:rsid w:val="00417B19"/>
    <w:rsid w:val="00422C27"/>
    <w:rsid w:val="00425B73"/>
    <w:rsid w:val="0043054B"/>
    <w:rsid w:val="00437212"/>
    <w:rsid w:val="004445B8"/>
    <w:rsid w:val="004452DF"/>
    <w:rsid w:val="0044707B"/>
    <w:rsid w:val="00447E99"/>
    <w:rsid w:val="00451ECA"/>
    <w:rsid w:val="00462FB0"/>
    <w:rsid w:val="00465AA2"/>
    <w:rsid w:val="004737BB"/>
    <w:rsid w:val="00483FCB"/>
    <w:rsid w:val="00494EDC"/>
    <w:rsid w:val="004A570E"/>
    <w:rsid w:val="004C4E32"/>
    <w:rsid w:val="004D1AEC"/>
    <w:rsid w:val="004D280A"/>
    <w:rsid w:val="004D4F61"/>
    <w:rsid w:val="004E170B"/>
    <w:rsid w:val="004F65B8"/>
    <w:rsid w:val="005023FF"/>
    <w:rsid w:val="0051131D"/>
    <w:rsid w:val="00513042"/>
    <w:rsid w:val="00513101"/>
    <w:rsid w:val="00517E3D"/>
    <w:rsid w:val="00520676"/>
    <w:rsid w:val="00521337"/>
    <w:rsid w:val="005257D7"/>
    <w:rsid w:val="005305A0"/>
    <w:rsid w:val="00536EE8"/>
    <w:rsid w:val="0054281D"/>
    <w:rsid w:val="00547136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0403"/>
    <w:rsid w:val="005F2160"/>
    <w:rsid w:val="005F2564"/>
    <w:rsid w:val="005F445E"/>
    <w:rsid w:val="00605B27"/>
    <w:rsid w:val="00613517"/>
    <w:rsid w:val="00624121"/>
    <w:rsid w:val="006270A5"/>
    <w:rsid w:val="00632073"/>
    <w:rsid w:val="006342C7"/>
    <w:rsid w:val="00635650"/>
    <w:rsid w:val="00637010"/>
    <w:rsid w:val="0064587E"/>
    <w:rsid w:val="0065188F"/>
    <w:rsid w:val="006720A0"/>
    <w:rsid w:val="00675821"/>
    <w:rsid w:val="006847CC"/>
    <w:rsid w:val="006872B8"/>
    <w:rsid w:val="006922A6"/>
    <w:rsid w:val="00695DC8"/>
    <w:rsid w:val="00696663"/>
    <w:rsid w:val="006A2125"/>
    <w:rsid w:val="006C4522"/>
    <w:rsid w:val="006D4384"/>
    <w:rsid w:val="006D6DC8"/>
    <w:rsid w:val="006E572B"/>
    <w:rsid w:val="006F1700"/>
    <w:rsid w:val="006F6F93"/>
    <w:rsid w:val="006F7448"/>
    <w:rsid w:val="00711246"/>
    <w:rsid w:val="007119F9"/>
    <w:rsid w:val="007245BF"/>
    <w:rsid w:val="00742922"/>
    <w:rsid w:val="00764CDD"/>
    <w:rsid w:val="00771E7B"/>
    <w:rsid w:val="00776B1A"/>
    <w:rsid w:val="00794BF7"/>
    <w:rsid w:val="007A056D"/>
    <w:rsid w:val="007A294F"/>
    <w:rsid w:val="007B260A"/>
    <w:rsid w:val="007B45CD"/>
    <w:rsid w:val="007B6F86"/>
    <w:rsid w:val="007B75A0"/>
    <w:rsid w:val="007C4F61"/>
    <w:rsid w:val="007D0851"/>
    <w:rsid w:val="007F4CAC"/>
    <w:rsid w:val="007F65B2"/>
    <w:rsid w:val="008065D6"/>
    <w:rsid w:val="008066B7"/>
    <w:rsid w:val="00812A5E"/>
    <w:rsid w:val="00817619"/>
    <w:rsid w:val="00820A81"/>
    <w:rsid w:val="0082138D"/>
    <w:rsid w:val="00830523"/>
    <w:rsid w:val="00834E25"/>
    <w:rsid w:val="00841CA6"/>
    <w:rsid w:val="00844100"/>
    <w:rsid w:val="00845F3C"/>
    <w:rsid w:val="00846B09"/>
    <w:rsid w:val="00851E45"/>
    <w:rsid w:val="00853A96"/>
    <w:rsid w:val="00873670"/>
    <w:rsid w:val="00883009"/>
    <w:rsid w:val="0089792A"/>
    <w:rsid w:val="00897D92"/>
    <w:rsid w:val="008A2D7C"/>
    <w:rsid w:val="008B2813"/>
    <w:rsid w:val="008C11C1"/>
    <w:rsid w:val="008C28E7"/>
    <w:rsid w:val="008D298C"/>
    <w:rsid w:val="008D3454"/>
    <w:rsid w:val="008D5FC7"/>
    <w:rsid w:val="008E3944"/>
    <w:rsid w:val="008E6857"/>
    <w:rsid w:val="008F0BCA"/>
    <w:rsid w:val="008F15B3"/>
    <w:rsid w:val="008F4355"/>
    <w:rsid w:val="00905F06"/>
    <w:rsid w:val="00906F7D"/>
    <w:rsid w:val="00910BB7"/>
    <w:rsid w:val="0091775D"/>
    <w:rsid w:val="00920E42"/>
    <w:rsid w:val="00921CDF"/>
    <w:rsid w:val="009305CF"/>
    <w:rsid w:val="009374A1"/>
    <w:rsid w:val="00943F66"/>
    <w:rsid w:val="009441CD"/>
    <w:rsid w:val="00981A8D"/>
    <w:rsid w:val="00982A9E"/>
    <w:rsid w:val="00991665"/>
    <w:rsid w:val="00992D66"/>
    <w:rsid w:val="00993AA4"/>
    <w:rsid w:val="009A55AD"/>
    <w:rsid w:val="009B00E1"/>
    <w:rsid w:val="009B4B6B"/>
    <w:rsid w:val="009C1A19"/>
    <w:rsid w:val="009C1D7E"/>
    <w:rsid w:val="009D1AB8"/>
    <w:rsid w:val="009E618A"/>
    <w:rsid w:val="009F5174"/>
    <w:rsid w:val="009F680A"/>
    <w:rsid w:val="00A0395F"/>
    <w:rsid w:val="00A145E6"/>
    <w:rsid w:val="00A14CAD"/>
    <w:rsid w:val="00A16FC3"/>
    <w:rsid w:val="00A214E6"/>
    <w:rsid w:val="00A24A16"/>
    <w:rsid w:val="00A2735D"/>
    <w:rsid w:val="00A32895"/>
    <w:rsid w:val="00A36570"/>
    <w:rsid w:val="00A43ADB"/>
    <w:rsid w:val="00A51ED4"/>
    <w:rsid w:val="00A53EC2"/>
    <w:rsid w:val="00A53FF4"/>
    <w:rsid w:val="00A5749F"/>
    <w:rsid w:val="00A6196E"/>
    <w:rsid w:val="00A65E3B"/>
    <w:rsid w:val="00A72483"/>
    <w:rsid w:val="00A77E68"/>
    <w:rsid w:val="00A86BBC"/>
    <w:rsid w:val="00A90B96"/>
    <w:rsid w:val="00A95446"/>
    <w:rsid w:val="00AA1A06"/>
    <w:rsid w:val="00AB49B7"/>
    <w:rsid w:val="00AC0882"/>
    <w:rsid w:val="00AC5545"/>
    <w:rsid w:val="00AD1DBB"/>
    <w:rsid w:val="00AE12AC"/>
    <w:rsid w:val="00AE13EB"/>
    <w:rsid w:val="00AE248F"/>
    <w:rsid w:val="00AE271E"/>
    <w:rsid w:val="00AE6CDA"/>
    <w:rsid w:val="00AF28BA"/>
    <w:rsid w:val="00AF5127"/>
    <w:rsid w:val="00AF52BD"/>
    <w:rsid w:val="00B02102"/>
    <w:rsid w:val="00B04D5F"/>
    <w:rsid w:val="00B26CA1"/>
    <w:rsid w:val="00B2777A"/>
    <w:rsid w:val="00B311D8"/>
    <w:rsid w:val="00B33F6C"/>
    <w:rsid w:val="00B37C78"/>
    <w:rsid w:val="00B437AA"/>
    <w:rsid w:val="00B4517E"/>
    <w:rsid w:val="00B451EF"/>
    <w:rsid w:val="00B515D0"/>
    <w:rsid w:val="00B53FCB"/>
    <w:rsid w:val="00B61E60"/>
    <w:rsid w:val="00B645DE"/>
    <w:rsid w:val="00B6627C"/>
    <w:rsid w:val="00B8736F"/>
    <w:rsid w:val="00BA4A3E"/>
    <w:rsid w:val="00BA7AF3"/>
    <w:rsid w:val="00BB195B"/>
    <w:rsid w:val="00BB3FCC"/>
    <w:rsid w:val="00BC63C5"/>
    <w:rsid w:val="00BD0C3D"/>
    <w:rsid w:val="00BE61C3"/>
    <w:rsid w:val="00BE78AE"/>
    <w:rsid w:val="00BF474C"/>
    <w:rsid w:val="00C15CD2"/>
    <w:rsid w:val="00C22BEE"/>
    <w:rsid w:val="00C27643"/>
    <w:rsid w:val="00C323DA"/>
    <w:rsid w:val="00C378CA"/>
    <w:rsid w:val="00C412AE"/>
    <w:rsid w:val="00C41EB8"/>
    <w:rsid w:val="00C475ED"/>
    <w:rsid w:val="00C61725"/>
    <w:rsid w:val="00C770B8"/>
    <w:rsid w:val="00C84F4C"/>
    <w:rsid w:val="00C931C8"/>
    <w:rsid w:val="00CB3BE8"/>
    <w:rsid w:val="00CB5F13"/>
    <w:rsid w:val="00CB6FCF"/>
    <w:rsid w:val="00CC0EEB"/>
    <w:rsid w:val="00CC0F5C"/>
    <w:rsid w:val="00CC13E2"/>
    <w:rsid w:val="00CC3234"/>
    <w:rsid w:val="00CC70B3"/>
    <w:rsid w:val="00CE2D0C"/>
    <w:rsid w:val="00CE3D5B"/>
    <w:rsid w:val="00CE4F80"/>
    <w:rsid w:val="00CE5534"/>
    <w:rsid w:val="00CF1143"/>
    <w:rsid w:val="00CF479E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563D0"/>
    <w:rsid w:val="00D65D2E"/>
    <w:rsid w:val="00D74F35"/>
    <w:rsid w:val="00D90F1C"/>
    <w:rsid w:val="00DA3FBC"/>
    <w:rsid w:val="00DA7F39"/>
    <w:rsid w:val="00DB627D"/>
    <w:rsid w:val="00DC3F9B"/>
    <w:rsid w:val="00DC796A"/>
    <w:rsid w:val="00DD0D28"/>
    <w:rsid w:val="00DE10AE"/>
    <w:rsid w:val="00E059B1"/>
    <w:rsid w:val="00E106E2"/>
    <w:rsid w:val="00E13430"/>
    <w:rsid w:val="00E229F1"/>
    <w:rsid w:val="00E2355B"/>
    <w:rsid w:val="00E24FBB"/>
    <w:rsid w:val="00E273CB"/>
    <w:rsid w:val="00E34DF7"/>
    <w:rsid w:val="00E4116E"/>
    <w:rsid w:val="00E55B0E"/>
    <w:rsid w:val="00E70F24"/>
    <w:rsid w:val="00E75A22"/>
    <w:rsid w:val="00E828A6"/>
    <w:rsid w:val="00E84EFE"/>
    <w:rsid w:val="00EA11AE"/>
    <w:rsid w:val="00EA42B1"/>
    <w:rsid w:val="00EB7178"/>
    <w:rsid w:val="00ED05F1"/>
    <w:rsid w:val="00ED0F1D"/>
    <w:rsid w:val="00ED2159"/>
    <w:rsid w:val="00EE3F43"/>
    <w:rsid w:val="00EF395A"/>
    <w:rsid w:val="00F0013B"/>
    <w:rsid w:val="00F029CA"/>
    <w:rsid w:val="00F1374C"/>
    <w:rsid w:val="00F169A0"/>
    <w:rsid w:val="00F175B2"/>
    <w:rsid w:val="00F27A1D"/>
    <w:rsid w:val="00F31A79"/>
    <w:rsid w:val="00F44AC0"/>
    <w:rsid w:val="00F4655E"/>
    <w:rsid w:val="00F530FD"/>
    <w:rsid w:val="00F53797"/>
    <w:rsid w:val="00F5495E"/>
    <w:rsid w:val="00F703DD"/>
    <w:rsid w:val="00F72089"/>
    <w:rsid w:val="00F86E77"/>
    <w:rsid w:val="00F92177"/>
    <w:rsid w:val="00FA0D48"/>
    <w:rsid w:val="00FA145B"/>
    <w:rsid w:val="00FA1E6F"/>
    <w:rsid w:val="00FB639C"/>
    <w:rsid w:val="00FC17F9"/>
    <w:rsid w:val="00FD536C"/>
    <w:rsid w:val="00FD6A2C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4930C2B-F66F-4BA3-A133-A28EC581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5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</a:p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ADMIN &amp; FRONT-END VIEW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6B1-4364-8CD9-B94C5FA5F3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26B1-4364-8CD9-B94C5FA5F3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6B1-4364-8CD9-B94C5FA5F3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26B1-4364-8CD9-B94C5FA5F3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Admin</c:v>
                </c:pt>
                <c:pt idx="1">
                  <c:v>Front-End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0.77097505668934241</c:v>
                </c:pt>
                <c:pt idx="1">
                  <c:v>0.22902494331065759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6B1-4364-8CD9-B94C5FA5F36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  <a:br>
              <a:rPr lang="en-US"/>
            </a:br>
            <a:r>
              <a:rPr lang="en-US"/>
              <a:t>SORTED BY PRIORITY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B99-4D40-8D12-991C35CF58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5B99-4D40-8D12-991C35CF58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B99-4D40-8D12-991C35CF58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5B99-4D40-8D12-991C35CF58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Priority 1</c:v>
                </c:pt>
                <c:pt idx="1">
                  <c:v>Priority 2</c:v>
                </c:pt>
                <c:pt idx="2">
                  <c:v>Priority 3</c:v>
                </c:pt>
                <c:pt idx="3">
                  <c:v>Priority 4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40</c:v>
                </c:pt>
                <c:pt idx="1">
                  <c:v>273</c:v>
                </c:pt>
                <c:pt idx="2">
                  <c:v>141</c:v>
                </c:pt>
                <c:pt idx="3">
                  <c:v>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B99-4D40-8D12-991C35CF5815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</a:t>
            </a:r>
          </a:p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TOOL</a:t>
            </a:r>
            <a:r>
              <a:rPr lang="en-US" baseline="0"/>
              <a:t> VIEW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DBB-4603-8445-971E1395BC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EDBB-4603-8445-971E1395BC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DBB-4603-8445-971E1395BC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EDBB-4603-8445-971E1395BC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Telerik Test Studio</c:v>
                </c:pt>
                <c:pt idx="1">
                  <c:v>Telerik Testing Framework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DBB-4603-8445-971E1395BC83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</a:t>
            </a:r>
            <a:r>
              <a:rPr lang="en-US" baseline="0"/>
              <a:t> TESTS</a:t>
            </a:r>
            <a:br>
              <a:rPr lang="en-US" baseline="0"/>
            </a:br>
            <a:r>
              <a:rPr lang="en-US" baseline="0"/>
              <a:t>PASSED &amp; NOT RUN VIEW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66C-4BC3-B8C2-5323563370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66C-4BC3-B8C2-5323563370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66C-4BC3-B8C2-5323563370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66C-4BC3-B8C2-5323563370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Passed</c:v>
                </c:pt>
                <c:pt idx="1">
                  <c:v>Not Run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98</c:v>
                </c:pt>
                <c:pt idx="1">
                  <c:v>353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708-41C3-AF59-42B2F51D9B7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 BUGS</a:t>
            </a:r>
          </a:p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BY MODULES &amp; SEVERITY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25400"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Bugs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  <c:pt idx="4">
                  <c:v>Surveys</c:v>
                </c:pt>
                <c:pt idx="5">
                  <c:v>Surveys</c:v>
                </c:pt>
                <c:pt idx="6">
                  <c:v>SearchTerms</c:v>
                </c:pt>
                <c:pt idx="7">
                  <c:v>Additional documents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9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582-48E7-AF28-6BD88AB188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Severity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  <c:pt idx="4">
                  <c:v>Surveys</c:v>
                </c:pt>
                <c:pt idx="5">
                  <c:v>Surveys</c:v>
                </c:pt>
                <c:pt idx="6">
                  <c:v>SearchTerms</c:v>
                </c:pt>
                <c:pt idx="7">
                  <c:v>Additional documents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582-48E7-AF28-6BD88AB188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  <c:pt idx="4">
                  <c:v>Surveys</c:v>
                </c:pt>
                <c:pt idx="5">
                  <c:v>Surveys</c:v>
                </c:pt>
                <c:pt idx="6">
                  <c:v>SearchTerms</c:v>
                </c:pt>
                <c:pt idx="7">
                  <c:v>Additional documents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582-48E7-AF28-6BD88AB188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367841728"/>
        <c:axId val="367840608"/>
        <c:axId val="0"/>
      </c:bar3DChart>
      <c:catAx>
        <c:axId val="36784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840608"/>
        <c:crosses val="autoZero"/>
        <c:auto val="1"/>
        <c:lblAlgn val="ctr"/>
        <c:lblOffset val="100"/>
        <c:noMultiLvlLbl val="0"/>
      </c:catAx>
      <c:valAx>
        <c:axId val="3678406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6784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JANUAR 2016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1630B-AA67-4B6A-BD4F-8B9F753A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354</TotalTime>
  <Pages>9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Griffin Test Status report</vt:lpstr>
    </vt:vector>
  </TitlesOfParts>
  <Company>Telerik ACADEMY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Status report</dc:title>
  <dc:subject>Testing Admin Modules and front-end functionalities from Telerik ACADEMY LEARNING SYSTEM (TALS)</dc:subject>
  <dc:creator>Team Griffin</dc:creator>
  <cp:keywords/>
  <dc:description/>
  <cp:lastModifiedBy>Emi</cp:lastModifiedBy>
  <cp:revision>89</cp:revision>
  <dcterms:created xsi:type="dcterms:W3CDTF">2016-01-01T09:25:00Z</dcterms:created>
  <dcterms:modified xsi:type="dcterms:W3CDTF">2016-01-14T23:11:00Z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