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50F" w:rsidRPr="004307D7" w:rsidRDefault="0058350F" w:rsidP="0058350F">
      <w:pPr>
        <w:autoSpaceDE w:val="0"/>
        <w:autoSpaceDN w:val="0"/>
        <w:adjustRightInd w:val="0"/>
        <w:spacing w:after="200" w:line="276" w:lineRule="auto"/>
        <w:rPr>
          <w:rFonts w:ascii="Segoe UI" w:hAnsi="Segoe UI" w:cs="Segoe UI"/>
          <w:b/>
          <w:bCs/>
          <w:sz w:val="28"/>
          <w:szCs w:val="28"/>
          <w:u w:val="single"/>
          <w:lang w:val="bg-BG"/>
        </w:rPr>
      </w:pPr>
      <w:r w:rsidRPr="004307D7">
        <w:rPr>
          <w:rFonts w:ascii="Segoe UI" w:hAnsi="Segoe UI" w:cs="Segoe UI"/>
          <w:b/>
          <w:bCs/>
          <w:sz w:val="28"/>
          <w:szCs w:val="28"/>
          <w:u w:val="single"/>
          <w:lang w:val="bg-BG"/>
        </w:rPr>
        <w:t>Име и класификация</w:t>
      </w:r>
    </w:p>
    <w:p w:rsidR="0058350F" w:rsidRPr="004307D7" w:rsidRDefault="0058350F" w:rsidP="0058350F">
      <w:pPr>
        <w:autoSpaceDE w:val="0"/>
        <w:autoSpaceDN w:val="0"/>
        <w:adjustRightInd w:val="0"/>
        <w:spacing w:after="200" w:line="276" w:lineRule="auto"/>
        <w:rPr>
          <w:rFonts w:ascii="Segoe UI" w:hAnsi="Segoe UI" w:cs="Segoe UI"/>
          <w:sz w:val="28"/>
          <w:szCs w:val="28"/>
          <w:lang w:val="bg-BG"/>
        </w:rPr>
      </w:pPr>
      <w:r w:rsidRPr="004307D7">
        <w:rPr>
          <w:rFonts w:ascii="Segoe UI" w:hAnsi="Segoe UI" w:cs="Segoe UI"/>
          <w:sz w:val="28"/>
          <w:szCs w:val="28"/>
          <w:lang w:val="bg-BG"/>
        </w:rPr>
        <w:t xml:space="preserve">Името произлиза от Робърт Стирлинг, шотландски министър, изобретил първия </w:t>
      </w:r>
      <w:bookmarkStart w:id="0" w:name="_GoBack"/>
      <w:bookmarkEnd w:id="0"/>
      <w:r w:rsidRPr="004307D7">
        <w:rPr>
          <w:rFonts w:ascii="Segoe UI" w:hAnsi="Segoe UI" w:cs="Segoe UI"/>
          <w:sz w:val="28"/>
          <w:szCs w:val="28"/>
          <w:lang w:val="bg-BG"/>
        </w:rPr>
        <w:t xml:space="preserve">двигател със затворен цикъл на въздуха през 1816 г. Fleeming Дженкин през 1884 предлага всички двигатели от такъв тип да се наричат ​​Стирлинг двигатели. Предложението не е посрещнато с голяма подкрепа и двигателите на пазара продължават да са известни с имената на техните създатали или производители, например двигател на Rider, двигател на Robinson, двигател на Heinrici. През 1940-те, компанията Philips използва наименованието "Стърлинг двигател" за своята конструкция на "въздушен двигател", който по това време е бил тестван с работни течности, различни от въздух. </w:t>
      </w:r>
    </w:p>
    <w:p w:rsidR="0058350F" w:rsidRPr="004307D7" w:rsidRDefault="0058350F" w:rsidP="0058350F">
      <w:pPr>
        <w:rPr>
          <w:rFonts w:ascii="Segoe UI" w:hAnsi="Segoe UI" w:cs="Segoe UI"/>
          <w:b/>
          <w:sz w:val="28"/>
          <w:szCs w:val="28"/>
          <w:lang w:val="bg-BG"/>
        </w:rPr>
      </w:pPr>
      <w:r w:rsidRPr="004307D7">
        <w:rPr>
          <w:rFonts w:ascii="Segoe UI" w:hAnsi="Segoe UI" w:cs="Segoe UI"/>
          <w:sz w:val="28"/>
          <w:szCs w:val="28"/>
          <w:lang w:val="bg-BG"/>
        </w:rPr>
        <w:t>Подобна на парния двигател, Стирлинг двигателят традиционно се определя като двигател с външно горене, като всички трансфери на топлина към и от работната течност се извършват посредством твърда граница (топлообменник), по този начин изолирайки горивния процес и замърсителите, които биха се произвели от работни части на двигателя. Това се различава от двигателя с вътрешно горене, където топлинната мощ се получава чрез изгаряне на гориво в рамките на работната течност. Повечето от многобройните приложения на Стирлинг двигателя попадат в категорията на бутални двигатели.</w:t>
      </w:r>
    </w:p>
    <w:p w:rsidR="002E2337" w:rsidRPr="004307D7" w:rsidRDefault="002E2337" w:rsidP="002E2337">
      <w:pPr>
        <w:rPr>
          <w:rFonts w:ascii="Segoe UI" w:hAnsi="Segoe UI" w:cs="Segoe UI"/>
          <w:b/>
          <w:sz w:val="28"/>
          <w:szCs w:val="28"/>
          <w:lang w:val="bg-BG"/>
        </w:rPr>
      </w:pPr>
      <w:r w:rsidRPr="004307D7">
        <w:rPr>
          <w:rFonts w:ascii="Segoe UI" w:hAnsi="Segoe UI" w:cs="Segoe UI"/>
          <w:b/>
          <w:sz w:val="28"/>
          <w:szCs w:val="28"/>
          <w:lang w:val="bg-BG"/>
        </w:rPr>
        <w:t>Функционалност</w:t>
      </w:r>
    </w:p>
    <w:p w:rsidR="004A1A57" w:rsidRPr="004307D7" w:rsidRDefault="004A1A57" w:rsidP="002E2337">
      <w:pPr>
        <w:rPr>
          <w:rFonts w:ascii="Segoe UI" w:hAnsi="Segoe UI" w:cs="Segoe UI"/>
          <w:sz w:val="28"/>
          <w:szCs w:val="28"/>
          <w:lang w:val="bg-BG"/>
        </w:rPr>
      </w:pPr>
      <w:r w:rsidRPr="004307D7">
        <w:rPr>
          <w:rFonts w:ascii="Segoe UI" w:hAnsi="Segoe UI" w:cs="Segoe UI"/>
          <w:sz w:val="28"/>
          <w:szCs w:val="28"/>
          <w:lang w:val="bg-BG"/>
        </w:rPr>
        <w:t xml:space="preserve">Двигателят е така конструиран, че </w:t>
      </w:r>
      <w:r w:rsidR="002E2337" w:rsidRPr="004307D7">
        <w:rPr>
          <w:rFonts w:ascii="Segoe UI" w:hAnsi="Segoe UI" w:cs="Segoe UI"/>
          <w:sz w:val="28"/>
          <w:szCs w:val="28"/>
          <w:lang w:val="bg-BG"/>
        </w:rPr>
        <w:t>работната газ</w:t>
      </w:r>
      <w:r w:rsidRPr="004307D7">
        <w:rPr>
          <w:rFonts w:ascii="Segoe UI" w:hAnsi="Segoe UI" w:cs="Segoe UI"/>
          <w:sz w:val="28"/>
          <w:szCs w:val="28"/>
          <w:lang w:val="bg-BG"/>
        </w:rPr>
        <w:t xml:space="preserve"> се сгъстява в студената </w:t>
      </w:r>
      <w:r w:rsidR="00F71F68" w:rsidRPr="004307D7">
        <w:rPr>
          <w:rFonts w:ascii="Segoe UI" w:hAnsi="Segoe UI" w:cs="Segoe UI"/>
          <w:sz w:val="28"/>
          <w:szCs w:val="28"/>
          <w:lang w:val="bg-BG"/>
        </w:rPr>
        <w:t>му част</w:t>
      </w:r>
      <w:r w:rsidRPr="004307D7">
        <w:rPr>
          <w:rFonts w:ascii="Segoe UI" w:hAnsi="Segoe UI" w:cs="Segoe UI"/>
          <w:sz w:val="28"/>
          <w:szCs w:val="28"/>
          <w:lang w:val="bg-BG"/>
        </w:rPr>
        <w:t xml:space="preserve"> и се разширява в гор</w:t>
      </w:r>
      <w:r w:rsidR="002E2337" w:rsidRPr="004307D7">
        <w:rPr>
          <w:rFonts w:ascii="Segoe UI" w:hAnsi="Segoe UI" w:cs="Segoe UI"/>
          <w:sz w:val="28"/>
          <w:szCs w:val="28"/>
          <w:lang w:val="bg-BG"/>
        </w:rPr>
        <w:t>ещата му част, по този начин преобразувайки</w:t>
      </w:r>
      <w:r w:rsidRPr="004307D7">
        <w:rPr>
          <w:rFonts w:ascii="Segoe UI" w:hAnsi="Segoe UI" w:cs="Segoe UI"/>
          <w:sz w:val="28"/>
          <w:szCs w:val="28"/>
          <w:lang w:val="bg-BG"/>
        </w:rPr>
        <w:t xml:space="preserve"> топлина в </w:t>
      </w:r>
      <w:r w:rsidR="000428FC" w:rsidRPr="004307D7">
        <w:rPr>
          <w:rFonts w:ascii="Segoe UI" w:hAnsi="Segoe UI" w:cs="Segoe UI"/>
          <w:sz w:val="28"/>
          <w:szCs w:val="28"/>
          <w:lang w:val="bg-BG"/>
        </w:rPr>
        <w:t>енергия</w:t>
      </w:r>
      <w:r w:rsidRPr="004307D7">
        <w:rPr>
          <w:rFonts w:ascii="Segoe UI" w:hAnsi="Segoe UI" w:cs="Segoe UI"/>
          <w:sz w:val="28"/>
          <w:szCs w:val="28"/>
          <w:lang w:val="bg-BG"/>
        </w:rPr>
        <w:t xml:space="preserve">. </w:t>
      </w:r>
      <w:r w:rsidR="00F71F68" w:rsidRPr="004307D7">
        <w:rPr>
          <w:rFonts w:ascii="Segoe UI" w:hAnsi="Segoe UI" w:cs="Segoe UI"/>
          <w:sz w:val="28"/>
          <w:szCs w:val="28"/>
          <w:lang w:val="bg-BG"/>
        </w:rPr>
        <w:t>Вътрешният регенеративен топлообменник</w:t>
      </w:r>
      <w:r w:rsidR="007E1D8C" w:rsidRPr="004307D7">
        <w:rPr>
          <w:rFonts w:ascii="Segoe UI" w:hAnsi="Segoe UI" w:cs="Segoe UI"/>
          <w:sz w:val="28"/>
          <w:szCs w:val="28"/>
          <w:lang w:val="bg-BG"/>
        </w:rPr>
        <w:t xml:space="preserve"> </w:t>
      </w:r>
      <w:r w:rsidR="00F71F68" w:rsidRPr="004307D7">
        <w:rPr>
          <w:rFonts w:ascii="Segoe UI" w:hAnsi="Segoe UI" w:cs="Segoe UI"/>
          <w:sz w:val="28"/>
          <w:szCs w:val="28"/>
          <w:lang w:val="bg-BG"/>
        </w:rPr>
        <w:t>увеличава топлинната ефективност на двигателя</w:t>
      </w:r>
      <w:r w:rsidR="007E1D8C" w:rsidRPr="004307D7">
        <w:rPr>
          <w:rFonts w:ascii="Segoe UI" w:hAnsi="Segoe UI" w:cs="Segoe UI"/>
          <w:sz w:val="28"/>
          <w:szCs w:val="28"/>
          <w:lang w:val="bg-BG"/>
        </w:rPr>
        <w:t xml:space="preserve"> в сравнение с обикновените двигатели с горещ въздух, при които той липсва</w:t>
      </w:r>
      <w:r w:rsidR="00F71F68" w:rsidRPr="004307D7">
        <w:rPr>
          <w:rFonts w:ascii="Segoe UI" w:hAnsi="Segoe UI" w:cs="Segoe UI"/>
          <w:sz w:val="28"/>
          <w:szCs w:val="28"/>
          <w:lang w:val="bg-BG"/>
        </w:rPr>
        <w:t>.</w:t>
      </w:r>
    </w:p>
    <w:p w:rsidR="00F71F68" w:rsidRPr="004307D7" w:rsidRDefault="00CB3C18" w:rsidP="002E2337">
      <w:pPr>
        <w:rPr>
          <w:rFonts w:ascii="Segoe UI" w:hAnsi="Segoe UI" w:cs="Segoe UI"/>
          <w:b/>
          <w:sz w:val="28"/>
          <w:szCs w:val="28"/>
          <w:lang w:val="bg-BG"/>
        </w:rPr>
      </w:pPr>
      <w:r w:rsidRPr="004307D7">
        <w:rPr>
          <w:rFonts w:ascii="Segoe UI" w:hAnsi="Segoe UI" w:cs="Segoe UI"/>
          <w:b/>
          <w:sz w:val="28"/>
          <w:szCs w:val="28"/>
          <w:lang w:val="bg-BG"/>
        </w:rPr>
        <w:t>Ключови компоненти</w:t>
      </w:r>
    </w:p>
    <w:p w:rsidR="00CB3C18" w:rsidRPr="004307D7" w:rsidRDefault="00FA42A8" w:rsidP="002E2337">
      <w:pPr>
        <w:rPr>
          <w:rFonts w:ascii="Segoe UI" w:hAnsi="Segoe UI" w:cs="Segoe UI"/>
          <w:sz w:val="28"/>
          <w:szCs w:val="28"/>
          <w:lang w:val="bg-BG"/>
        </w:rPr>
      </w:pPr>
      <w:r w:rsidRPr="004307D7">
        <w:rPr>
          <w:rFonts w:ascii="Segoe UI" w:hAnsi="Segoe UI" w:cs="Segoe UI"/>
          <w:sz w:val="28"/>
          <w:szCs w:val="28"/>
          <w:lang w:val="bg-BG"/>
        </w:rPr>
        <w:lastRenderedPageBreak/>
        <w:t>Т</w:t>
      </w:r>
      <w:r w:rsidR="00CB3C18" w:rsidRPr="004307D7">
        <w:rPr>
          <w:rFonts w:ascii="Segoe UI" w:hAnsi="Segoe UI" w:cs="Segoe UI"/>
          <w:sz w:val="28"/>
          <w:szCs w:val="28"/>
          <w:lang w:val="bg-BG"/>
        </w:rPr>
        <w:t>оплината от двигателя на Стърл</w:t>
      </w:r>
      <w:r w:rsidRPr="004307D7">
        <w:rPr>
          <w:rFonts w:ascii="Segoe UI" w:hAnsi="Segoe UI" w:cs="Segoe UI"/>
          <w:sz w:val="28"/>
          <w:szCs w:val="28"/>
          <w:lang w:val="bg-BG"/>
        </w:rPr>
        <w:t>инг трябва да бъде предадена чр</w:t>
      </w:r>
      <w:r w:rsidR="007E1D8C" w:rsidRPr="004307D7">
        <w:rPr>
          <w:rFonts w:ascii="Segoe UI" w:hAnsi="Segoe UI" w:cs="Segoe UI"/>
          <w:sz w:val="28"/>
          <w:szCs w:val="28"/>
          <w:lang w:val="bg-BG"/>
        </w:rPr>
        <w:t xml:space="preserve">ез топлообменници към работния флуид </w:t>
      </w:r>
      <w:r w:rsidRPr="004307D7">
        <w:rPr>
          <w:rFonts w:ascii="Segoe UI" w:hAnsi="Segoe UI" w:cs="Segoe UI"/>
          <w:sz w:val="28"/>
          <w:szCs w:val="28"/>
          <w:lang w:val="bg-BG"/>
        </w:rPr>
        <w:t>и след това към система за охлаждане. Система, имплементираща двигателя на Стърлинг, има поне един източник на топлина, една система за охлаждане и до пет топлообменника.</w:t>
      </w:r>
    </w:p>
    <w:p w:rsidR="007E1D8C" w:rsidRPr="004307D7" w:rsidRDefault="00FA42A8" w:rsidP="002E2337">
      <w:pPr>
        <w:rPr>
          <w:rFonts w:ascii="Segoe UI" w:hAnsi="Segoe UI" w:cs="Segoe UI"/>
          <w:b/>
          <w:sz w:val="28"/>
          <w:szCs w:val="28"/>
          <w:lang w:val="bg-BG"/>
        </w:rPr>
      </w:pPr>
      <w:r w:rsidRPr="004307D7">
        <w:rPr>
          <w:rFonts w:ascii="Segoe UI" w:hAnsi="Segoe UI" w:cs="Segoe UI"/>
          <w:b/>
          <w:sz w:val="28"/>
          <w:szCs w:val="28"/>
          <w:lang w:val="bg-BG"/>
        </w:rPr>
        <w:t>И</w:t>
      </w:r>
      <w:r w:rsidR="007E1D8C" w:rsidRPr="004307D7">
        <w:rPr>
          <w:rFonts w:ascii="Segoe UI" w:hAnsi="Segoe UI" w:cs="Segoe UI"/>
          <w:b/>
          <w:sz w:val="28"/>
          <w:szCs w:val="28"/>
          <w:lang w:val="bg-BG"/>
        </w:rPr>
        <w:t>зточник на топлина</w:t>
      </w:r>
    </w:p>
    <w:p w:rsidR="00FA42A8" w:rsidRPr="004307D7" w:rsidRDefault="00FA42A8" w:rsidP="002E2337">
      <w:pPr>
        <w:rPr>
          <w:rFonts w:ascii="Segoe UI" w:hAnsi="Segoe UI" w:cs="Segoe UI"/>
          <w:color w:val="212121"/>
          <w:sz w:val="28"/>
          <w:szCs w:val="28"/>
        </w:rPr>
      </w:pPr>
      <w:r w:rsidRPr="004307D7">
        <w:rPr>
          <w:rFonts w:ascii="Segoe UI" w:hAnsi="Segoe UI" w:cs="Segoe UI"/>
          <w:sz w:val="28"/>
          <w:szCs w:val="28"/>
          <w:lang w:val="bg-BG"/>
        </w:rPr>
        <w:t xml:space="preserve">Източникът на топлина може да бъде осигурен чрез изгаряне на гориво. Понеже продуктите </w:t>
      </w:r>
      <w:r w:rsidR="007E1D8C" w:rsidRPr="004307D7">
        <w:rPr>
          <w:rFonts w:ascii="Segoe UI" w:hAnsi="Segoe UI" w:cs="Segoe UI"/>
          <w:sz w:val="28"/>
          <w:szCs w:val="28"/>
          <w:lang w:val="bg-BG"/>
        </w:rPr>
        <w:t>от</w:t>
      </w:r>
      <w:r w:rsidRPr="004307D7">
        <w:rPr>
          <w:rFonts w:ascii="Segoe UI" w:hAnsi="Segoe UI" w:cs="Segoe UI"/>
          <w:sz w:val="28"/>
          <w:szCs w:val="28"/>
          <w:lang w:val="bg-BG"/>
        </w:rPr>
        <w:t xml:space="preserve"> горенето </w:t>
      </w:r>
      <w:r w:rsidR="007E1D8C" w:rsidRPr="004307D7">
        <w:rPr>
          <w:rFonts w:ascii="Segoe UI" w:hAnsi="Segoe UI" w:cs="Segoe UI"/>
          <w:sz w:val="28"/>
          <w:szCs w:val="28"/>
          <w:lang w:val="bg-BG"/>
        </w:rPr>
        <w:t xml:space="preserve">не се смесват с работния флуид </w:t>
      </w:r>
      <w:r w:rsidR="00BD1D8F" w:rsidRPr="004307D7">
        <w:rPr>
          <w:rFonts w:ascii="Segoe UI" w:hAnsi="Segoe UI" w:cs="Segoe UI"/>
          <w:sz w:val="28"/>
          <w:szCs w:val="28"/>
          <w:lang w:val="bg-BG"/>
        </w:rPr>
        <w:t>и оттам не влизат в контакт с вътрешните части на двигателя, двигател на Стърлинг безпроблемно може да работи</w:t>
      </w:r>
      <w:r w:rsidR="00807014" w:rsidRPr="004307D7">
        <w:rPr>
          <w:rFonts w:ascii="Segoe UI" w:hAnsi="Segoe UI" w:cs="Segoe UI"/>
          <w:sz w:val="28"/>
          <w:szCs w:val="28"/>
          <w:lang w:val="bg-BG"/>
        </w:rPr>
        <w:t xml:space="preserve"> с горива, които биха повредели</w:t>
      </w:r>
      <w:r w:rsidR="00BD1D8F" w:rsidRPr="004307D7">
        <w:rPr>
          <w:rFonts w:ascii="Segoe UI" w:hAnsi="Segoe UI" w:cs="Segoe UI"/>
          <w:sz w:val="28"/>
          <w:szCs w:val="28"/>
          <w:lang w:val="bg-BG"/>
        </w:rPr>
        <w:t xml:space="preserve"> други двигатели, к</w:t>
      </w:r>
      <w:r w:rsidR="00807014" w:rsidRPr="004307D7">
        <w:rPr>
          <w:rFonts w:ascii="Segoe UI" w:hAnsi="Segoe UI" w:cs="Segoe UI"/>
          <w:sz w:val="28"/>
          <w:szCs w:val="28"/>
          <w:lang w:val="bg-BG"/>
        </w:rPr>
        <w:t xml:space="preserve">ато например </w:t>
      </w:r>
      <w:r w:rsidR="00807014" w:rsidRPr="004307D7">
        <w:rPr>
          <w:rFonts w:ascii="Segoe UI" w:hAnsi="Segoe UI" w:cs="Segoe UI"/>
          <w:color w:val="212121"/>
          <w:sz w:val="28"/>
          <w:szCs w:val="28"/>
          <w:lang w:val="bg-BG"/>
        </w:rPr>
        <w:t>сметищен газ, който може да съдържа силоксан, който може да образува абразивен силициев диоксид в обикновените двигатели.</w:t>
      </w:r>
    </w:p>
    <w:p w:rsidR="00D60D76" w:rsidRPr="004307D7" w:rsidRDefault="00807014" w:rsidP="002E2337">
      <w:pPr>
        <w:rPr>
          <w:rFonts w:ascii="Segoe UI" w:hAnsi="Segoe UI" w:cs="Segoe UI"/>
          <w:color w:val="212121"/>
          <w:sz w:val="28"/>
          <w:szCs w:val="28"/>
          <w:lang w:val="bg-BG"/>
        </w:rPr>
      </w:pPr>
      <w:r w:rsidRPr="004307D7">
        <w:rPr>
          <w:rFonts w:ascii="Segoe UI" w:hAnsi="Segoe UI" w:cs="Segoe UI"/>
          <w:color w:val="212121"/>
          <w:sz w:val="28"/>
          <w:szCs w:val="28"/>
          <w:lang w:val="bg-BG"/>
        </w:rPr>
        <w:t>Други подходящи източници на топлина са слънчева енергия, геотермална</w:t>
      </w:r>
      <w:r w:rsidR="00D078FB" w:rsidRPr="004307D7">
        <w:rPr>
          <w:rFonts w:ascii="Segoe UI" w:hAnsi="Segoe UI" w:cs="Segoe UI"/>
          <w:color w:val="212121"/>
          <w:sz w:val="28"/>
          <w:szCs w:val="28"/>
          <w:lang w:val="bg-BG"/>
        </w:rPr>
        <w:t xml:space="preserve"> енергия, ядрена</w:t>
      </w:r>
      <w:r w:rsidRPr="004307D7">
        <w:rPr>
          <w:rFonts w:ascii="Segoe UI" w:hAnsi="Segoe UI" w:cs="Segoe UI"/>
          <w:color w:val="212121"/>
          <w:sz w:val="28"/>
          <w:szCs w:val="28"/>
          <w:lang w:val="bg-BG"/>
        </w:rPr>
        <w:t xml:space="preserve"> енергия, отпадна топлина и биоенергия. Ако ще се използва слънчева енергия като източник на топлина, </w:t>
      </w:r>
      <w:r w:rsidR="00D078FB" w:rsidRPr="004307D7">
        <w:rPr>
          <w:rFonts w:ascii="Segoe UI" w:hAnsi="Segoe UI" w:cs="Segoe UI"/>
          <w:color w:val="212121"/>
          <w:sz w:val="28"/>
          <w:szCs w:val="28"/>
          <w:lang w:val="bg-BG"/>
        </w:rPr>
        <w:t xml:space="preserve">набавянето й може да се осъществи посредством </w:t>
      </w:r>
      <w:r w:rsidRPr="004307D7">
        <w:rPr>
          <w:rFonts w:ascii="Segoe UI" w:hAnsi="Segoe UI" w:cs="Segoe UI"/>
          <w:color w:val="212121"/>
          <w:sz w:val="28"/>
          <w:szCs w:val="28"/>
          <w:lang w:val="bg-BG"/>
        </w:rPr>
        <w:t xml:space="preserve">слънчеви огледала и слънчеви </w:t>
      </w:r>
      <w:r w:rsidR="00D078FB" w:rsidRPr="004307D7">
        <w:rPr>
          <w:rFonts w:ascii="Segoe UI" w:hAnsi="Segoe UI" w:cs="Segoe UI"/>
          <w:color w:val="212121"/>
          <w:sz w:val="28"/>
          <w:szCs w:val="28"/>
          <w:lang w:val="bg-BG"/>
        </w:rPr>
        <w:t>панели</w:t>
      </w:r>
      <w:r w:rsidRPr="004307D7">
        <w:rPr>
          <w:rFonts w:ascii="Segoe UI" w:hAnsi="Segoe UI" w:cs="Segoe UI"/>
          <w:color w:val="212121"/>
          <w:sz w:val="28"/>
          <w:szCs w:val="28"/>
          <w:lang w:val="bg-BG"/>
        </w:rPr>
        <w:t>.</w:t>
      </w:r>
      <w:r w:rsidR="00D078FB" w:rsidRPr="004307D7">
        <w:rPr>
          <w:rFonts w:ascii="Segoe UI" w:hAnsi="Segoe UI" w:cs="Segoe UI"/>
          <w:color w:val="212121"/>
          <w:sz w:val="28"/>
          <w:szCs w:val="28"/>
          <w:lang w:val="bg-BG"/>
        </w:rPr>
        <w:t xml:space="preserve"> При проучване на повърхностите на планети, може да се използват лещи и огледала на Френел. Двигатели</w:t>
      </w:r>
      <w:r w:rsidR="00956BFA" w:rsidRPr="004307D7">
        <w:rPr>
          <w:rFonts w:ascii="Segoe UI" w:hAnsi="Segoe UI" w:cs="Segoe UI"/>
          <w:color w:val="212121"/>
          <w:sz w:val="28"/>
          <w:szCs w:val="28"/>
          <w:lang w:val="bg-BG"/>
        </w:rPr>
        <w:t>те</w:t>
      </w:r>
      <w:r w:rsidR="00D078FB" w:rsidRPr="004307D7">
        <w:rPr>
          <w:rFonts w:ascii="Segoe UI" w:hAnsi="Segoe UI" w:cs="Segoe UI"/>
          <w:color w:val="212121"/>
          <w:sz w:val="28"/>
          <w:szCs w:val="28"/>
          <w:lang w:val="bg-BG"/>
        </w:rPr>
        <w:t xml:space="preserve"> на Стъ</w:t>
      </w:r>
      <w:r w:rsidRPr="004307D7">
        <w:rPr>
          <w:rFonts w:ascii="Segoe UI" w:hAnsi="Segoe UI" w:cs="Segoe UI"/>
          <w:color w:val="212121"/>
          <w:sz w:val="28"/>
          <w:szCs w:val="28"/>
          <w:lang w:val="bg-BG"/>
        </w:rPr>
        <w:t>рлинг</w:t>
      </w:r>
      <w:r w:rsidR="00D078FB" w:rsidRPr="004307D7">
        <w:rPr>
          <w:rFonts w:ascii="Segoe UI" w:hAnsi="Segoe UI" w:cs="Segoe UI"/>
          <w:color w:val="212121"/>
          <w:sz w:val="28"/>
          <w:szCs w:val="28"/>
          <w:lang w:val="bg-BG"/>
        </w:rPr>
        <w:t>, задвижвани от слънчева енергия, стават все по-популярни</w:t>
      </w:r>
      <w:r w:rsidRPr="004307D7">
        <w:rPr>
          <w:rFonts w:ascii="Segoe UI" w:hAnsi="Segoe UI" w:cs="Segoe UI"/>
          <w:color w:val="212121"/>
          <w:sz w:val="28"/>
          <w:szCs w:val="28"/>
          <w:lang w:val="bg-BG"/>
        </w:rPr>
        <w:t xml:space="preserve">, тъй като </w:t>
      </w:r>
      <w:r w:rsidR="00D078FB" w:rsidRPr="004307D7">
        <w:rPr>
          <w:rFonts w:ascii="Segoe UI" w:hAnsi="Segoe UI" w:cs="Segoe UI"/>
          <w:color w:val="212121"/>
          <w:sz w:val="28"/>
          <w:szCs w:val="28"/>
          <w:lang w:val="bg-BG"/>
        </w:rPr>
        <w:t xml:space="preserve">предлагат </w:t>
      </w:r>
      <w:r w:rsidR="00956BFA" w:rsidRPr="004307D7">
        <w:rPr>
          <w:rFonts w:ascii="Segoe UI" w:hAnsi="Segoe UI" w:cs="Segoe UI"/>
          <w:color w:val="212121"/>
          <w:sz w:val="28"/>
          <w:szCs w:val="28"/>
          <w:lang w:val="bg-BG"/>
        </w:rPr>
        <w:t>еко</w:t>
      </w:r>
      <w:r w:rsidRPr="004307D7">
        <w:rPr>
          <w:rFonts w:ascii="Segoe UI" w:hAnsi="Segoe UI" w:cs="Segoe UI"/>
          <w:color w:val="212121"/>
          <w:sz w:val="28"/>
          <w:szCs w:val="28"/>
          <w:lang w:val="bg-BG"/>
        </w:rPr>
        <w:t xml:space="preserve">съобразен </w:t>
      </w:r>
      <w:r w:rsidR="00D078FB" w:rsidRPr="004307D7">
        <w:rPr>
          <w:rFonts w:ascii="Segoe UI" w:hAnsi="Segoe UI" w:cs="Segoe UI"/>
          <w:color w:val="212121"/>
          <w:sz w:val="28"/>
          <w:szCs w:val="28"/>
          <w:lang w:val="bg-BG"/>
        </w:rPr>
        <w:t xml:space="preserve">начин за производство на </w:t>
      </w:r>
      <w:r w:rsidR="00956BFA" w:rsidRPr="004307D7">
        <w:rPr>
          <w:rFonts w:ascii="Segoe UI" w:hAnsi="Segoe UI" w:cs="Segoe UI"/>
          <w:color w:val="212121"/>
          <w:sz w:val="28"/>
          <w:szCs w:val="28"/>
          <w:lang w:val="bg-BG"/>
        </w:rPr>
        <w:t>енергия, като същевременно с това</w:t>
      </w:r>
      <w:r w:rsidRPr="004307D7">
        <w:rPr>
          <w:rFonts w:ascii="Segoe UI" w:hAnsi="Segoe UI" w:cs="Segoe UI"/>
          <w:color w:val="212121"/>
          <w:sz w:val="28"/>
          <w:szCs w:val="28"/>
          <w:lang w:val="bg-BG"/>
        </w:rPr>
        <w:t xml:space="preserve"> са</w:t>
      </w:r>
      <w:r w:rsidR="00956BFA" w:rsidRPr="004307D7">
        <w:rPr>
          <w:rFonts w:ascii="Segoe UI" w:hAnsi="Segoe UI" w:cs="Segoe UI"/>
          <w:color w:val="212121"/>
          <w:sz w:val="28"/>
          <w:szCs w:val="28"/>
          <w:lang w:val="bg-BG"/>
        </w:rPr>
        <w:t xml:space="preserve"> и</w:t>
      </w:r>
      <w:r w:rsidR="005C458C" w:rsidRPr="004307D7">
        <w:rPr>
          <w:rFonts w:ascii="Segoe UI" w:hAnsi="Segoe UI" w:cs="Segoe UI"/>
          <w:color w:val="212121"/>
          <w:sz w:val="28"/>
          <w:szCs w:val="28"/>
          <w:lang w:val="bg-BG"/>
        </w:rPr>
        <w:t xml:space="preserve"> икономическо</w:t>
      </w:r>
      <w:r w:rsidR="007E1D8C" w:rsidRPr="004307D7">
        <w:rPr>
          <w:rFonts w:ascii="Segoe UI" w:hAnsi="Segoe UI" w:cs="Segoe UI"/>
          <w:color w:val="212121"/>
          <w:sz w:val="28"/>
          <w:szCs w:val="28"/>
          <w:lang w:val="bg-BG"/>
        </w:rPr>
        <w:t xml:space="preserve"> изгодни</w:t>
      </w:r>
      <w:r w:rsidR="00956BFA" w:rsidRPr="004307D7">
        <w:rPr>
          <w:rFonts w:ascii="Segoe UI" w:hAnsi="Segoe UI" w:cs="Segoe UI"/>
          <w:color w:val="212121"/>
          <w:sz w:val="28"/>
          <w:szCs w:val="28"/>
          <w:lang w:val="bg-BG"/>
        </w:rPr>
        <w:t>.</w:t>
      </w:r>
    </w:p>
    <w:p w:rsidR="00DE0E7D" w:rsidRPr="004307D7" w:rsidRDefault="00DE0E7D" w:rsidP="002E2337">
      <w:pPr>
        <w:rPr>
          <w:rFonts w:ascii="Segoe UI" w:hAnsi="Segoe UI" w:cs="Segoe UI"/>
          <w:b/>
          <w:color w:val="212121"/>
          <w:sz w:val="28"/>
          <w:szCs w:val="28"/>
          <w:lang w:val="bg-BG"/>
        </w:rPr>
      </w:pPr>
      <w:r w:rsidRPr="004307D7">
        <w:rPr>
          <w:rFonts w:ascii="Segoe UI" w:hAnsi="Segoe UI" w:cs="Segoe UI"/>
          <w:b/>
          <w:color w:val="212121"/>
          <w:sz w:val="28"/>
          <w:szCs w:val="28"/>
          <w:lang w:val="bg-BG"/>
        </w:rPr>
        <w:t>Н</w:t>
      </w:r>
      <w:r w:rsidR="00B970AD" w:rsidRPr="004307D7">
        <w:rPr>
          <w:rFonts w:ascii="Segoe UI" w:hAnsi="Segoe UI" w:cs="Segoe UI"/>
          <w:b/>
          <w:color w:val="212121"/>
          <w:sz w:val="28"/>
          <w:szCs w:val="28"/>
          <w:lang w:val="bg-BG"/>
        </w:rPr>
        <w:t>агревател/топлообменник</w:t>
      </w:r>
    </w:p>
    <w:p w:rsidR="00D60D76" w:rsidRPr="004307D7" w:rsidRDefault="00DE0E7D" w:rsidP="002E2337">
      <w:pPr>
        <w:rPr>
          <w:rFonts w:ascii="Segoe UI" w:hAnsi="Segoe UI" w:cs="Segoe UI"/>
          <w:color w:val="212121"/>
          <w:sz w:val="28"/>
          <w:szCs w:val="28"/>
          <w:lang w:val="bg-BG"/>
        </w:rPr>
      </w:pPr>
      <w:r w:rsidRPr="004307D7">
        <w:rPr>
          <w:rFonts w:ascii="Segoe UI" w:hAnsi="Segoe UI" w:cs="Segoe UI"/>
          <w:color w:val="212121"/>
          <w:sz w:val="28"/>
          <w:szCs w:val="28"/>
          <w:lang w:val="bg-BG"/>
        </w:rPr>
        <w:t>При малк</w:t>
      </w:r>
      <w:r w:rsidR="00D60D76" w:rsidRPr="004307D7">
        <w:rPr>
          <w:rFonts w:ascii="Segoe UI" w:hAnsi="Segoe UI" w:cs="Segoe UI"/>
          <w:color w:val="212121"/>
          <w:sz w:val="28"/>
          <w:szCs w:val="28"/>
          <w:lang w:val="bg-BG"/>
        </w:rPr>
        <w:t>и двигатели това може да са</w:t>
      </w:r>
      <w:r w:rsidRPr="004307D7">
        <w:rPr>
          <w:rFonts w:ascii="Segoe UI" w:hAnsi="Segoe UI" w:cs="Segoe UI"/>
          <w:color w:val="212121"/>
          <w:sz w:val="28"/>
          <w:szCs w:val="28"/>
          <w:lang w:val="bg-BG"/>
        </w:rPr>
        <w:t xml:space="preserve"> стените на горещото място</w:t>
      </w:r>
      <w:r w:rsidRPr="004307D7">
        <w:rPr>
          <w:rFonts w:ascii="Segoe UI" w:hAnsi="Segoe UI" w:cs="Segoe UI"/>
          <w:color w:val="212121"/>
          <w:sz w:val="28"/>
          <w:szCs w:val="28"/>
        </w:rPr>
        <w:t>/</w:t>
      </w:r>
      <w:r w:rsidRPr="004307D7">
        <w:rPr>
          <w:rFonts w:ascii="Segoe UI" w:hAnsi="Segoe UI" w:cs="Segoe UI"/>
          <w:color w:val="212121"/>
          <w:sz w:val="28"/>
          <w:szCs w:val="28"/>
          <w:lang w:val="bg-BG"/>
        </w:rPr>
        <w:t>мест</w:t>
      </w:r>
      <w:r w:rsidR="00D60D76" w:rsidRPr="004307D7">
        <w:rPr>
          <w:rFonts w:ascii="Segoe UI" w:hAnsi="Segoe UI" w:cs="Segoe UI"/>
          <w:color w:val="212121"/>
          <w:sz w:val="28"/>
          <w:szCs w:val="28"/>
          <w:lang w:val="bg-BG"/>
        </w:rPr>
        <w:t>а, но при необходимост от повече</w:t>
      </w:r>
      <w:r w:rsidRPr="004307D7">
        <w:rPr>
          <w:rFonts w:ascii="Segoe UI" w:hAnsi="Segoe UI" w:cs="Segoe UI"/>
          <w:color w:val="212121"/>
          <w:sz w:val="28"/>
          <w:szCs w:val="28"/>
          <w:lang w:val="bg-BG"/>
        </w:rPr>
        <w:t xml:space="preserve"> енергия</w:t>
      </w:r>
      <w:r w:rsidR="00400ED3" w:rsidRPr="004307D7">
        <w:rPr>
          <w:rFonts w:ascii="Segoe UI" w:hAnsi="Segoe UI" w:cs="Segoe UI"/>
          <w:color w:val="212121"/>
          <w:sz w:val="28"/>
          <w:szCs w:val="28"/>
          <w:lang w:val="bg-BG"/>
        </w:rPr>
        <w:t xml:space="preserve"> е нужна по-голяма повърхност, за да </w:t>
      </w:r>
      <w:r w:rsidR="00CF6FE9" w:rsidRPr="004307D7">
        <w:rPr>
          <w:rFonts w:ascii="Segoe UI" w:hAnsi="Segoe UI" w:cs="Segoe UI"/>
          <w:color w:val="212121"/>
          <w:sz w:val="28"/>
          <w:szCs w:val="28"/>
          <w:lang w:val="bg-BG"/>
        </w:rPr>
        <w:t xml:space="preserve">се </w:t>
      </w:r>
      <w:r w:rsidR="00B970AD" w:rsidRPr="004307D7">
        <w:rPr>
          <w:rFonts w:ascii="Segoe UI" w:hAnsi="Segoe UI" w:cs="Segoe UI"/>
          <w:color w:val="212121"/>
          <w:sz w:val="28"/>
          <w:szCs w:val="28"/>
          <w:lang w:val="bg-BG"/>
        </w:rPr>
        <w:t xml:space="preserve">предаде </w:t>
      </w:r>
      <w:r w:rsidR="00CF6FE9" w:rsidRPr="004307D7">
        <w:rPr>
          <w:rFonts w:ascii="Segoe UI" w:hAnsi="Segoe UI" w:cs="Segoe UI"/>
          <w:color w:val="212121"/>
          <w:sz w:val="28"/>
          <w:szCs w:val="28"/>
          <w:lang w:val="bg-BG"/>
        </w:rPr>
        <w:t>достатъчно</w:t>
      </w:r>
      <w:r w:rsidR="00400ED3" w:rsidRPr="004307D7">
        <w:rPr>
          <w:rFonts w:ascii="Segoe UI" w:hAnsi="Segoe UI" w:cs="Segoe UI"/>
          <w:color w:val="212121"/>
          <w:sz w:val="28"/>
          <w:szCs w:val="28"/>
          <w:lang w:val="bg-BG"/>
        </w:rPr>
        <w:t xml:space="preserve"> топлина. Обикновено това се </w:t>
      </w:r>
      <w:r w:rsidR="00CF6FE9" w:rsidRPr="004307D7">
        <w:rPr>
          <w:rFonts w:ascii="Segoe UI" w:hAnsi="Segoe UI" w:cs="Segoe UI"/>
          <w:color w:val="212121"/>
          <w:sz w:val="28"/>
          <w:szCs w:val="28"/>
          <w:lang w:val="bg-BG"/>
        </w:rPr>
        <w:t>постига</w:t>
      </w:r>
      <w:r w:rsidR="00400ED3" w:rsidRPr="004307D7">
        <w:rPr>
          <w:rFonts w:ascii="Segoe UI" w:hAnsi="Segoe UI" w:cs="Segoe UI"/>
          <w:color w:val="212121"/>
          <w:sz w:val="28"/>
          <w:szCs w:val="28"/>
          <w:lang w:val="bg-BG"/>
        </w:rPr>
        <w:t xml:space="preserve"> с вътрешни и външни перки или много на брой тръбички.</w:t>
      </w:r>
    </w:p>
    <w:p w:rsidR="00DB3810" w:rsidRPr="004307D7" w:rsidRDefault="00DB3810" w:rsidP="002E2337">
      <w:pPr>
        <w:rPr>
          <w:rFonts w:ascii="Segoe UI" w:hAnsi="Segoe UI" w:cs="Segoe UI"/>
          <w:b/>
          <w:sz w:val="28"/>
          <w:szCs w:val="28"/>
        </w:rPr>
      </w:pPr>
      <w:r w:rsidRPr="004307D7">
        <w:rPr>
          <w:rFonts w:ascii="Segoe UI" w:hAnsi="Segoe UI" w:cs="Segoe UI"/>
          <w:b/>
          <w:sz w:val="28"/>
          <w:szCs w:val="28"/>
          <w:lang w:val="bg-BG"/>
        </w:rPr>
        <w:t>Р</w:t>
      </w:r>
      <w:r w:rsidR="00B970AD" w:rsidRPr="004307D7">
        <w:rPr>
          <w:rFonts w:ascii="Segoe UI" w:hAnsi="Segoe UI" w:cs="Segoe UI"/>
          <w:b/>
          <w:sz w:val="28"/>
          <w:szCs w:val="28"/>
          <w:lang w:val="bg-BG"/>
        </w:rPr>
        <w:t>егенератор</w:t>
      </w:r>
    </w:p>
    <w:p w:rsidR="00DB3810" w:rsidRPr="004307D7" w:rsidRDefault="006B7976" w:rsidP="002E2337">
      <w:pPr>
        <w:rPr>
          <w:rFonts w:ascii="Segoe UI" w:hAnsi="Segoe UI" w:cs="Segoe UI"/>
          <w:sz w:val="28"/>
          <w:szCs w:val="28"/>
          <w:lang w:val="bg-BG"/>
        </w:rPr>
      </w:pPr>
      <w:r w:rsidRPr="004307D7">
        <w:rPr>
          <w:rFonts w:ascii="Segoe UI" w:hAnsi="Segoe UI" w:cs="Segoe UI"/>
          <w:sz w:val="28"/>
          <w:szCs w:val="28"/>
          <w:lang w:val="bg-BG"/>
        </w:rPr>
        <w:lastRenderedPageBreak/>
        <w:t>При двигател</w:t>
      </w:r>
      <w:r w:rsidR="008D1FC3" w:rsidRPr="004307D7">
        <w:rPr>
          <w:rFonts w:ascii="Segoe UI" w:hAnsi="Segoe UI" w:cs="Segoe UI"/>
          <w:sz w:val="28"/>
          <w:szCs w:val="28"/>
          <w:lang w:val="bg-BG"/>
        </w:rPr>
        <w:t>я на Стърлинг,</w:t>
      </w:r>
      <w:r w:rsidR="00DB3810" w:rsidRPr="004307D7">
        <w:rPr>
          <w:rFonts w:ascii="Segoe UI" w:hAnsi="Segoe UI" w:cs="Segoe UI"/>
          <w:sz w:val="28"/>
          <w:szCs w:val="28"/>
          <w:lang w:val="bg-BG"/>
        </w:rPr>
        <w:t xml:space="preserve"> регенераторът е вътрешен т</w:t>
      </w:r>
      <w:r w:rsidR="001469F9" w:rsidRPr="004307D7">
        <w:rPr>
          <w:rFonts w:ascii="Segoe UI" w:hAnsi="Segoe UI" w:cs="Segoe UI"/>
          <w:sz w:val="28"/>
          <w:szCs w:val="28"/>
          <w:lang w:val="bg-BG"/>
        </w:rPr>
        <w:t>оплообменник и временна</w:t>
      </w:r>
      <w:r w:rsidR="005D6233" w:rsidRPr="004307D7">
        <w:rPr>
          <w:rFonts w:ascii="Segoe UI" w:hAnsi="Segoe UI" w:cs="Segoe UI"/>
          <w:sz w:val="28"/>
          <w:szCs w:val="28"/>
          <w:lang w:val="bg-BG"/>
        </w:rPr>
        <w:t>та</w:t>
      </w:r>
      <w:r w:rsidR="001469F9" w:rsidRPr="004307D7">
        <w:rPr>
          <w:rFonts w:ascii="Segoe UI" w:hAnsi="Segoe UI" w:cs="Segoe UI"/>
          <w:sz w:val="28"/>
          <w:szCs w:val="28"/>
          <w:lang w:val="bg-BG"/>
        </w:rPr>
        <w:t xml:space="preserve"> топлина е</w:t>
      </w:r>
      <w:r w:rsidR="00DB3810" w:rsidRPr="004307D7">
        <w:rPr>
          <w:rFonts w:ascii="Segoe UI" w:hAnsi="Segoe UI" w:cs="Segoe UI"/>
          <w:sz w:val="28"/>
          <w:szCs w:val="28"/>
          <w:lang w:val="bg-BG"/>
        </w:rPr>
        <w:t xml:space="preserve"> пос</w:t>
      </w:r>
      <w:r w:rsidR="00EF640F" w:rsidRPr="004307D7">
        <w:rPr>
          <w:rFonts w:ascii="Segoe UI" w:hAnsi="Segoe UI" w:cs="Segoe UI"/>
          <w:sz w:val="28"/>
          <w:szCs w:val="28"/>
          <w:lang w:val="bg-BG"/>
        </w:rPr>
        <w:t xml:space="preserve">тавена между горещите и студените </w:t>
      </w:r>
      <w:r w:rsidR="00387A24" w:rsidRPr="004307D7">
        <w:rPr>
          <w:rFonts w:ascii="Segoe UI" w:hAnsi="Segoe UI" w:cs="Segoe UI"/>
          <w:sz w:val="28"/>
          <w:szCs w:val="28"/>
          <w:lang w:val="bg-BG"/>
        </w:rPr>
        <w:t>места така, че работния флуид</w:t>
      </w:r>
      <w:r w:rsidR="00EF640F" w:rsidRPr="004307D7">
        <w:rPr>
          <w:rFonts w:ascii="Segoe UI" w:hAnsi="Segoe UI" w:cs="Segoe UI"/>
          <w:sz w:val="28"/>
          <w:szCs w:val="28"/>
          <w:lang w:val="bg-BG"/>
        </w:rPr>
        <w:t xml:space="preserve"> преминава първо в едната посока, след това в другата, взимайки топлина от </w:t>
      </w:r>
      <w:r w:rsidR="00A1162B" w:rsidRPr="004307D7">
        <w:rPr>
          <w:rFonts w:ascii="Segoe UI" w:hAnsi="Segoe UI" w:cs="Segoe UI"/>
          <w:sz w:val="28"/>
          <w:szCs w:val="28"/>
          <w:lang w:val="bg-BG"/>
        </w:rPr>
        <w:t>флуида</w:t>
      </w:r>
      <w:r w:rsidR="00EF640F" w:rsidRPr="004307D7">
        <w:rPr>
          <w:rFonts w:ascii="Segoe UI" w:hAnsi="Segoe UI" w:cs="Segoe UI"/>
          <w:sz w:val="28"/>
          <w:szCs w:val="28"/>
          <w:lang w:val="bg-BG"/>
        </w:rPr>
        <w:t xml:space="preserve"> в едната посока и връщайки я в другата. Може да бъде нещо просто като метална мрежа или пяна</w:t>
      </w:r>
      <w:r w:rsidR="00B2075A" w:rsidRPr="004307D7">
        <w:rPr>
          <w:rFonts w:ascii="Segoe UI" w:hAnsi="Segoe UI" w:cs="Segoe UI"/>
          <w:sz w:val="28"/>
          <w:szCs w:val="28"/>
          <w:lang w:val="bg-BG"/>
        </w:rPr>
        <w:t>. Предназначението му е да запази в системата топлина, която иначе би се обменила с околната среда при температури, междинни на максималните и минималните за цикъл, като по този начин дава възможност на термалната ефективност на цикъл</w:t>
      </w:r>
      <w:r w:rsidR="003B5E19" w:rsidRPr="004307D7">
        <w:rPr>
          <w:rFonts w:ascii="Segoe UI" w:hAnsi="Segoe UI" w:cs="Segoe UI"/>
          <w:sz w:val="28"/>
          <w:szCs w:val="28"/>
          <w:lang w:val="bg-BG"/>
        </w:rPr>
        <w:t>а да се доближи до ефекасността</w:t>
      </w:r>
      <w:r w:rsidR="00B2075A" w:rsidRPr="004307D7">
        <w:rPr>
          <w:rFonts w:ascii="Segoe UI" w:hAnsi="Segoe UI" w:cs="Segoe UI"/>
          <w:sz w:val="28"/>
          <w:szCs w:val="28"/>
          <w:lang w:val="bg-BG"/>
        </w:rPr>
        <w:t xml:space="preserve"> на Карно.</w:t>
      </w:r>
    </w:p>
    <w:p w:rsidR="00DB3810" w:rsidRPr="004307D7" w:rsidRDefault="003B5E19" w:rsidP="002E2337">
      <w:pPr>
        <w:rPr>
          <w:rFonts w:ascii="Segoe UI" w:hAnsi="Segoe UI" w:cs="Segoe UI"/>
          <w:sz w:val="28"/>
          <w:szCs w:val="28"/>
          <w:lang w:val="bg-BG"/>
        </w:rPr>
      </w:pPr>
      <w:r w:rsidRPr="004307D7">
        <w:rPr>
          <w:rFonts w:ascii="Segoe UI" w:hAnsi="Segoe UI" w:cs="Segoe UI"/>
          <w:sz w:val="28"/>
          <w:szCs w:val="28"/>
          <w:lang w:val="bg-BG"/>
        </w:rPr>
        <w:t>Основната цел</w:t>
      </w:r>
      <w:r w:rsidR="00B2075A" w:rsidRPr="004307D7">
        <w:rPr>
          <w:rFonts w:ascii="Segoe UI" w:hAnsi="Segoe UI" w:cs="Segoe UI"/>
          <w:sz w:val="28"/>
          <w:szCs w:val="28"/>
          <w:lang w:val="bg-BG"/>
        </w:rPr>
        <w:t xml:space="preserve"> на регенерацията в двигателя на Стърлинг е </w:t>
      </w:r>
      <w:r w:rsidR="003F2A34" w:rsidRPr="004307D7">
        <w:rPr>
          <w:rFonts w:ascii="Segoe UI" w:hAnsi="Segoe UI" w:cs="Segoe UI"/>
          <w:sz w:val="28"/>
          <w:szCs w:val="28"/>
          <w:lang w:val="bg-BG"/>
        </w:rPr>
        <w:t>увеличаване на</w:t>
      </w:r>
      <w:r w:rsidR="00B2075A" w:rsidRPr="004307D7">
        <w:rPr>
          <w:rFonts w:ascii="Segoe UI" w:hAnsi="Segoe UI" w:cs="Segoe UI"/>
          <w:sz w:val="28"/>
          <w:szCs w:val="28"/>
          <w:lang w:val="bg-BG"/>
        </w:rPr>
        <w:t xml:space="preserve"> термалната ефективност чрез </w:t>
      </w:r>
      <w:r w:rsidR="00B2075A" w:rsidRPr="004307D7">
        <w:rPr>
          <w:rFonts w:ascii="Segoe UI" w:hAnsi="Segoe UI" w:cs="Segoe UI"/>
          <w:sz w:val="28"/>
          <w:szCs w:val="28"/>
        </w:rPr>
        <w:t>‘</w:t>
      </w:r>
      <w:r w:rsidR="00B2075A" w:rsidRPr="004307D7">
        <w:rPr>
          <w:rFonts w:ascii="Segoe UI" w:hAnsi="Segoe UI" w:cs="Segoe UI"/>
          <w:sz w:val="28"/>
          <w:szCs w:val="28"/>
          <w:lang w:val="bg-BG"/>
        </w:rPr>
        <w:t>рециклиране</w:t>
      </w:r>
      <w:r w:rsidR="00B2075A" w:rsidRPr="004307D7">
        <w:rPr>
          <w:rFonts w:ascii="Segoe UI" w:hAnsi="Segoe UI" w:cs="Segoe UI"/>
          <w:sz w:val="28"/>
          <w:szCs w:val="28"/>
        </w:rPr>
        <w:t>’</w:t>
      </w:r>
      <w:r w:rsidR="00B2075A" w:rsidRPr="004307D7">
        <w:rPr>
          <w:rFonts w:ascii="Segoe UI" w:hAnsi="Segoe UI" w:cs="Segoe UI"/>
          <w:sz w:val="28"/>
          <w:szCs w:val="28"/>
          <w:lang w:val="bg-BG"/>
        </w:rPr>
        <w:t xml:space="preserve"> на вътрешна топлина, която в противен случай би минала през двигателя. </w:t>
      </w:r>
      <w:r w:rsidR="00C614E7" w:rsidRPr="004307D7">
        <w:rPr>
          <w:rFonts w:ascii="Segoe UI" w:hAnsi="Segoe UI" w:cs="Segoe UI"/>
          <w:sz w:val="28"/>
          <w:szCs w:val="28"/>
          <w:lang w:val="bg-BG"/>
        </w:rPr>
        <w:t xml:space="preserve">Като </w:t>
      </w:r>
      <w:r w:rsidR="001824A2" w:rsidRPr="004307D7">
        <w:rPr>
          <w:rFonts w:ascii="Segoe UI" w:hAnsi="Segoe UI" w:cs="Segoe UI"/>
          <w:sz w:val="28"/>
          <w:szCs w:val="28"/>
          <w:lang w:val="bg-BG"/>
        </w:rPr>
        <w:t>вторичен</w:t>
      </w:r>
      <w:r w:rsidR="00C614E7" w:rsidRPr="004307D7">
        <w:rPr>
          <w:rFonts w:ascii="Segoe UI" w:hAnsi="Segoe UI" w:cs="Segoe UI"/>
          <w:sz w:val="28"/>
          <w:szCs w:val="28"/>
          <w:lang w:val="bg-BG"/>
        </w:rPr>
        <w:t xml:space="preserve"> ефект, увеличената термална ефекти</w:t>
      </w:r>
      <w:r w:rsidR="001824A2" w:rsidRPr="004307D7">
        <w:rPr>
          <w:rFonts w:ascii="Segoe UI" w:hAnsi="Segoe UI" w:cs="Segoe UI"/>
          <w:sz w:val="28"/>
          <w:szCs w:val="28"/>
          <w:lang w:val="bg-BG"/>
        </w:rPr>
        <w:t>вност продуцира повече енергия. На пра</w:t>
      </w:r>
      <w:r w:rsidR="00437AE4" w:rsidRPr="004307D7">
        <w:rPr>
          <w:rFonts w:ascii="Segoe UI" w:hAnsi="Segoe UI" w:cs="Segoe UI"/>
          <w:sz w:val="28"/>
          <w:szCs w:val="28"/>
          <w:lang w:val="bg-BG"/>
        </w:rPr>
        <w:t>ктика тази допълнителна енергия може да не бъде напълно реализирана.</w:t>
      </w:r>
    </w:p>
    <w:p w:rsidR="002B7DB0" w:rsidRPr="004307D7" w:rsidRDefault="00437AE4" w:rsidP="002E2337">
      <w:pPr>
        <w:rPr>
          <w:rFonts w:ascii="Segoe UI" w:hAnsi="Segoe UI" w:cs="Segoe UI"/>
          <w:sz w:val="28"/>
          <w:szCs w:val="28"/>
          <w:lang w:val="bg-BG"/>
        </w:rPr>
      </w:pPr>
      <w:r w:rsidRPr="004307D7">
        <w:rPr>
          <w:rFonts w:ascii="Segoe UI" w:hAnsi="Segoe UI" w:cs="Segoe UI"/>
          <w:sz w:val="28"/>
          <w:szCs w:val="28"/>
          <w:lang w:val="bg-BG"/>
        </w:rPr>
        <w:t>Преди</w:t>
      </w:r>
      <w:r w:rsidR="00A576B8" w:rsidRPr="004307D7">
        <w:rPr>
          <w:rFonts w:ascii="Segoe UI" w:hAnsi="Segoe UI" w:cs="Segoe UI"/>
          <w:sz w:val="28"/>
          <w:szCs w:val="28"/>
          <w:lang w:val="bg-BG"/>
        </w:rPr>
        <w:t>звикателство при създаването на регенератор е заделянето на</w:t>
      </w:r>
      <w:r w:rsidRPr="004307D7">
        <w:rPr>
          <w:rFonts w:ascii="Segoe UI" w:hAnsi="Segoe UI" w:cs="Segoe UI"/>
          <w:sz w:val="28"/>
          <w:szCs w:val="28"/>
          <w:lang w:val="bg-BG"/>
        </w:rPr>
        <w:t xml:space="preserve"> достатъчно капацитет за трансфер на топлина без</w:t>
      </w:r>
      <w:r w:rsidR="00A576B8" w:rsidRPr="004307D7">
        <w:rPr>
          <w:rFonts w:ascii="Segoe UI" w:hAnsi="Segoe UI" w:cs="Segoe UI"/>
          <w:sz w:val="28"/>
          <w:szCs w:val="28"/>
          <w:lang w:val="bg-BG"/>
        </w:rPr>
        <w:t xml:space="preserve"> същевременно</w:t>
      </w:r>
      <w:r w:rsidRPr="004307D7">
        <w:rPr>
          <w:rFonts w:ascii="Segoe UI" w:hAnsi="Segoe UI" w:cs="Segoe UI"/>
          <w:sz w:val="28"/>
          <w:szCs w:val="28"/>
          <w:lang w:val="bg-BG"/>
        </w:rPr>
        <w:t xml:space="preserve"> да</w:t>
      </w:r>
      <w:r w:rsidR="00A576B8" w:rsidRPr="004307D7">
        <w:rPr>
          <w:rFonts w:ascii="Segoe UI" w:hAnsi="Segoe UI" w:cs="Segoe UI"/>
          <w:sz w:val="28"/>
          <w:szCs w:val="28"/>
          <w:lang w:val="bg-BG"/>
        </w:rPr>
        <w:t xml:space="preserve"> се създаде твърде много</w:t>
      </w:r>
      <w:r w:rsidRPr="004307D7">
        <w:rPr>
          <w:rFonts w:ascii="Segoe UI" w:hAnsi="Segoe UI" w:cs="Segoe UI"/>
          <w:sz w:val="28"/>
          <w:szCs w:val="28"/>
          <w:lang w:val="bg-BG"/>
        </w:rPr>
        <w:t xml:space="preserve"> вътрешен обем </w:t>
      </w:r>
      <w:r w:rsidRPr="004307D7">
        <w:rPr>
          <w:rFonts w:ascii="Segoe UI" w:hAnsi="Segoe UI" w:cs="Segoe UI"/>
          <w:sz w:val="28"/>
          <w:szCs w:val="28"/>
        </w:rPr>
        <w:t>(“</w:t>
      </w:r>
      <w:r w:rsidRPr="004307D7">
        <w:rPr>
          <w:rFonts w:ascii="Segoe UI" w:hAnsi="Segoe UI" w:cs="Segoe UI"/>
          <w:sz w:val="28"/>
          <w:szCs w:val="28"/>
          <w:lang w:val="bg-BG"/>
        </w:rPr>
        <w:t>мъртво пространство</w:t>
      </w:r>
      <w:r w:rsidRPr="004307D7">
        <w:rPr>
          <w:rFonts w:ascii="Segoe UI" w:hAnsi="Segoe UI" w:cs="Segoe UI"/>
          <w:sz w:val="28"/>
          <w:szCs w:val="28"/>
        </w:rPr>
        <w:t>”)</w:t>
      </w:r>
      <w:r w:rsidRPr="004307D7">
        <w:rPr>
          <w:rFonts w:ascii="Segoe UI" w:hAnsi="Segoe UI" w:cs="Segoe UI"/>
          <w:sz w:val="28"/>
          <w:szCs w:val="28"/>
          <w:lang w:val="bg-BG"/>
        </w:rPr>
        <w:t xml:space="preserve"> или поточно съпротивление. Тези проблеми при конструирането са едни от многото фактори, които лими</w:t>
      </w:r>
      <w:r w:rsidR="00A576B8" w:rsidRPr="004307D7">
        <w:rPr>
          <w:rFonts w:ascii="Segoe UI" w:hAnsi="Segoe UI" w:cs="Segoe UI"/>
          <w:sz w:val="28"/>
          <w:szCs w:val="28"/>
          <w:lang w:val="bg-BG"/>
        </w:rPr>
        <w:t xml:space="preserve">тират ефикасността на </w:t>
      </w:r>
      <w:r w:rsidRPr="004307D7">
        <w:rPr>
          <w:rFonts w:ascii="Segoe UI" w:hAnsi="Segoe UI" w:cs="Segoe UI"/>
          <w:sz w:val="28"/>
          <w:szCs w:val="28"/>
          <w:lang w:val="bg-BG"/>
        </w:rPr>
        <w:t>двигатели на Стърлинг</w:t>
      </w:r>
      <w:r w:rsidR="00A576B8" w:rsidRPr="004307D7">
        <w:rPr>
          <w:rFonts w:ascii="Segoe UI" w:hAnsi="Segoe UI" w:cs="Segoe UI"/>
          <w:sz w:val="28"/>
          <w:szCs w:val="28"/>
          <w:lang w:val="bg-BG"/>
        </w:rPr>
        <w:t xml:space="preserve"> на практика. Типична конструкция е смес</w:t>
      </w:r>
      <w:r w:rsidRPr="004307D7">
        <w:rPr>
          <w:rFonts w:ascii="Segoe UI" w:hAnsi="Segoe UI" w:cs="Segoe UI"/>
          <w:sz w:val="28"/>
          <w:szCs w:val="28"/>
          <w:lang w:val="bg-BG"/>
        </w:rPr>
        <w:t xml:space="preserve"> от фини метални мрежички с ниска порьозност </w:t>
      </w:r>
      <w:r w:rsidRPr="004307D7">
        <w:rPr>
          <w:rFonts w:ascii="Segoe UI" w:hAnsi="Segoe UI" w:cs="Segoe UI"/>
          <w:sz w:val="28"/>
          <w:szCs w:val="28"/>
        </w:rPr>
        <w:t>(</w:t>
      </w:r>
      <w:r w:rsidRPr="004307D7">
        <w:rPr>
          <w:rFonts w:ascii="Segoe UI" w:hAnsi="Segoe UI" w:cs="Segoe UI"/>
          <w:sz w:val="28"/>
          <w:szCs w:val="28"/>
          <w:lang w:val="bg-BG"/>
        </w:rPr>
        <w:t>с цел намаляване на мъртвото пространство</w:t>
      </w:r>
      <w:r w:rsidRPr="004307D7">
        <w:rPr>
          <w:rFonts w:ascii="Segoe UI" w:hAnsi="Segoe UI" w:cs="Segoe UI"/>
          <w:sz w:val="28"/>
          <w:szCs w:val="28"/>
        </w:rPr>
        <w:t>)</w:t>
      </w:r>
      <w:r w:rsidRPr="004307D7">
        <w:rPr>
          <w:rFonts w:ascii="Segoe UI" w:hAnsi="Segoe UI" w:cs="Segoe UI"/>
          <w:sz w:val="28"/>
          <w:szCs w:val="28"/>
          <w:lang w:val="bg-BG"/>
        </w:rPr>
        <w:t xml:space="preserve">, с оси на жиците, перпендикулярни на потока от газ с цел намаляване на проводимостта в тази посока и максимизиране на </w:t>
      </w:r>
      <w:r w:rsidR="002B7DB0" w:rsidRPr="004307D7">
        <w:rPr>
          <w:rFonts w:ascii="Segoe UI" w:hAnsi="Segoe UI" w:cs="Segoe UI"/>
          <w:sz w:val="28"/>
          <w:szCs w:val="28"/>
          <w:lang w:val="bg-BG"/>
        </w:rPr>
        <w:t>конвективния пренос на топлина.</w:t>
      </w:r>
    </w:p>
    <w:p w:rsidR="002B7DB0" w:rsidRPr="004307D7" w:rsidRDefault="002B7DB0" w:rsidP="002E2337">
      <w:pPr>
        <w:rPr>
          <w:rFonts w:ascii="Segoe UI" w:hAnsi="Segoe UI" w:cs="Segoe UI"/>
          <w:sz w:val="28"/>
          <w:szCs w:val="28"/>
          <w:lang w:val="bg-BG"/>
        </w:rPr>
      </w:pPr>
      <w:r w:rsidRPr="004307D7">
        <w:rPr>
          <w:rFonts w:ascii="Segoe UI" w:hAnsi="Segoe UI" w:cs="Segoe UI"/>
          <w:sz w:val="28"/>
          <w:szCs w:val="28"/>
          <w:lang w:val="bg-BG"/>
        </w:rPr>
        <w:t xml:space="preserve">Регенераторът е ключов компоненент, изобретен от Робърт Стърлинг, и наличието му отличава истински двигател на Стърлинг от всякакви други двигатели с горещ въздух със затворен цикъл. </w:t>
      </w:r>
    </w:p>
    <w:p w:rsidR="002B7DB0" w:rsidRPr="004307D7" w:rsidRDefault="002B7DB0" w:rsidP="002E2337">
      <w:pPr>
        <w:rPr>
          <w:rFonts w:ascii="Segoe UI" w:hAnsi="Segoe UI" w:cs="Segoe UI"/>
          <w:b/>
          <w:caps/>
          <w:sz w:val="28"/>
          <w:szCs w:val="28"/>
          <w:lang w:val="bg-BG"/>
        </w:rPr>
      </w:pPr>
      <w:r w:rsidRPr="004307D7">
        <w:rPr>
          <w:rFonts w:ascii="Segoe UI" w:hAnsi="Segoe UI" w:cs="Segoe UI"/>
          <w:b/>
          <w:sz w:val="28"/>
          <w:szCs w:val="28"/>
          <w:lang w:val="bg-BG"/>
        </w:rPr>
        <w:t>О</w:t>
      </w:r>
      <w:r w:rsidR="00A576B8" w:rsidRPr="004307D7">
        <w:rPr>
          <w:rFonts w:ascii="Segoe UI" w:hAnsi="Segoe UI" w:cs="Segoe UI"/>
          <w:b/>
          <w:sz w:val="28"/>
          <w:szCs w:val="28"/>
          <w:lang w:val="bg-BG"/>
        </w:rPr>
        <w:t>хладител</w:t>
      </w:r>
    </w:p>
    <w:p w:rsidR="004475A9" w:rsidRPr="004307D7" w:rsidRDefault="004475A9" w:rsidP="002E2337">
      <w:pPr>
        <w:rPr>
          <w:rFonts w:ascii="Segoe UI" w:hAnsi="Segoe UI" w:cs="Segoe UI"/>
          <w:sz w:val="28"/>
          <w:szCs w:val="28"/>
          <w:lang w:val="bg-BG"/>
        </w:rPr>
      </w:pPr>
      <w:r w:rsidRPr="004307D7">
        <w:rPr>
          <w:rFonts w:ascii="Segoe UI" w:hAnsi="Segoe UI" w:cs="Segoe UI"/>
          <w:sz w:val="28"/>
          <w:szCs w:val="28"/>
          <w:lang w:val="bg-BG"/>
        </w:rPr>
        <w:lastRenderedPageBreak/>
        <w:t xml:space="preserve">При двигатели с </w:t>
      </w:r>
      <w:r w:rsidR="000A112B" w:rsidRPr="004307D7">
        <w:rPr>
          <w:rFonts w:ascii="Segoe UI" w:hAnsi="Segoe UI" w:cs="Segoe UI"/>
          <w:sz w:val="28"/>
          <w:szCs w:val="28"/>
          <w:lang w:val="bg-BG"/>
        </w:rPr>
        <w:t>по-</w:t>
      </w:r>
      <w:r w:rsidRPr="004307D7">
        <w:rPr>
          <w:rFonts w:ascii="Segoe UI" w:hAnsi="Segoe UI" w:cs="Segoe UI"/>
          <w:sz w:val="28"/>
          <w:szCs w:val="28"/>
          <w:lang w:val="bg-BG"/>
        </w:rPr>
        <w:t>ниска мощност това може да са стените на студеното пространство</w:t>
      </w:r>
      <w:r w:rsidRPr="004307D7">
        <w:rPr>
          <w:rFonts w:ascii="Segoe UI" w:hAnsi="Segoe UI" w:cs="Segoe UI"/>
          <w:sz w:val="28"/>
          <w:szCs w:val="28"/>
        </w:rPr>
        <w:t>/</w:t>
      </w:r>
      <w:r w:rsidRPr="004307D7">
        <w:rPr>
          <w:rFonts w:ascii="Segoe UI" w:hAnsi="Segoe UI" w:cs="Segoe UI"/>
          <w:sz w:val="28"/>
          <w:szCs w:val="28"/>
          <w:lang w:val="bg-BG"/>
        </w:rPr>
        <w:t xml:space="preserve">пространства, но при по-мощни двигатели е необходим охладител, който да използва течност </w:t>
      </w:r>
      <w:r w:rsidRPr="004307D7">
        <w:rPr>
          <w:rFonts w:ascii="Segoe UI" w:hAnsi="Segoe UI" w:cs="Segoe UI"/>
          <w:sz w:val="28"/>
          <w:szCs w:val="28"/>
        </w:rPr>
        <w:t>(</w:t>
      </w:r>
      <w:r w:rsidRPr="004307D7">
        <w:rPr>
          <w:rFonts w:ascii="Segoe UI" w:hAnsi="Segoe UI" w:cs="Segoe UI"/>
          <w:sz w:val="28"/>
          <w:szCs w:val="28"/>
          <w:lang w:val="bg-BG"/>
        </w:rPr>
        <w:t>например вода</w:t>
      </w:r>
      <w:r w:rsidRPr="004307D7">
        <w:rPr>
          <w:rFonts w:ascii="Segoe UI" w:hAnsi="Segoe UI" w:cs="Segoe UI"/>
          <w:sz w:val="28"/>
          <w:szCs w:val="28"/>
        </w:rPr>
        <w:t>)</w:t>
      </w:r>
      <w:r w:rsidR="000A112B" w:rsidRPr="004307D7">
        <w:rPr>
          <w:rFonts w:ascii="Segoe UI" w:hAnsi="Segoe UI" w:cs="Segoe UI"/>
          <w:sz w:val="28"/>
          <w:szCs w:val="28"/>
          <w:lang w:val="bg-BG"/>
        </w:rPr>
        <w:t>,</w:t>
      </w:r>
      <w:r w:rsidRPr="004307D7">
        <w:rPr>
          <w:rFonts w:ascii="Segoe UI" w:hAnsi="Segoe UI" w:cs="Segoe UI"/>
          <w:sz w:val="28"/>
          <w:szCs w:val="28"/>
          <w:lang w:val="bg-BG"/>
        </w:rPr>
        <w:t xml:space="preserve"> за да </w:t>
      </w:r>
      <w:r w:rsidR="000A112B" w:rsidRPr="004307D7">
        <w:rPr>
          <w:rFonts w:ascii="Segoe UI" w:hAnsi="Segoe UI" w:cs="Segoe UI"/>
          <w:sz w:val="28"/>
          <w:szCs w:val="28"/>
          <w:lang w:val="bg-BG"/>
        </w:rPr>
        <w:t>предаде</w:t>
      </w:r>
      <w:r w:rsidRPr="004307D7">
        <w:rPr>
          <w:rFonts w:ascii="Segoe UI" w:hAnsi="Segoe UI" w:cs="Segoe UI"/>
          <w:sz w:val="28"/>
          <w:szCs w:val="28"/>
          <w:lang w:val="bg-BG"/>
        </w:rPr>
        <w:t xml:space="preserve"> нужната топлина.</w:t>
      </w:r>
    </w:p>
    <w:p w:rsidR="004475A9" w:rsidRPr="004307D7" w:rsidRDefault="004475A9" w:rsidP="002E2337">
      <w:pPr>
        <w:rPr>
          <w:rFonts w:ascii="Segoe UI" w:hAnsi="Segoe UI" w:cs="Segoe UI"/>
          <w:b/>
          <w:caps/>
          <w:sz w:val="28"/>
          <w:szCs w:val="28"/>
          <w:lang w:val="bg-BG"/>
        </w:rPr>
      </w:pPr>
      <w:r w:rsidRPr="004307D7">
        <w:rPr>
          <w:rFonts w:ascii="Segoe UI" w:hAnsi="Segoe UI" w:cs="Segoe UI"/>
          <w:b/>
          <w:sz w:val="28"/>
          <w:szCs w:val="28"/>
          <w:lang w:val="bg-BG"/>
        </w:rPr>
        <w:t>С</w:t>
      </w:r>
      <w:r w:rsidR="0058350F" w:rsidRPr="004307D7">
        <w:rPr>
          <w:rFonts w:ascii="Segoe UI" w:hAnsi="Segoe UI" w:cs="Segoe UI"/>
          <w:b/>
          <w:sz w:val="28"/>
          <w:szCs w:val="28"/>
          <w:lang w:val="bg-BG"/>
        </w:rPr>
        <w:t>истема за охлаждане</w:t>
      </w:r>
    </w:p>
    <w:p w:rsidR="00437AE4" w:rsidRPr="004307D7" w:rsidRDefault="0058350F" w:rsidP="002E2337">
      <w:pPr>
        <w:rPr>
          <w:rFonts w:ascii="Segoe UI" w:hAnsi="Segoe UI" w:cs="Segoe UI"/>
          <w:sz w:val="28"/>
          <w:szCs w:val="28"/>
          <w:lang w:val="bg-BG"/>
        </w:rPr>
      </w:pPr>
      <w:r w:rsidRPr="004307D7">
        <w:rPr>
          <w:rFonts w:ascii="Segoe UI" w:hAnsi="Segoe UI" w:cs="Segoe UI"/>
          <w:sz w:val="28"/>
          <w:szCs w:val="28"/>
          <w:lang w:val="bg-BG"/>
        </w:rPr>
        <w:t>Обикновено</w:t>
      </w:r>
      <w:r w:rsidR="004475A9" w:rsidRPr="004307D7">
        <w:rPr>
          <w:rFonts w:ascii="Segoe UI" w:hAnsi="Segoe UI" w:cs="Segoe UI"/>
          <w:sz w:val="28"/>
          <w:szCs w:val="28"/>
          <w:lang w:val="bg-BG"/>
        </w:rPr>
        <w:t xml:space="preserve"> това е средата при </w:t>
      </w:r>
      <w:r w:rsidR="00CD4407" w:rsidRPr="004307D7">
        <w:rPr>
          <w:rFonts w:ascii="Segoe UI" w:hAnsi="Segoe UI" w:cs="Segoe UI"/>
          <w:sz w:val="28"/>
          <w:szCs w:val="28"/>
          <w:lang w:val="bg-BG"/>
        </w:rPr>
        <w:t>обичайната й температура.</w:t>
      </w:r>
    </w:p>
    <w:p w:rsidR="00CD4407" w:rsidRPr="004307D7" w:rsidRDefault="00CD4407" w:rsidP="002E2337">
      <w:pPr>
        <w:rPr>
          <w:rFonts w:ascii="Segoe UI" w:hAnsi="Segoe UI" w:cs="Segoe UI"/>
          <w:sz w:val="28"/>
          <w:szCs w:val="28"/>
          <w:lang w:val="bg-BG"/>
        </w:rPr>
      </w:pPr>
      <w:r w:rsidRPr="004307D7">
        <w:rPr>
          <w:rFonts w:ascii="Segoe UI" w:hAnsi="Segoe UI" w:cs="Segoe UI"/>
          <w:sz w:val="28"/>
          <w:szCs w:val="28"/>
          <w:lang w:val="bg-BG"/>
        </w:rPr>
        <w:t xml:space="preserve">Ако имаме средномощни или мощни двигатели, е необходим радиатор, който да </w:t>
      </w:r>
      <w:r w:rsidR="0058350F" w:rsidRPr="004307D7">
        <w:rPr>
          <w:rFonts w:ascii="Segoe UI" w:hAnsi="Segoe UI" w:cs="Segoe UI"/>
          <w:sz w:val="28"/>
          <w:szCs w:val="28"/>
          <w:lang w:val="bg-BG"/>
        </w:rPr>
        <w:t>предаде</w:t>
      </w:r>
      <w:r w:rsidRPr="004307D7">
        <w:rPr>
          <w:rFonts w:ascii="Segoe UI" w:hAnsi="Segoe UI" w:cs="Segoe UI"/>
          <w:sz w:val="28"/>
          <w:szCs w:val="28"/>
          <w:lang w:val="bg-BG"/>
        </w:rPr>
        <w:t xml:space="preserve"> топлината от двигателя към въздуха.</w:t>
      </w:r>
    </w:p>
    <w:p w:rsidR="00CD4407" w:rsidRPr="004307D7" w:rsidRDefault="00CD4407" w:rsidP="002E2337">
      <w:pPr>
        <w:rPr>
          <w:rFonts w:ascii="Segoe UI" w:hAnsi="Segoe UI" w:cs="Segoe UI"/>
          <w:b/>
          <w:sz w:val="28"/>
          <w:szCs w:val="28"/>
          <w:lang w:val="bg-BG"/>
        </w:rPr>
      </w:pPr>
      <w:r w:rsidRPr="004307D7">
        <w:rPr>
          <w:rFonts w:ascii="Segoe UI" w:hAnsi="Segoe UI" w:cs="Segoe UI"/>
          <w:b/>
          <w:sz w:val="28"/>
          <w:szCs w:val="28"/>
          <w:lang w:val="bg-BG"/>
        </w:rPr>
        <w:t>З</w:t>
      </w:r>
      <w:r w:rsidR="0058350F" w:rsidRPr="004307D7">
        <w:rPr>
          <w:rFonts w:ascii="Segoe UI" w:hAnsi="Segoe UI" w:cs="Segoe UI"/>
          <w:b/>
          <w:sz w:val="28"/>
          <w:szCs w:val="28"/>
          <w:lang w:val="bg-BG"/>
        </w:rPr>
        <w:t>аместител</w:t>
      </w:r>
    </w:p>
    <w:p w:rsidR="00CD4407" w:rsidRPr="004307D7" w:rsidRDefault="00CD4407" w:rsidP="002E2337">
      <w:pPr>
        <w:rPr>
          <w:rFonts w:ascii="Segoe UI" w:hAnsi="Segoe UI" w:cs="Segoe UI"/>
          <w:sz w:val="28"/>
          <w:szCs w:val="28"/>
          <w:lang w:val="bg-BG"/>
        </w:rPr>
      </w:pPr>
      <w:r w:rsidRPr="004307D7">
        <w:rPr>
          <w:rFonts w:ascii="Segoe UI" w:hAnsi="Segoe UI" w:cs="Segoe UI"/>
          <w:sz w:val="28"/>
          <w:szCs w:val="28"/>
          <w:lang w:val="bg-BG"/>
        </w:rPr>
        <w:t>Това е бутало със специално предназначение, използвано в Бета и Гама двигатели на Стърлинг, то придвижва газта между горещите и студените топлообменници. Според типа на двигателя, заместителят може да бъде запечатан в цилиндъра</w:t>
      </w:r>
      <w:r w:rsidR="00762111" w:rsidRPr="004307D7">
        <w:rPr>
          <w:rFonts w:ascii="Segoe UI" w:hAnsi="Segoe UI" w:cs="Segoe UI"/>
          <w:sz w:val="28"/>
          <w:szCs w:val="28"/>
          <w:lang w:val="bg-BG"/>
        </w:rPr>
        <w:t>.</w:t>
      </w:r>
    </w:p>
    <w:p w:rsidR="00762111" w:rsidRPr="004307D7" w:rsidRDefault="00762111" w:rsidP="002E2337">
      <w:pPr>
        <w:rPr>
          <w:rFonts w:ascii="Segoe UI" w:hAnsi="Segoe UI" w:cs="Segoe UI"/>
          <w:b/>
          <w:color w:val="FF0000"/>
          <w:sz w:val="28"/>
          <w:szCs w:val="28"/>
          <w:lang w:val="bg-BG"/>
        </w:rPr>
      </w:pPr>
      <w:r w:rsidRPr="004307D7">
        <w:rPr>
          <w:rFonts w:ascii="Segoe UI" w:hAnsi="Segoe UI" w:cs="Segoe UI"/>
          <w:b/>
          <w:color w:val="FF0000"/>
          <w:sz w:val="28"/>
          <w:szCs w:val="28"/>
          <w:lang w:val="bg-BG"/>
        </w:rPr>
        <w:t>К</w:t>
      </w:r>
      <w:r w:rsidR="0058350F" w:rsidRPr="004307D7">
        <w:rPr>
          <w:rFonts w:ascii="Segoe UI" w:hAnsi="Segoe UI" w:cs="Segoe UI"/>
          <w:b/>
          <w:color w:val="FF0000"/>
          <w:sz w:val="28"/>
          <w:szCs w:val="28"/>
          <w:lang w:val="bg-BG"/>
        </w:rPr>
        <w:t>онфигурации</w:t>
      </w:r>
    </w:p>
    <w:p w:rsidR="00762111" w:rsidRPr="004307D7" w:rsidRDefault="00762111" w:rsidP="002E2337">
      <w:pPr>
        <w:rPr>
          <w:rFonts w:ascii="Segoe UI" w:hAnsi="Segoe UI" w:cs="Segoe UI"/>
          <w:color w:val="FF0000"/>
          <w:sz w:val="28"/>
          <w:szCs w:val="28"/>
          <w:lang w:val="bg-BG"/>
        </w:rPr>
      </w:pPr>
      <w:r w:rsidRPr="004307D7">
        <w:rPr>
          <w:rFonts w:ascii="Segoe UI" w:hAnsi="Segoe UI" w:cs="Segoe UI"/>
          <w:color w:val="FF0000"/>
          <w:sz w:val="28"/>
          <w:szCs w:val="28"/>
          <w:lang w:val="bg-BG"/>
        </w:rPr>
        <w:t>Има три основни типа двигатели на Стърлинг, различаващи се по начина по който придвижват въздуха между горещите и студените пространства</w:t>
      </w:r>
      <w:r w:rsidRPr="004307D7">
        <w:rPr>
          <w:rFonts w:ascii="Segoe UI" w:hAnsi="Segoe UI" w:cs="Segoe UI"/>
          <w:color w:val="FF0000"/>
          <w:sz w:val="28"/>
          <w:szCs w:val="28"/>
        </w:rPr>
        <w:t>:</w:t>
      </w:r>
    </w:p>
    <w:p w:rsidR="00762111" w:rsidRPr="004307D7" w:rsidRDefault="00762111" w:rsidP="002E2337">
      <w:pPr>
        <w:rPr>
          <w:rFonts w:ascii="Segoe UI" w:hAnsi="Segoe UI" w:cs="Segoe UI"/>
          <w:sz w:val="28"/>
          <w:szCs w:val="28"/>
          <w:lang w:val="bg-BG"/>
        </w:rPr>
      </w:pPr>
      <w:r w:rsidRPr="004307D7">
        <w:rPr>
          <w:rFonts w:ascii="Segoe UI" w:hAnsi="Segoe UI" w:cs="Segoe UI"/>
          <w:sz w:val="28"/>
          <w:szCs w:val="28"/>
          <w:lang w:val="bg-BG"/>
        </w:rPr>
        <w:t xml:space="preserve">1 – Алфа конфигурацията има две бутала, едно в горещ цилиндър и едно в студен цилиндър. Газта </w:t>
      </w:r>
      <w:r w:rsidR="0023135C" w:rsidRPr="004307D7">
        <w:rPr>
          <w:rFonts w:ascii="Segoe UI" w:hAnsi="Segoe UI" w:cs="Segoe UI"/>
          <w:sz w:val="28"/>
          <w:szCs w:val="28"/>
          <w:lang w:val="bg-BG"/>
        </w:rPr>
        <w:t>се предвижва между тях чрез буталата.</w:t>
      </w:r>
    </w:p>
    <w:p w:rsidR="0023135C" w:rsidRPr="004307D7" w:rsidRDefault="0023135C" w:rsidP="002E2337">
      <w:pPr>
        <w:rPr>
          <w:rFonts w:ascii="Segoe UI" w:hAnsi="Segoe UI" w:cs="Segoe UI"/>
          <w:sz w:val="28"/>
          <w:szCs w:val="28"/>
          <w:lang w:val="bg-BG"/>
        </w:rPr>
      </w:pPr>
      <w:r w:rsidRPr="004307D7">
        <w:rPr>
          <w:rFonts w:ascii="Segoe UI" w:hAnsi="Segoe UI" w:cs="Segoe UI"/>
          <w:sz w:val="28"/>
          <w:szCs w:val="28"/>
          <w:lang w:val="bg-BG"/>
        </w:rPr>
        <w:t xml:space="preserve">2 – Бета конфигурацията има един цилиндър с горещ край и със студен край, бутало и заместител, който движи газта между двете краища. </w:t>
      </w:r>
    </w:p>
    <w:p w:rsidR="0023135C" w:rsidRPr="004307D7" w:rsidRDefault="0023135C" w:rsidP="002E2337">
      <w:pPr>
        <w:rPr>
          <w:rFonts w:ascii="Segoe UI" w:hAnsi="Segoe UI" w:cs="Segoe UI"/>
          <w:sz w:val="28"/>
          <w:szCs w:val="28"/>
        </w:rPr>
      </w:pPr>
      <w:r w:rsidRPr="004307D7">
        <w:rPr>
          <w:rFonts w:ascii="Segoe UI" w:hAnsi="Segoe UI" w:cs="Segoe UI"/>
          <w:sz w:val="28"/>
          <w:szCs w:val="28"/>
          <w:lang w:val="bg-BG"/>
        </w:rPr>
        <w:t>3 – Гама конфигурацията има два цилиндъра</w:t>
      </w:r>
      <w:r w:rsidRPr="004307D7">
        <w:rPr>
          <w:rFonts w:ascii="Segoe UI" w:hAnsi="Segoe UI" w:cs="Segoe UI"/>
          <w:sz w:val="28"/>
          <w:szCs w:val="28"/>
        </w:rPr>
        <w:t xml:space="preserve">: </w:t>
      </w:r>
      <w:r w:rsidRPr="004307D7">
        <w:rPr>
          <w:rFonts w:ascii="Segoe UI" w:hAnsi="Segoe UI" w:cs="Segoe UI"/>
          <w:sz w:val="28"/>
          <w:szCs w:val="28"/>
          <w:lang w:val="bg-BG"/>
        </w:rPr>
        <w:t>един, съдържащ заместител с горещ и студен край и цилиндър за буталото</w:t>
      </w:r>
      <w:r w:rsidRPr="004307D7">
        <w:rPr>
          <w:rFonts w:ascii="Segoe UI" w:hAnsi="Segoe UI" w:cs="Segoe UI"/>
          <w:sz w:val="28"/>
          <w:szCs w:val="28"/>
        </w:rPr>
        <w:t>.</w:t>
      </w:r>
    </w:p>
    <w:p w:rsidR="00521912" w:rsidRPr="004307D7" w:rsidRDefault="00521912" w:rsidP="002E2337">
      <w:pPr>
        <w:rPr>
          <w:rFonts w:ascii="Segoe UI" w:hAnsi="Segoe UI" w:cs="Segoe UI"/>
          <w:sz w:val="28"/>
          <w:szCs w:val="28"/>
          <w:lang w:val="bg-BG"/>
        </w:rPr>
      </w:pPr>
      <w:r w:rsidRPr="004307D7">
        <w:rPr>
          <w:rFonts w:ascii="Segoe UI" w:hAnsi="Segoe UI" w:cs="Segoe UI"/>
          <w:sz w:val="28"/>
          <w:szCs w:val="28"/>
          <w:lang w:val="bg-BG"/>
        </w:rPr>
        <w:t>АЛФА КОНФИГУРАЦИЯ</w:t>
      </w:r>
    </w:p>
    <w:p w:rsidR="00521912" w:rsidRPr="004307D7" w:rsidRDefault="00521912" w:rsidP="002E2337">
      <w:pPr>
        <w:rPr>
          <w:rFonts w:ascii="Segoe UI" w:hAnsi="Segoe UI" w:cs="Segoe UI"/>
          <w:sz w:val="28"/>
          <w:szCs w:val="28"/>
          <w:lang w:val="bg-BG"/>
        </w:rPr>
      </w:pPr>
      <w:r w:rsidRPr="004307D7">
        <w:rPr>
          <w:rFonts w:ascii="Segoe UI" w:hAnsi="Segoe UI" w:cs="Segoe UI"/>
          <w:sz w:val="28"/>
          <w:szCs w:val="28"/>
          <w:lang w:val="bg-BG"/>
        </w:rPr>
        <w:t xml:space="preserve">Алфа Стърлинг съдържа два бутала в отделни цилиндри, един горещ и един студен. Горещият цилиндър е ситуиран в горещия топлообменник, а студеният цилиндър в студения топлообменник. Този </w:t>
      </w:r>
      <w:r w:rsidRPr="004307D7">
        <w:rPr>
          <w:rFonts w:ascii="Segoe UI" w:hAnsi="Segoe UI" w:cs="Segoe UI"/>
          <w:sz w:val="28"/>
          <w:szCs w:val="28"/>
          <w:lang w:val="bg-BG"/>
        </w:rPr>
        <w:lastRenderedPageBreak/>
        <w:t xml:space="preserve">тип двигател има високо съотношение енергия-обем, но има технически проблеми заради </w:t>
      </w:r>
      <w:r w:rsidRPr="004307D7">
        <w:rPr>
          <w:rFonts w:ascii="Segoe UI" w:hAnsi="Segoe UI" w:cs="Segoe UI"/>
          <w:sz w:val="28"/>
          <w:szCs w:val="28"/>
        </w:rPr>
        <w:t>(</w:t>
      </w:r>
      <w:r w:rsidRPr="004307D7">
        <w:rPr>
          <w:rFonts w:ascii="Segoe UI" w:hAnsi="Segoe UI" w:cs="Segoe UI"/>
          <w:sz w:val="28"/>
          <w:szCs w:val="28"/>
          <w:lang w:val="bg-BG"/>
        </w:rPr>
        <w:t>обичайно</w:t>
      </w:r>
      <w:r w:rsidRPr="004307D7">
        <w:rPr>
          <w:rFonts w:ascii="Segoe UI" w:hAnsi="Segoe UI" w:cs="Segoe UI"/>
          <w:sz w:val="28"/>
          <w:szCs w:val="28"/>
        </w:rPr>
        <w:t>)</w:t>
      </w:r>
      <w:r w:rsidRPr="004307D7">
        <w:rPr>
          <w:rFonts w:ascii="Segoe UI" w:hAnsi="Segoe UI" w:cs="Segoe UI"/>
          <w:sz w:val="28"/>
          <w:szCs w:val="28"/>
          <w:lang w:val="bg-BG"/>
        </w:rPr>
        <w:t xml:space="preserve"> високата температура на горещото бутало и издържливостта на уплътненията му. По принцип това бутало има голяма изолационна глава, която мести уплътненията от горещата зона, но по този начин се създават мъртви пространства. Ъгълът на коляновия вал има голям ефект върху ефикасността и най-добрият ъгъл обичайно се намира експериментално.</w:t>
      </w:r>
    </w:p>
    <w:p w:rsidR="0023135C" w:rsidRPr="004307D7" w:rsidRDefault="00F520A9" w:rsidP="002E2337">
      <w:pPr>
        <w:rPr>
          <w:rFonts w:ascii="Segoe UI" w:hAnsi="Segoe UI" w:cs="Segoe UI"/>
          <w:sz w:val="28"/>
          <w:szCs w:val="28"/>
          <w:lang w:val="bg-BG"/>
        </w:rPr>
      </w:pPr>
      <w:r w:rsidRPr="004307D7">
        <w:rPr>
          <w:rFonts w:ascii="Segoe UI" w:hAnsi="Segoe UI" w:cs="Segoe UI"/>
          <w:sz w:val="28"/>
          <w:szCs w:val="28"/>
          <w:lang w:val="bg-BG"/>
        </w:rPr>
        <w:t>БЕТА КОНФИГУРАЦИЯ</w:t>
      </w:r>
    </w:p>
    <w:p w:rsidR="00007A86" w:rsidRPr="004307D7" w:rsidRDefault="00F520A9" w:rsidP="002E2337">
      <w:pPr>
        <w:rPr>
          <w:rFonts w:ascii="Segoe UI" w:hAnsi="Segoe UI" w:cs="Segoe UI"/>
          <w:sz w:val="28"/>
          <w:szCs w:val="28"/>
          <w:lang w:val="bg-BG"/>
        </w:rPr>
      </w:pPr>
      <w:r w:rsidRPr="004307D7">
        <w:rPr>
          <w:rFonts w:ascii="Segoe UI" w:hAnsi="Segoe UI" w:cs="Segoe UI"/>
          <w:sz w:val="28"/>
          <w:szCs w:val="28"/>
          <w:lang w:val="bg-BG"/>
        </w:rPr>
        <w:t xml:space="preserve">Бета двигател на Стерлинг има единично бутало, разположено в същия цилиндър </w:t>
      </w:r>
      <w:r w:rsidR="00007A86" w:rsidRPr="004307D7">
        <w:rPr>
          <w:rFonts w:ascii="Segoe UI" w:hAnsi="Segoe UI" w:cs="Segoe UI"/>
          <w:sz w:val="28"/>
          <w:szCs w:val="28"/>
          <w:lang w:val="bg-BG"/>
        </w:rPr>
        <w:t xml:space="preserve">във вала, където е </w:t>
      </w:r>
      <w:r w:rsidR="00444829" w:rsidRPr="004307D7">
        <w:rPr>
          <w:rFonts w:ascii="Segoe UI" w:hAnsi="Segoe UI" w:cs="Segoe UI"/>
          <w:sz w:val="28"/>
          <w:szCs w:val="28"/>
          <w:lang w:val="bg-BG"/>
        </w:rPr>
        <w:t>заместителното бутало. Заместителното бутало е хлабаво и не извлича енергия, а служи като совалка за работната газ между горещите и студените топлообменници. Когато газта е избутана към горещия край на цилиндъра, тя се свива и инерцията на машината избутва буталото на другата страна с цел сгъстяване на газта. За разлика от алфа конфигурацията, бета конфигурацията няма проблемите, предизвикани от движещите се горещи уплътнения.</w:t>
      </w:r>
    </w:p>
    <w:p w:rsidR="00444829" w:rsidRPr="004307D7" w:rsidRDefault="00444829" w:rsidP="002E2337">
      <w:pPr>
        <w:rPr>
          <w:rFonts w:ascii="Segoe UI" w:hAnsi="Segoe UI" w:cs="Segoe UI"/>
          <w:sz w:val="28"/>
          <w:szCs w:val="28"/>
          <w:lang w:val="bg-BG"/>
        </w:rPr>
      </w:pPr>
      <w:r w:rsidRPr="004307D7">
        <w:rPr>
          <w:rFonts w:ascii="Segoe UI" w:hAnsi="Segoe UI" w:cs="Segoe UI"/>
          <w:sz w:val="28"/>
          <w:szCs w:val="28"/>
          <w:lang w:val="bg-BG"/>
        </w:rPr>
        <w:t>ГАМА КОНФИГУРАЦИЯ</w:t>
      </w:r>
    </w:p>
    <w:p w:rsidR="00C66208" w:rsidRPr="004307D7" w:rsidRDefault="00444829" w:rsidP="002E2337">
      <w:pPr>
        <w:rPr>
          <w:rFonts w:ascii="Segoe UI" w:hAnsi="Segoe UI" w:cs="Segoe UI"/>
          <w:sz w:val="28"/>
          <w:szCs w:val="28"/>
          <w:lang w:val="bg-BG"/>
        </w:rPr>
      </w:pPr>
      <w:r w:rsidRPr="004307D7">
        <w:rPr>
          <w:rFonts w:ascii="Segoe UI" w:hAnsi="Segoe UI" w:cs="Segoe UI"/>
          <w:sz w:val="28"/>
          <w:szCs w:val="28"/>
          <w:lang w:val="bg-BG"/>
        </w:rPr>
        <w:t>Гама двигателят на Стърлинг е Бет</w:t>
      </w:r>
      <w:r w:rsidR="00987160" w:rsidRPr="004307D7">
        <w:rPr>
          <w:rFonts w:ascii="Segoe UI" w:hAnsi="Segoe UI" w:cs="Segoe UI"/>
          <w:sz w:val="28"/>
          <w:szCs w:val="28"/>
          <w:lang w:val="bg-BG"/>
        </w:rPr>
        <w:t>а двигател на Стърлинг, при кой</w:t>
      </w:r>
      <w:r w:rsidRPr="004307D7">
        <w:rPr>
          <w:rFonts w:ascii="Segoe UI" w:hAnsi="Segoe UI" w:cs="Segoe UI"/>
          <w:sz w:val="28"/>
          <w:szCs w:val="28"/>
          <w:lang w:val="bg-BG"/>
        </w:rPr>
        <w:t>то буталото е монти</w:t>
      </w:r>
      <w:r w:rsidR="00C66208" w:rsidRPr="004307D7">
        <w:rPr>
          <w:rFonts w:ascii="Segoe UI" w:hAnsi="Segoe UI" w:cs="Segoe UI"/>
          <w:sz w:val="28"/>
          <w:szCs w:val="28"/>
          <w:lang w:val="bg-BG"/>
        </w:rPr>
        <w:t>ран</w:t>
      </w:r>
      <w:r w:rsidR="00987160" w:rsidRPr="004307D7">
        <w:rPr>
          <w:rFonts w:ascii="Segoe UI" w:hAnsi="Segoe UI" w:cs="Segoe UI"/>
          <w:sz w:val="28"/>
          <w:szCs w:val="28"/>
          <w:lang w:val="bg-BG"/>
        </w:rPr>
        <w:t>о в отделен цилиндър до цилиндъра със заместителното бутало, но също така е свързано към същото махово колело. Газта в двата цилиндъра може да се движи свободно между тях, запазвайки формата си. Тази конфигурация създава по-малко сгъстяване заради обема на връзката между двете, но механичната конструкция е по-проста и често се използва в двигатели на Стърлинг с много цилиндри.</w:t>
      </w:r>
    </w:p>
    <w:p w:rsidR="00987160" w:rsidRPr="004307D7" w:rsidRDefault="00987160" w:rsidP="002E2337">
      <w:pPr>
        <w:rPr>
          <w:rFonts w:ascii="Segoe UI" w:hAnsi="Segoe UI" w:cs="Segoe UI"/>
          <w:sz w:val="28"/>
          <w:szCs w:val="28"/>
          <w:lang w:val="bg-BG"/>
        </w:rPr>
      </w:pPr>
      <w:r w:rsidRPr="004307D7">
        <w:rPr>
          <w:rFonts w:ascii="Segoe UI" w:hAnsi="Segoe UI" w:cs="Segoe UI"/>
          <w:sz w:val="28"/>
          <w:szCs w:val="28"/>
          <w:lang w:val="bg-BG"/>
        </w:rPr>
        <w:t>ДРУГИ ТИПОВЕ</w:t>
      </w:r>
    </w:p>
    <w:p w:rsidR="0095505E" w:rsidRPr="004307D7" w:rsidRDefault="00987160" w:rsidP="002E2337">
      <w:pPr>
        <w:rPr>
          <w:rFonts w:ascii="Segoe UI" w:hAnsi="Segoe UI" w:cs="Segoe UI"/>
          <w:sz w:val="28"/>
          <w:szCs w:val="28"/>
          <w:lang w:val="bg-BG"/>
        </w:rPr>
      </w:pPr>
      <w:r w:rsidRPr="004307D7">
        <w:rPr>
          <w:rFonts w:ascii="Segoe UI" w:hAnsi="Segoe UI" w:cs="Segoe UI"/>
          <w:sz w:val="28"/>
          <w:szCs w:val="28"/>
          <w:lang w:val="bg-BG"/>
        </w:rPr>
        <w:t xml:space="preserve">Ротационният двигател на Стърлинг цели да преобразува енергия от цикъла на Стърлинг в ускорение, подобно на ротационния двигател с </w:t>
      </w:r>
      <w:r w:rsidRPr="004307D7">
        <w:rPr>
          <w:rFonts w:ascii="Segoe UI" w:hAnsi="Segoe UI" w:cs="Segoe UI"/>
          <w:sz w:val="28"/>
          <w:szCs w:val="28"/>
          <w:lang w:val="bg-BG"/>
        </w:rPr>
        <w:lastRenderedPageBreak/>
        <w:t>вътрешно горене</w:t>
      </w:r>
      <w:r w:rsidR="0095505E" w:rsidRPr="004307D7">
        <w:rPr>
          <w:rFonts w:ascii="Segoe UI" w:hAnsi="Segoe UI" w:cs="Segoe UI"/>
          <w:sz w:val="28"/>
          <w:szCs w:val="28"/>
          <w:lang w:val="bg-BG"/>
        </w:rPr>
        <w:t>. Към момента няма създаден такъв тип двигател, но има създадени концепции, модели и патенти.</w:t>
      </w:r>
    </w:p>
    <w:p w:rsidR="0095505E" w:rsidRPr="004307D7" w:rsidRDefault="0095505E" w:rsidP="002E2337">
      <w:pPr>
        <w:rPr>
          <w:rFonts w:ascii="Segoe UI" w:hAnsi="Segoe UI" w:cs="Segoe UI"/>
          <w:sz w:val="28"/>
          <w:szCs w:val="28"/>
          <w:lang w:val="bg-BG"/>
        </w:rPr>
      </w:pPr>
      <w:r w:rsidRPr="004307D7">
        <w:rPr>
          <w:rFonts w:ascii="Segoe UI" w:hAnsi="Segoe UI" w:cs="Segoe UI"/>
          <w:sz w:val="28"/>
          <w:szCs w:val="28"/>
          <w:lang w:val="bg-BG"/>
        </w:rPr>
        <w:t xml:space="preserve">Друга алтернатива е </w:t>
      </w:r>
      <w:r w:rsidR="00BD6AD0" w:rsidRPr="004307D7">
        <w:rPr>
          <w:rFonts w:ascii="Segoe UI" w:hAnsi="Segoe UI" w:cs="Segoe UI"/>
          <w:sz w:val="28"/>
          <w:szCs w:val="28"/>
          <w:lang w:val="bg-BG"/>
        </w:rPr>
        <w:t>Флуидния двигател, който използва хидравлични бутала за осъществяване на цикъла на Стърлинг. Енергията, произведена от този двигател отива в изпомпване на течността. В най-простата си форма, двигателят съдържа работ</w:t>
      </w:r>
      <w:r w:rsidR="00A001E0" w:rsidRPr="004307D7">
        <w:rPr>
          <w:rFonts w:ascii="Segoe UI" w:hAnsi="Segoe UI" w:cs="Segoe UI"/>
          <w:sz w:val="28"/>
          <w:szCs w:val="28"/>
          <w:lang w:val="bg-BG"/>
        </w:rPr>
        <w:t>н</w:t>
      </w:r>
      <w:r w:rsidR="00BD6AD0" w:rsidRPr="004307D7">
        <w:rPr>
          <w:rFonts w:ascii="Segoe UI" w:hAnsi="Segoe UI" w:cs="Segoe UI"/>
          <w:sz w:val="28"/>
          <w:szCs w:val="28"/>
          <w:lang w:val="bg-BG"/>
        </w:rPr>
        <w:t xml:space="preserve">а газ, течност и две възвратни клапи. </w:t>
      </w:r>
    </w:p>
    <w:p w:rsidR="00A001E0" w:rsidRPr="004307D7" w:rsidRDefault="00A001E0" w:rsidP="002E2337">
      <w:pPr>
        <w:rPr>
          <w:rFonts w:ascii="Segoe UI" w:hAnsi="Segoe UI" w:cs="Segoe UI"/>
          <w:sz w:val="28"/>
          <w:szCs w:val="28"/>
          <w:lang w:val="bg-BG"/>
        </w:rPr>
      </w:pPr>
      <w:r w:rsidRPr="004307D7">
        <w:rPr>
          <w:rFonts w:ascii="Segoe UI" w:hAnsi="Segoe UI" w:cs="Segoe UI"/>
          <w:sz w:val="28"/>
          <w:szCs w:val="28"/>
          <w:lang w:val="bg-BG"/>
        </w:rPr>
        <w:t>Двигателят на Рингбом е концепция, създадена през 1907, при която няма ротационен механизъм или връзка за заместителя. Вместо това се задвижва от малко спомагателно бутало, обикновено чрез дебел прът, като движението е ограничено посредством ограничители.</w:t>
      </w:r>
    </w:p>
    <w:p w:rsidR="008D3222" w:rsidRPr="004307D7" w:rsidRDefault="00A001E0" w:rsidP="002E2337">
      <w:pPr>
        <w:rPr>
          <w:rFonts w:ascii="Segoe UI" w:hAnsi="Segoe UI" w:cs="Segoe UI"/>
          <w:color w:val="FF0000"/>
          <w:sz w:val="28"/>
          <w:szCs w:val="28"/>
          <w:lang w:val="bg-BG"/>
        </w:rPr>
      </w:pPr>
      <w:r w:rsidRPr="004307D7">
        <w:rPr>
          <w:rFonts w:ascii="Segoe UI" w:hAnsi="Segoe UI" w:cs="Segoe UI"/>
          <w:color w:val="FF0000"/>
          <w:sz w:val="28"/>
          <w:szCs w:val="28"/>
          <w:lang w:val="bg-BG"/>
        </w:rPr>
        <w:t xml:space="preserve">Двигателят на Франчот е двойнодействащ двигател, изобретен от </w:t>
      </w:r>
      <w:r w:rsidRPr="004307D7">
        <w:rPr>
          <w:rFonts w:ascii="Segoe UI" w:hAnsi="Segoe UI" w:cs="Segoe UI"/>
          <w:color w:val="FF0000"/>
          <w:sz w:val="28"/>
          <w:szCs w:val="28"/>
        </w:rPr>
        <w:t>‘</w:t>
      </w:r>
      <w:r w:rsidRPr="004307D7">
        <w:rPr>
          <w:rFonts w:ascii="Segoe UI" w:hAnsi="Segoe UI" w:cs="Segoe UI"/>
          <w:color w:val="FF0000"/>
          <w:sz w:val="28"/>
          <w:szCs w:val="28"/>
          <w:lang w:val="bg-BG"/>
        </w:rPr>
        <w:t>Франчот</w:t>
      </w:r>
      <w:r w:rsidRPr="004307D7">
        <w:rPr>
          <w:rFonts w:ascii="Segoe UI" w:hAnsi="Segoe UI" w:cs="Segoe UI"/>
          <w:color w:val="FF0000"/>
          <w:sz w:val="28"/>
          <w:szCs w:val="28"/>
        </w:rPr>
        <w:t>’</w:t>
      </w:r>
      <w:r w:rsidRPr="004307D7">
        <w:rPr>
          <w:rFonts w:ascii="Segoe UI" w:hAnsi="Segoe UI" w:cs="Segoe UI"/>
          <w:color w:val="FF0000"/>
          <w:sz w:val="28"/>
          <w:szCs w:val="28"/>
          <w:lang w:val="bg-BG"/>
        </w:rPr>
        <w:t xml:space="preserve"> през 19-ти век. Двойнодействащият двигател е такъв, където двете страни на буталото се задейства от налягането на работната течност. Двигаттелят на </w:t>
      </w:r>
      <w:r w:rsidR="008D3222" w:rsidRPr="004307D7">
        <w:rPr>
          <w:rFonts w:ascii="Segoe UI" w:hAnsi="Segoe UI" w:cs="Segoe UI"/>
          <w:color w:val="FF0000"/>
          <w:sz w:val="28"/>
          <w:szCs w:val="28"/>
          <w:lang w:val="bg-BG"/>
        </w:rPr>
        <w:t xml:space="preserve">Франчот се състои от две бутала и два цилиндъра, и се държи като две различни алфа конструкции. При двигателят на Франчот, всяко бутало има две фази на газта, което прави използването на механичните компоненти по-ефективно в сравнение с обикновена единична алфа конструкция. </w:t>
      </w:r>
    </w:p>
    <w:p w:rsidR="0058350F" w:rsidRPr="004307D7" w:rsidRDefault="0058350F" w:rsidP="0058350F">
      <w:pPr>
        <w:autoSpaceDE w:val="0"/>
        <w:autoSpaceDN w:val="0"/>
        <w:adjustRightInd w:val="0"/>
        <w:spacing w:after="200" w:line="276" w:lineRule="auto"/>
        <w:rPr>
          <w:rFonts w:ascii="Segoe UI" w:hAnsi="Segoe UI" w:cs="Segoe UI"/>
          <w:b/>
          <w:bCs/>
          <w:sz w:val="28"/>
          <w:szCs w:val="28"/>
          <w:u w:val="single"/>
          <w:lang w:val="en"/>
        </w:rPr>
      </w:pPr>
      <w:r w:rsidRPr="004307D7">
        <w:rPr>
          <w:rFonts w:ascii="Segoe UI" w:hAnsi="Segoe UI" w:cs="Segoe UI"/>
          <w:b/>
          <w:bCs/>
          <w:sz w:val="28"/>
          <w:szCs w:val="28"/>
          <w:u w:val="single"/>
          <w:lang w:val="bg-BG"/>
        </w:rPr>
        <w:t xml:space="preserve">Двигателите на Стърлинг със свободни бутала </w:t>
      </w:r>
    </w:p>
    <w:p w:rsidR="0058350F" w:rsidRPr="004307D7" w:rsidRDefault="0058350F" w:rsidP="0058350F">
      <w:pPr>
        <w:autoSpaceDE w:val="0"/>
        <w:autoSpaceDN w:val="0"/>
        <w:adjustRightInd w:val="0"/>
        <w:spacing w:after="200" w:line="276" w:lineRule="auto"/>
        <w:rPr>
          <w:rFonts w:ascii="Segoe UI" w:hAnsi="Segoe UI" w:cs="Segoe UI"/>
          <w:sz w:val="28"/>
          <w:szCs w:val="28"/>
          <w:lang w:val="bg-BG"/>
        </w:rPr>
      </w:pPr>
      <w:r w:rsidRPr="004307D7">
        <w:rPr>
          <w:rFonts w:ascii="Segoe UI" w:hAnsi="Segoe UI" w:cs="Segoe UI"/>
          <w:sz w:val="28"/>
          <w:szCs w:val="28"/>
          <w:lang w:val="bg-BG"/>
        </w:rPr>
        <w:t>Двигателите на Стърлинг със свободни бутала включват такива с течни бутала и такива, които имат мембрани за бутала. При тези устройства, енергията може да се добавя или премахва чрез електрически линеен алтернатор, помпа или друго коаксиално устройство. Така се елиминара нуждата от скачване и се намаля броя на движещите се части.</w:t>
      </w:r>
      <w:r w:rsidRPr="004307D7">
        <w:rPr>
          <w:rFonts w:ascii="Segoe UI" w:hAnsi="Segoe UI" w:cs="Segoe UI"/>
          <w:sz w:val="28"/>
          <w:szCs w:val="28"/>
          <w:lang w:val="bg-BG"/>
        </w:rPr>
        <w:br/>
        <w:t xml:space="preserve">Четири основни стъпки в цикъла на двигател на Стърлинг със </w:t>
      </w:r>
      <w:r w:rsidRPr="004307D7">
        <w:rPr>
          <w:rFonts w:ascii="Segoe UI" w:hAnsi="Segoe UI" w:cs="Segoe UI"/>
          <w:sz w:val="28"/>
          <w:szCs w:val="28"/>
        </w:rPr>
        <w:t>"</w:t>
      </w:r>
      <w:r w:rsidRPr="004307D7">
        <w:rPr>
          <w:rFonts w:ascii="Segoe UI" w:hAnsi="Segoe UI" w:cs="Segoe UI"/>
          <w:sz w:val="28"/>
          <w:szCs w:val="28"/>
          <w:lang w:val="bg-BG"/>
        </w:rPr>
        <w:t>свободно бутало</w:t>
      </w:r>
      <w:r w:rsidRPr="004307D7">
        <w:rPr>
          <w:rFonts w:ascii="Segoe UI" w:hAnsi="Segoe UI" w:cs="Segoe UI"/>
          <w:sz w:val="28"/>
          <w:szCs w:val="28"/>
        </w:rPr>
        <w:t>"</w:t>
      </w:r>
      <w:r w:rsidRPr="004307D7">
        <w:rPr>
          <w:rFonts w:ascii="Segoe UI" w:hAnsi="Segoe UI" w:cs="Segoe UI"/>
          <w:sz w:val="28"/>
          <w:szCs w:val="28"/>
          <w:lang w:val="bg-BG"/>
        </w:rPr>
        <w:t xml:space="preserve"> са:</w:t>
      </w:r>
    </w:p>
    <w:p w:rsidR="0058350F" w:rsidRPr="004307D7" w:rsidRDefault="0058350F" w:rsidP="0058350F">
      <w:pPr>
        <w:autoSpaceDE w:val="0"/>
        <w:autoSpaceDN w:val="0"/>
        <w:adjustRightInd w:val="0"/>
        <w:spacing w:after="200" w:line="276" w:lineRule="auto"/>
        <w:rPr>
          <w:rFonts w:ascii="Segoe UI" w:hAnsi="Segoe UI" w:cs="Segoe UI"/>
          <w:sz w:val="28"/>
          <w:szCs w:val="28"/>
          <w:lang w:val="bg-BG"/>
        </w:rPr>
      </w:pPr>
      <w:r w:rsidRPr="004307D7">
        <w:rPr>
          <w:rFonts w:ascii="Segoe UI" w:hAnsi="Segoe UI" w:cs="Segoe UI"/>
          <w:sz w:val="28"/>
          <w:szCs w:val="28"/>
          <w:lang w:val="bg-BG"/>
        </w:rPr>
        <w:lastRenderedPageBreak/>
        <w:t>1. Буталото се изтласква навън посредством разширяването на газта, по този начин продуцирайки енергия. Гравитацията не оказва влияние в цикъла.</w:t>
      </w:r>
    </w:p>
    <w:p w:rsidR="0058350F" w:rsidRPr="004307D7" w:rsidRDefault="0058350F" w:rsidP="0058350F">
      <w:pPr>
        <w:autoSpaceDE w:val="0"/>
        <w:autoSpaceDN w:val="0"/>
        <w:adjustRightInd w:val="0"/>
        <w:spacing w:after="200" w:line="276" w:lineRule="auto"/>
        <w:rPr>
          <w:rFonts w:ascii="Segoe UI" w:hAnsi="Segoe UI" w:cs="Segoe UI"/>
          <w:sz w:val="28"/>
          <w:szCs w:val="28"/>
          <w:lang w:val="bg-BG"/>
        </w:rPr>
      </w:pPr>
      <w:r w:rsidRPr="004307D7">
        <w:rPr>
          <w:rFonts w:ascii="Segoe UI" w:hAnsi="Segoe UI" w:cs="Segoe UI"/>
          <w:sz w:val="28"/>
          <w:szCs w:val="28"/>
          <w:lang w:val="bg-BG"/>
        </w:rPr>
        <w:t>2. Обемът на газта в двигателя се увеличава и намаля налягането, което създава разлика в налягането на заместителния прът, принуждавайки го да се премести към горещия край. Когато избутвателят се движи, буталото е почти стационарно и обемът на газта е почти константен. Тази стъпка резултира в постоянно охлаждане, което намаля налягането на газта.</w:t>
      </w:r>
    </w:p>
    <w:p w:rsidR="0058350F" w:rsidRPr="004307D7" w:rsidRDefault="0058350F" w:rsidP="0058350F">
      <w:pPr>
        <w:autoSpaceDE w:val="0"/>
        <w:autoSpaceDN w:val="0"/>
        <w:adjustRightInd w:val="0"/>
        <w:spacing w:after="200" w:line="276" w:lineRule="auto"/>
        <w:rPr>
          <w:rFonts w:ascii="Segoe UI" w:hAnsi="Segoe UI" w:cs="Segoe UI"/>
          <w:sz w:val="28"/>
          <w:szCs w:val="28"/>
          <w:lang w:val="bg-BG"/>
        </w:rPr>
      </w:pPr>
      <w:r w:rsidRPr="004307D7">
        <w:rPr>
          <w:rFonts w:ascii="Segoe UI" w:hAnsi="Segoe UI" w:cs="Segoe UI"/>
          <w:sz w:val="28"/>
          <w:szCs w:val="28"/>
          <w:lang w:val="bg-BG"/>
        </w:rPr>
        <w:t>3. Намаленото налягане задържа пасивното движение на буталото и започва да ускорява към горещия край отново по собствена инерция, сгъстявайки вече студената газ, която е предимно в студеното пространство.</w:t>
      </w:r>
    </w:p>
    <w:p w:rsidR="0058350F" w:rsidRPr="004307D7" w:rsidRDefault="0058350F" w:rsidP="0058350F">
      <w:pPr>
        <w:autoSpaceDE w:val="0"/>
        <w:autoSpaceDN w:val="0"/>
        <w:adjustRightInd w:val="0"/>
        <w:spacing w:after="200" w:line="276" w:lineRule="auto"/>
        <w:rPr>
          <w:rFonts w:ascii="Segoe UI" w:hAnsi="Segoe UI" w:cs="Segoe UI"/>
          <w:sz w:val="28"/>
          <w:szCs w:val="28"/>
        </w:rPr>
      </w:pPr>
      <w:r w:rsidRPr="004307D7">
        <w:rPr>
          <w:rFonts w:ascii="Segoe UI" w:hAnsi="Segoe UI" w:cs="Segoe UI"/>
          <w:sz w:val="28"/>
          <w:szCs w:val="28"/>
          <w:lang w:val="bg-BG"/>
        </w:rPr>
        <w:t xml:space="preserve">4. С увеличавенето на налягането се достига точка, където разликата в налягането около заместителния прът става достатъчно голяма, за да започне да го бута </w:t>
      </w:r>
      <w:r w:rsidRPr="004307D7">
        <w:rPr>
          <w:rFonts w:ascii="Segoe UI" w:hAnsi="Segoe UI" w:cs="Segoe UI"/>
          <w:sz w:val="28"/>
          <w:szCs w:val="28"/>
        </w:rPr>
        <w:t>(</w:t>
      </w:r>
      <w:r w:rsidRPr="004307D7">
        <w:rPr>
          <w:rFonts w:ascii="Segoe UI" w:hAnsi="Segoe UI" w:cs="Segoe UI"/>
          <w:sz w:val="28"/>
          <w:szCs w:val="28"/>
          <w:lang w:val="bg-BG"/>
        </w:rPr>
        <w:t>заедно с него и заместителя</w:t>
      </w:r>
      <w:r w:rsidRPr="004307D7">
        <w:rPr>
          <w:rFonts w:ascii="Segoe UI" w:hAnsi="Segoe UI" w:cs="Segoe UI"/>
          <w:sz w:val="28"/>
          <w:szCs w:val="28"/>
        </w:rPr>
        <w:t>)</w:t>
      </w:r>
      <w:r w:rsidRPr="004307D7">
        <w:rPr>
          <w:rFonts w:ascii="Segoe UI" w:hAnsi="Segoe UI" w:cs="Segoe UI"/>
          <w:sz w:val="28"/>
          <w:szCs w:val="28"/>
          <w:lang w:val="bg-BG"/>
        </w:rPr>
        <w:t xml:space="preserve"> към буталото, по този начин намаляйки студеното пространство и прехвърляйки студената, сгъстена газ към горещата страна. Когато газта пристигне в горещата страна, налягането се увеличава и започва да мести буталото навън, по този начин започвайки стъпката на разширение, обяснена в </w:t>
      </w:r>
      <w:r w:rsidRPr="004307D7">
        <w:rPr>
          <w:rFonts w:ascii="Segoe UI" w:hAnsi="Segoe UI" w:cs="Segoe UI"/>
          <w:sz w:val="28"/>
          <w:szCs w:val="28"/>
        </w:rPr>
        <w:t>(1).</w:t>
      </w:r>
    </w:p>
    <w:p w:rsidR="0058350F" w:rsidRPr="004307D7" w:rsidRDefault="0058350F" w:rsidP="0058350F">
      <w:pPr>
        <w:autoSpaceDE w:val="0"/>
        <w:autoSpaceDN w:val="0"/>
        <w:adjustRightInd w:val="0"/>
        <w:spacing w:after="200" w:line="276" w:lineRule="auto"/>
        <w:rPr>
          <w:rFonts w:ascii="Segoe UI" w:hAnsi="Segoe UI" w:cs="Segoe UI"/>
          <w:sz w:val="28"/>
          <w:szCs w:val="28"/>
          <w:lang w:val="bg-BG"/>
        </w:rPr>
      </w:pPr>
      <w:r w:rsidRPr="004307D7">
        <w:rPr>
          <w:rFonts w:ascii="Segoe UI" w:hAnsi="Segoe UI" w:cs="Segoe UI"/>
          <w:sz w:val="28"/>
          <w:szCs w:val="28"/>
          <w:lang w:val="bg-BG"/>
        </w:rPr>
        <w:t xml:space="preserve">През 1960-те, </w:t>
      </w:r>
      <w:r w:rsidRPr="004307D7">
        <w:rPr>
          <w:rFonts w:ascii="Segoe UI" w:hAnsi="Segoe UI" w:cs="Segoe UI"/>
          <w:sz w:val="28"/>
          <w:szCs w:val="28"/>
        </w:rPr>
        <w:t xml:space="preserve">W.T. Beale </w:t>
      </w:r>
      <w:r w:rsidRPr="004307D7">
        <w:rPr>
          <w:rFonts w:ascii="Segoe UI" w:hAnsi="Segoe UI" w:cs="Segoe UI"/>
          <w:sz w:val="28"/>
          <w:szCs w:val="28"/>
          <w:lang w:val="bg-BG"/>
        </w:rPr>
        <w:t xml:space="preserve">изобретява двигател на Стърлинг със свободно бутало с цел преодоляване на трудността от смазването на механизма на манивелата. Изобретяването на стандартния двигател на Стърлинг със свободно бутало по принцип се свързва с </w:t>
      </w:r>
      <w:r w:rsidRPr="004307D7">
        <w:rPr>
          <w:rFonts w:ascii="Segoe UI" w:hAnsi="Segoe UI" w:cs="Segoe UI"/>
          <w:sz w:val="28"/>
          <w:szCs w:val="28"/>
        </w:rPr>
        <w:t xml:space="preserve">Beale, </w:t>
      </w:r>
      <w:r w:rsidRPr="004307D7">
        <w:rPr>
          <w:rFonts w:ascii="Segoe UI" w:hAnsi="Segoe UI" w:cs="Segoe UI"/>
          <w:sz w:val="28"/>
          <w:szCs w:val="28"/>
          <w:lang w:val="bg-BG"/>
        </w:rPr>
        <w:t>подобни типове двигатели са създавани и от E.H. Cooke-Yarborough и C. West. G.M. Benson също има важни приноси към концепцията и има много патенти за двигатели със свободни бутала.</w:t>
      </w:r>
    </w:p>
    <w:p w:rsidR="0058350F" w:rsidRPr="004307D7" w:rsidRDefault="0058350F" w:rsidP="0058350F">
      <w:pPr>
        <w:autoSpaceDE w:val="0"/>
        <w:autoSpaceDN w:val="0"/>
        <w:adjustRightInd w:val="0"/>
        <w:spacing w:after="200" w:line="276" w:lineRule="auto"/>
        <w:rPr>
          <w:rFonts w:ascii="Segoe UI" w:hAnsi="Segoe UI" w:cs="Segoe UI"/>
          <w:sz w:val="28"/>
          <w:szCs w:val="28"/>
          <w:lang w:val="bg-BG"/>
        </w:rPr>
      </w:pPr>
      <w:r w:rsidRPr="004307D7">
        <w:rPr>
          <w:rFonts w:ascii="Segoe UI" w:hAnsi="Segoe UI" w:cs="Segoe UI"/>
          <w:sz w:val="28"/>
          <w:szCs w:val="28"/>
          <w:lang w:val="bg-BG"/>
        </w:rPr>
        <w:lastRenderedPageBreak/>
        <w:t xml:space="preserve">Стърлинг машина със свободни движещи се компоненти за първи път е патентирана в Англия през 1876 г. Машината е била предвидена да бъде хладилник </w:t>
      </w:r>
      <w:r w:rsidRPr="004307D7">
        <w:rPr>
          <w:rFonts w:ascii="Segoe UI" w:hAnsi="Segoe UI" w:cs="Segoe UI"/>
          <w:sz w:val="28"/>
          <w:szCs w:val="28"/>
        </w:rPr>
        <w:t>(</w:t>
      </w:r>
      <w:r w:rsidRPr="004307D7">
        <w:rPr>
          <w:rFonts w:ascii="Segoe UI" w:hAnsi="Segoe UI" w:cs="Segoe UI"/>
          <w:sz w:val="28"/>
          <w:szCs w:val="28"/>
          <w:lang w:val="bg-BG"/>
        </w:rPr>
        <w:t>обърнат цикъл на Стърлинг</w:t>
      </w:r>
      <w:r w:rsidRPr="004307D7">
        <w:rPr>
          <w:rFonts w:ascii="Segoe UI" w:hAnsi="Segoe UI" w:cs="Segoe UI"/>
          <w:sz w:val="28"/>
          <w:szCs w:val="28"/>
        </w:rPr>
        <w:t>)</w:t>
      </w:r>
      <w:r w:rsidRPr="004307D7">
        <w:rPr>
          <w:rFonts w:ascii="Segoe UI" w:hAnsi="Segoe UI" w:cs="Segoe UI"/>
          <w:sz w:val="28"/>
          <w:szCs w:val="28"/>
          <w:lang w:val="bg-BG"/>
        </w:rPr>
        <w:t xml:space="preserve">. Първият продукт, използващ свободно бутало е бил портативен хладилник, произведен от Twinbird Corporation в Япония и представен в САЩ от </w:t>
      </w:r>
      <w:r w:rsidRPr="004307D7">
        <w:rPr>
          <w:rFonts w:ascii="Segoe UI" w:hAnsi="Segoe UI" w:cs="Segoe UI"/>
          <w:sz w:val="28"/>
          <w:szCs w:val="28"/>
        </w:rPr>
        <w:t xml:space="preserve">Coleman </w:t>
      </w:r>
      <w:r w:rsidRPr="004307D7">
        <w:rPr>
          <w:rFonts w:ascii="Segoe UI" w:hAnsi="Segoe UI" w:cs="Segoe UI"/>
          <w:sz w:val="28"/>
          <w:szCs w:val="28"/>
          <w:lang w:val="bg-BG"/>
        </w:rPr>
        <w:t>през 2004 г.</w:t>
      </w:r>
    </w:p>
    <w:p w:rsidR="0058350F" w:rsidRPr="004307D7" w:rsidRDefault="0058350F" w:rsidP="0058350F">
      <w:pPr>
        <w:autoSpaceDE w:val="0"/>
        <w:autoSpaceDN w:val="0"/>
        <w:adjustRightInd w:val="0"/>
        <w:spacing w:after="200" w:line="276" w:lineRule="auto"/>
        <w:rPr>
          <w:rFonts w:ascii="Segoe UI" w:hAnsi="Segoe UI" w:cs="Segoe UI"/>
          <w:b/>
          <w:bCs/>
          <w:sz w:val="28"/>
          <w:szCs w:val="28"/>
          <w:u w:val="single"/>
          <w:lang w:val="bg-BG"/>
        </w:rPr>
      </w:pPr>
      <w:r w:rsidRPr="004307D7">
        <w:rPr>
          <w:rFonts w:ascii="Segoe UI" w:hAnsi="Segoe UI" w:cs="Segoe UI"/>
          <w:b/>
          <w:bCs/>
          <w:sz w:val="28"/>
          <w:szCs w:val="28"/>
          <w:u w:val="single"/>
          <w:lang w:val="bg-BG"/>
        </w:rPr>
        <w:t>Термоакустичен цикъл</w:t>
      </w:r>
    </w:p>
    <w:p w:rsidR="0058350F" w:rsidRPr="004307D7" w:rsidRDefault="0058350F" w:rsidP="0058350F">
      <w:pPr>
        <w:autoSpaceDE w:val="0"/>
        <w:autoSpaceDN w:val="0"/>
        <w:adjustRightInd w:val="0"/>
        <w:spacing w:after="200" w:line="276" w:lineRule="auto"/>
        <w:rPr>
          <w:rFonts w:ascii="Segoe UI" w:hAnsi="Segoe UI" w:cs="Segoe UI"/>
          <w:sz w:val="28"/>
          <w:szCs w:val="28"/>
          <w:lang w:val="bg-BG"/>
        </w:rPr>
      </w:pPr>
      <w:r w:rsidRPr="004307D7">
        <w:rPr>
          <w:rFonts w:ascii="Segoe UI" w:hAnsi="Segoe UI" w:cs="Segoe UI"/>
          <w:sz w:val="28"/>
          <w:szCs w:val="28"/>
          <w:lang w:val="bg-BG"/>
        </w:rPr>
        <w:t xml:space="preserve">Термоакустичните устройства са много по-различни от типичните Стърлинг устройства, въпреки че пътят, изминат от всяка една молекула газ е като при обикновен цикъл на Стърлинг. Тези устройства включват термоакустичен двигател и термоакустичен хладилник. Акустични вълни с висока амплитуда причиняват сгъстяване и разширяване, аналогично на Стърлингово бутало, докато извънфазни акустични пътуващи вълни предизвикват изместване по температурен градиент, аналогичен на Стърлингово заместително бутало. Термоакустичните устройства обикновено не разполагат със заместителя, който е наличен при Стърлинг бета и Стърлинг гама. </w:t>
      </w:r>
    </w:p>
    <w:p w:rsidR="0058350F" w:rsidRPr="004307D7" w:rsidRDefault="0058350F" w:rsidP="0058350F">
      <w:pPr>
        <w:autoSpaceDE w:val="0"/>
        <w:autoSpaceDN w:val="0"/>
        <w:adjustRightInd w:val="0"/>
        <w:spacing w:after="200" w:line="276" w:lineRule="auto"/>
        <w:rPr>
          <w:rFonts w:ascii="Segoe UI" w:hAnsi="Segoe UI" w:cs="Segoe UI"/>
          <w:sz w:val="28"/>
          <w:szCs w:val="28"/>
          <w:lang w:val="bg-BG"/>
        </w:rPr>
      </w:pPr>
      <w:r w:rsidRPr="004307D7">
        <w:rPr>
          <w:rFonts w:ascii="Segoe UI" w:hAnsi="Segoe UI" w:cs="Segoe UI"/>
          <w:b/>
          <w:bCs/>
          <w:sz w:val="28"/>
          <w:szCs w:val="28"/>
          <w:u w:val="single"/>
          <w:lang w:val="bg-BG"/>
        </w:rPr>
        <w:t>Други разработки</w:t>
      </w:r>
    </w:p>
    <w:p w:rsidR="008D3222" w:rsidRPr="004307D7" w:rsidRDefault="0058350F" w:rsidP="0058350F">
      <w:pPr>
        <w:rPr>
          <w:rFonts w:ascii="Segoe UI" w:hAnsi="Segoe UI" w:cs="Segoe UI"/>
          <w:sz w:val="28"/>
          <w:szCs w:val="28"/>
          <w:lang w:val="bg-BG"/>
        </w:rPr>
      </w:pPr>
      <w:r w:rsidRPr="004307D7">
        <w:rPr>
          <w:rFonts w:ascii="Segoe UI" w:hAnsi="Segoe UI" w:cs="Segoe UI"/>
          <w:sz w:val="28"/>
          <w:szCs w:val="28"/>
          <w:lang w:val="bg-BG"/>
        </w:rPr>
        <w:t>През 1986 г. Infinia Corporation започва да разработва високонадеждни импулсни Стърлинг двигатели със свободно бутало и термоакустични охладители. Конструкцията използва огъващи се лагери и херметически затворени хелийни газове. Към 2010 г., корпорацията има повече от 30 патента и редица търговски продукти за производство на енергия. Наскоро, НАСА разглежда ядрено разпадане нагрява Стирлинг Двигател за продължителни мисии в външната слънчева система.</w:t>
      </w:r>
    </w:p>
    <w:sectPr w:rsidR="008D3222" w:rsidRPr="004307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1BE"/>
    <w:rsid w:val="00007A86"/>
    <w:rsid w:val="000428FC"/>
    <w:rsid w:val="000A112B"/>
    <w:rsid w:val="001469F9"/>
    <w:rsid w:val="001756F5"/>
    <w:rsid w:val="001824A2"/>
    <w:rsid w:val="0023135C"/>
    <w:rsid w:val="00285783"/>
    <w:rsid w:val="002B7DB0"/>
    <w:rsid w:val="002E2337"/>
    <w:rsid w:val="00301B85"/>
    <w:rsid w:val="00387A24"/>
    <w:rsid w:val="003B5E19"/>
    <w:rsid w:val="003F2A34"/>
    <w:rsid w:val="00400ED3"/>
    <w:rsid w:val="004307D7"/>
    <w:rsid w:val="00437AE4"/>
    <w:rsid w:val="00444829"/>
    <w:rsid w:val="004475A9"/>
    <w:rsid w:val="004A1A57"/>
    <w:rsid w:val="00521912"/>
    <w:rsid w:val="00581014"/>
    <w:rsid w:val="0058350F"/>
    <w:rsid w:val="005C458C"/>
    <w:rsid w:val="005D6233"/>
    <w:rsid w:val="005F4EEC"/>
    <w:rsid w:val="006775A1"/>
    <w:rsid w:val="006B7976"/>
    <w:rsid w:val="006D61BE"/>
    <w:rsid w:val="00721BE2"/>
    <w:rsid w:val="0073727F"/>
    <w:rsid w:val="00762111"/>
    <w:rsid w:val="007E1D8C"/>
    <w:rsid w:val="00807014"/>
    <w:rsid w:val="00822F1D"/>
    <w:rsid w:val="008D1FC3"/>
    <w:rsid w:val="008D3222"/>
    <w:rsid w:val="0095505E"/>
    <w:rsid w:val="00956BFA"/>
    <w:rsid w:val="00987160"/>
    <w:rsid w:val="009B1D26"/>
    <w:rsid w:val="00A001E0"/>
    <w:rsid w:val="00A1162B"/>
    <w:rsid w:val="00A576B8"/>
    <w:rsid w:val="00B2075A"/>
    <w:rsid w:val="00B970AD"/>
    <w:rsid w:val="00BD1D8F"/>
    <w:rsid w:val="00BD6AD0"/>
    <w:rsid w:val="00BE69A1"/>
    <w:rsid w:val="00C0739C"/>
    <w:rsid w:val="00C614E7"/>
    <w:rsid w:val="00C66208"/>
    <w:rsid w:val="00CB3C18"/>
    <w:rsid w:val="00CD4407"/>
    <w:rsid w:val="00CF6FE9"/>
    <w:rsid w:val="00D078FB"/>
    <w:rsid w:val="00D60D76"/>
    <w:rsid w:val="00DB3810"/>
    <w:rsid w:val="00DC55B2"/>
    <w:rsid w:val="00DE0E7D"/>
    <w:rsid w:val="00E0759B"/>
    <w:rsid w:val="00E15E85"/>
    <w:rsid w:val="00E5348F"/>
    <w:rsid w:val="00EE7C4A"/>
    <w:rsid w:val="00EF640F"/>
    <w:rsid w:val="00F520A9"/>
    <w:rsid w:val="00F71F68"/>
    <w:rsid w:val="00F75B75"/>
    <w:rsid w:val="00FA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CF20F-D0AF-45F2-8A3B-EBCF05FD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71F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A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1A57"/>
  </w:style>
  <w:style w:type="character" w:styleId="Hyperlink">
    <w:name w:val="Hyperlink"/>
    <w:basedOn w:val="DefaultParagraphFont"/>
    <w:uiPriority w:val="99"/>
    <w:semiHidden/>
    <w:unhideWhenUsed/>
    <w:rsid w:val="004A1A57"/>
    <w:rPr>
      <w:color w:val="0000FF"/>
      <w:u w:val="single"/>
    </w:rPr>
  </w:style>
  <w:style w:type="character" w:customStyle="1" w:styleId="Heading3Char">
    <w:name w:val="Heading 3 Char"/>
    <w:basedOn w:val="DefaultParagraphFont"/>
    <w:link w:val="Heading3"/>
    <w:uiPriority w:val="9"/>
    <w:rsid w:val="00F71F68"/>
    <w:rPr>
      <w:rFonts w:ascii="Times New Roman" w:eastAsia="Times New Roman" w:hAnsi="Times New Roman" w:cs="Times New Roman"/>
      <w:b/>
      <w:bCs/>
      <w:sz w:val="27"/>
      <w:szCs w:val="27"/>
    </w:rPr>
  </w:style>
  <w:style w:type="character" w:customStyle="1" w:styleId="mw-headline">
    <w:name w:val="mw-headline"/>
    <w:basedOn w:val="DefaultParagraphFont"/>
    <w:rsid w:val="00F71F68"/>
  </w:style>
  <w:style w:type="paragraph" w:styleId="HTMLPreformatted">
    <w:name w:val="HTML Preformatted"/>
    <w:basedOn w:val="Normal"/>
    <w:link w:val="HTMLPreformattedChar"/>
    <w:uiPriority w:val="99"/>
    <w:unhideWhenUsed/>
    <w:rsid w:val="00CB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C18"/>
    <w:rPr>
      <w:rFonts w:ascii="Courier New" w:eastAsia="Times New Roman" w:hAnsi="Courier New" w:cs="Courier New"/>
      <w:sz w:val="20"/>
      <w:szCs w:val="20"/>
    </w:rPr>
  </w:style>
  <w:style w:type="paragraph" w:styleId="NoSpacing">
    <w:name w:val="No Spacing"/>
    <w:uiPriority w:val="1"/>
    <w:qFormat/>
    <w:rsid w:val="002E23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8840">
      <w:bodyDiv w:val="1"/>
      <w:marLeft w:val="0"/>
      <w:marRight w:val="0"/>
      <w:marTop w:val="0"/>
      <w:marBottom w:val="0"/>
      <w:divBdr>
        <w:top w:val="none" w:sz="0" w:space="0" w:color="auto"/>
        <w:left w:val="none" w:sz="0" w:space="0" w:color="auto"/>
        <w:bottom w:val="none" w:sz="0" w:space="0" w:color="auto"/>
        <w:right w:val="none" w:sz="0" w:space="0" w:color="auto"/>
      </w:divBdr>
    </w:div>
    <w:div w:id="89083064">
      <w:bodyDiv w:val="1"/>
      <w:marLeft w:val="0"/>
      <w:marRight w:val="0"/>
      <w:marTop w:val="0"/>
      <w:marBottom w:val="0"/>
      <w:divBdr>
        <w:top w:val="none" w:sz="0" w:space="0" w:color="auto"/>
        <w:left w:val="none" w:sz="0" w:space="0" w:color="auto"/>
        <w:bottom w:val="none" w:sz="0" w:space="0" w:color="auto"/>
        <w:right w:val="none" w:sz="0" w:space="0" w:color="auto"/>
      </w:divBdr>
    </w:div>
    <w:div w:id="374276852">
      <w:bodyDiv w:val="1"/>
      <w:marLeft w:val="0"/>
      <w:marRight w:val="0"/>
      <w:marTop w:val="0"/>
      <w:marBottom w:val="0"/>
      <w:divBdr>
        <w:top w:val="none" w:sz="0" w:space="0" w:color="auto"/>
        <w:left w:val="none" w:sz="0" w:space="0" w:color="auto"/>
        <w:bottom w:val="none" w:sz="0" w:space="0" w:color="auto"/>
        <w:right w:val="none" w:sz="0" w:space="0" w:color="auto"/>
      </w:divBdr>
    </w:div>
    <w:div w:id="384449680">
      <w:bodyDiv w:val="1"/>
      <w:marLeft w:val="0"/>
      <w:marRight w:val="0"/>
      <w:marTop w:val="0"/>
      <w:marBottom w:val="0"/>
      <w:divBdr>
        <w:top w:val="none" w:sz="0" w:space="0" w:color="auto"/>
        <w:left w:val="none" w:sz="0" w:space="0" w:color="auto"/>
        <w:bottom w:val="none" w:sz="0" w:space="0" w:color="auto"/>
        <w:right w:val="none" w:sz="0" w:space="0" w:color="auto"/>
      </w:divBdr>
    </w:div>
    <w:div w:id="394622120">
      <w:bodyDiv w:val="1"/>
      <w:marLeft w:val="0"/>
      <w:marRight w:val="0"/>
      <w:marTop w:val="0"/>
      <w:marBottom w:val="0"/>
      <w:divBdr>
        <w:top w:val="none" w:sz="0" w:space="0" w:color="auto"/>
        <w:left w:val="none" w:sz="0" w:space="0" w:color="auto"/>
        <w:bottom w:val="none" w:sz="0" w:space="0" w:color="auto"/>
        <w:right w:val="none" w:sz="0" w:space="0" w:color="auto"/>
      </w:divBdr>
    </w:div>
    <w:div w:id="1161389930">
      <w:bodyDiv w:val="1"/>
      <w:marLeft w:val="0"/>
      <w:marRight w:val="0"/>
      <w:marTop w:val="0"/>
      <w:marBottom w:val="0"/>
      <w:divBdr>
        <w:top w:val="none" w:sz="0" w:space="0" w:color="auto"/>
        <w:left w:val="none" w:sz="0" w:space="0" w:color="auto"/>
        <w:bottom w:val="none" w:sz="0" w:space="0" w:color="auto"/>
        <w:right w:val="none" w:sz="0" w:space="0" w:color="auto"/>
      </w:divBdr>
    </w:div>
    <w:div w:id="1214653777">
      <w:bodyDiv w:val="1"/>
      <w:marLeft w:val="0"/>
      <w:marRight w:val="0"/>
      <w:marTop w:val="0"/>
      <w:marBottom w:val="0"/>
      <w:divBdr>
        <w:top w:val="none" w:sz="0" w:space="0" w:color="auto"/>
        <w:left w:val="none" w:sz="0" w:space="0" w:color="auto"/>
        <w:bottom w:val="none" w:sz="0" w:space="0" w:color="auto"/>
        <w:right w:val="none" w:sz="0" w:space="0" w:color="auto"/>
      </w:divBdr>
    </w:div>
    <w:div w:id="207450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D9DC0-0C87-446A-93BA-4A5CA6470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8</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Ingram Micro</Company>
  <LinksUpToDate>false</LinksUpToDate>
  <CharactersWithSpaces>12531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Yotov, Ivaylo</dc:creator>
  <cp:keywords/>
  <dc:description/>
  <cp:lastModifiedBy>Adm</cp:lastModifiedBy>
  <cp:revision>44</cp:revision>
  <dcterms:created xsi:type="dcterms:W3CDTF">2016-04-06T06:16:00Z</dcterms:created>
  <dcterms:modified xsi:type="dcterms:W3CDTF">2016-04-11T19:24:00Z</dcterms:modified>
</cp:coreProperties>
</file>