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tLeast"/>
        <w:ind w:left="6603" w:hanging="6603" w:hangingChars="2000"/>
        <w:jc w:val="left"/>
        <w:outlineLvl w:val="1"/>
        <w:rPr>
          <w:rFonts w:hint="eastAsia" w:ascii="微软雅黑" w:hAnsi="微软雅黑" w:eastAsia="微软雅黑" w:cs="宋体"/>
          <w:b/>
          <w:color w:val="000000"/>
          <w:kern w:val="0"/>
          <w:sz w:val="33"/>
          <w:szCs w:val="33"/>
          <w:lang w:val="en-US" w:eastAsia="zh-CN"/>
        </w:rPr>
      </w:pPr>
      <w:bookmarkStart w:id="0" w:name="_GoBack"/>
      <w:r>
        <w:rPr>
          <w:rFonts w:hint="eastAsia" w:ascii="微软雅黑" w:hAnsi="微软雅黑" w:eastAsia="微软雅黑" w:cs="宋体"/>
          <w:b/>
          <w:color w:val="000000"/>
          <w:kern w:val="0"/>
          <w:sz w:val="33"/>
          <w:szCs w:val="33"/>
          <w:lang w:val="en-US" w:eastAsia="zh-CN"/>
        </w:rPr>
        <w:t>Model of the system</w:t>
      </w:r>
      <w:r>
        <w:rPr>
          <w:rFonts w:hint="default" w:ascii="微软雅黑" w:hAnsi="微软雅黑" w:eastAsia="微软雅黑" w:cs="宋体"/>
          <w:b/>
          <w:color w:val="000000"/>
          <w:kern w:val="0"/>
          <w:sz w:val="33"/>
          <w:szCs w:val="33"/>
          <w:lang w:val="en-US" w:eastAsia="zh-CN"/>
        </w:rPr>
        <w:t>’</w:t>
      </w:r>
      <w:r>
        <w:rPr>
          <w:rFonts w:hint="eastAsia" w:ascii="微软雅黑" w:hAnsi="微软雅黑" w:eastAsia="微软雅黑" w:cs="宋体"/>
          <w:b/>
          <w:color w:val="000000"/>
          <w:kern w:val="0"/>
          <w:sz w:val="33"/>
          <w:szCs w:val="33"/>
          <w:lang w:val="en-US" w:eastAsia="zh-CN"/>
        </w:rPr>
        <w:t>s functional requirements</w:t>
      </w:r>
    </w:p>
    <w:bookmarkEnd w:id="0"/>
    <w:p>
      <w:pPr>
        <w:widowControl/>
        <w:shd w:val="clear" w:color="auto" w:fill="FFFFFF"/>
        <w:spacing w:line="360" w:lineRule="atLeast"/>
        <w:ind w:left="6384" w:leftChars="3040" w:firstLine="0" w:firstLineChars="0"/>
        <w:jc w:val="left"/>
        <w:outlineLvl w:val="1"/>
        <w:rPr>
          <w:rFonts w:hint="eastAsia" w:ascii="微软雅黑" w:hAnsi="微软雅黑" w:eastAsia="微软雅黑" w:cs="宋体"/>
          <w:color w:val="000000"/>
          <w:kern w:val="0"/>
          <w:sz w:val="32"/>
          <w:szCs w:val="32"/>
        </w:rPr>
      </w:pPr>
      <w:r>
        <w:rPr>
          <w:rFonts w:hint="eastAsia" w:ascii="微软雅黑" w:hAnsi="微软雅黑" w:eastAsia="微软雅黑" w:cs="宋体"/>
          <w:color w:val="000000"/>
          <w:kern w:val="0"/>
          <w:sz w:val="32"/>
          <w:szCs w:val="32"/>
        </w:rPr>
        <w:t>——</w:t>
      </w:r>
      <w:r>
        <w:rPr>
          <w:rFonts w:hint="eastAsia" w:ascii="微软雅黑" w:hAnsi="微软雅黑" w:eastAsia="微软雅黑" w:cs="宋体"/>
          <w:color w:val="000000"/>
          <w:kern w:val="0"/>
          <w:sz w:val="32"/>
          <w:szCs w:val="32"/>
          <w:lang w:val="en-US" w:eastAsia="zh-CN"/>
        </w:rPr>
        <w:t>胡楚楚</w:t>
      </w:r>
    </w:p>
    <w:p>
      <w:pPr>
        <w:widowControl/>
        <w:shd w:val="clear" w:color="auto" w:fill="FFFFFF"/>
        <w:spacing w:line="360" w:lineRule="atLeast"/>
        <w:ind w:firstLine="5760" w:firstLineChars="1800"/>
        <w:jc w:val="left"/>
        <w:outlineLvl w:val="1"/>
        <w:rPr>
          <w:rFonts w:hint="eastAsia" w:ascii="微软雅黑" w:hAnsi="微软雅黑" w:eastAsia="微软雅黑" w:cs="宋体"/>
          <w:color w:val="000000"/>
          <w:kern w:val="0"/>
          <w:sz w:val="32"/>
          <w:szCs w:val="32"/>
          <w:lang w:val="en-US" w:eastAsia="zh-CN"/>
        </w:rPr>
      </w:pPr>
      <w:r>
        <w:rPr>
          <w:rFonts w:hint="eastAsia" w:ascii="微软雅黑" w:hAnsi="微软雅黑" w:eastAsia="微软雅黑" w:cs="宋体"/>
          <w:color w:val="000000"/>
          <w:kern w:val="0"/>
          <w:sz w:val="32"/>
          <w:szCs w:val="32"/>
        </w:rPr>
        <w:t>20153212010</w:t>
      </w:r>
      <w:r>
        <w:rPr>
          <w:rFonts w:hint="eastAsia" w:ascii="微软雅黑" w:hAnsi="微软雅黑" w:eastAsia="微软雅黑" w:cs="宋体"/>
          <w:color w:val="000000"/>
          <w:kern w:val="0"/>
          <w:sz w:val="32"/>
          <w:szCs w:val="32"/>
          <w:lang w:val="en-US" w:eastAsia="zh-CN"/>
        </w:rPr>
        <w:t>3</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The object recognition system can be performed by looking for noun system domain description and requirement description. By analysis, the entire system including the account database, bank depositors and ATM system, these are the candidate object diagram. Methods to determine whether should create classes for these candidates are: whether there are related the object identity and behavior?</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The classes included in the system are as follows:</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p>
    <w:p>
      <w:pPr>
        <w:widowControl/>
        <w:shd w:val="clear" w:color="auto" w:fill="FFFFFF"/>
        <w:spacing w:line="360" w:lineRule="atLeast"/>
        <w:jc w:val="left"/>
        <w:outlineLvl w:val="1"/>
        <w:rPr>
          <w:rFonts w:hint="eastAsia" w:ascii="微软雅黑" w:hAnsi="微软雅黑" w:eastAsia="微软雅黑" w:cs="宋体"/>
          <w:b/>
          <w:bCs/>
          <w:color w:val="000000"/>
          <w:kern w:val="0"/>
          <w:sz w:val="28"/>
          <w:szCs w:val="28"/>
          <w:lang w:val="en-US" w:eastAsia="zh-CN"/>
        </w:rPr>
      </w:pPr>
      <w:r>
        <w:rPr>
          <w:rFonts w:hint="eastAsia" w:ascii="微软雅黑" w:hAnsi="微软雅黑" w:eastAsia="微软雅黑" w:cs="宋体"/>
          <w:b/>
          <w:bCs/>
          <w:color w:val="000000"/>
          <w:kern w:val="0"/>
          <w:sz w:val="28"/>
          <w:szCs w:val="28"/>
          <w:lang w:val="en-US" w:eastAsia="zh-CN"/>
        </w:rPr>
        <w:t>&lt;1&gt;Boundary class:</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(1) CcardReader</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1. Tell the ATM when to insert the card</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2. The receiving card</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3. Read the card</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4. Keep card</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B) collaborators:</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1. The ATM</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2. The Session</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3. The Card</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(2) CcashDispenser</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No cash transactions</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Keep plenty of cash available.</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3. Initial amount of cash</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B) collaborators:</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I. Clog</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Ii. CTransaction</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(3) the CCustomerConsole</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1. Display message</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2. Display menu and accept selection</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3. Read the password</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4. Receiving cash</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5. Display dialog box to receive user action</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B) collaborators:</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1. CTransaction</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2. CSession</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2, CKeyboard</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Read the operation from the keyboard</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B) collaborators:</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CCustomerConsole</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3, CScreen</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Displays the interface and characters</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B) collaborators:</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CCustomerConsole</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4, CCashReceiver</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Receive cash from users</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B) collaborators:</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Clog</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5, Cbank</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1. Contact the bank</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Send information to the bank</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3. Receiving bank information</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4. Close the link with the bank</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B) collaborators:</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1. The Clog</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2. CSession 3. Cmessage</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6, CoperatorPannel</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1. Notify the ATM system to be closed</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2. Inform the ATM system to be opened</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3. Notify the counting machine to initialize cash</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B) collaborators:</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1. The CATM</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2. CCashDispenser</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7, Cprinter</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Print the receipt</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B) collaborators:</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1. The CATM</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2. CTransaction</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3. The Clog</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4. CReceipt</w:t>
      </w: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p>
    <w:p>
      <w:pPr>
        <w:widowControl/>
        <w:shd w:val="clear" w:color="auto" w:fill="FFFFFF"/>
        <w:spacing w:line="360" w:lineRule="atLeast"/>
        <w:jc w:val="left"/>
        <w:outlineLvl w:val="1"/>
        <w:rPr>
          <w:rFonts w:hint="eastAsia" w:ascii="微软雅黑" w:hAnsi="微软雅黑" w:eastAsia="微软雅黑" w:cs="宋体"/>
          <w:b/>
          <w:bCs/>
          <w:color w:val="000000"/>
          <w:kern w:val="0"/>
          <w:sz w:val="28"/>
          <w:szCs w:val="28"/>
          <w:lang w:val="en-US" w:eastAsia="zh-CN"/>
        </w:rPr>
      </w:pPr>
      <w:r>
        <w:rPr>
          <w:rFonts w:hint="eastAsia" w:ascii="微软雅黑" w:hAnsi="微软雅黑" w:eastAsia="微软雅黑" w:cs="宋体"/>
          <w:b/>
          <w:bCs/>
          <w:color w:val="000000"/>
          <w:kern w:val="0"/>
          <w:sz w:val="28"/>
          <w:szCs w:val="28"/>
          <w:lang w:val="en-US" w:eastAsia="zh-CN"/>
        </w:rPr>
        <w:t>&lt;2&gt;Entity class:</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1, Clog</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1.Write log message from bank</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2.Write log message from cardreader</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3.Write log message from session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4.. Write log message from Transaction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B) Collaborations:</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1. CBank</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2. CCardreader</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3. CTransaction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2, Cmessage</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Keep the information sent to the bank server</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B) Collorations:</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1. CBank</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2. CTransaction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3, Creceipt</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Keep the printed information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B) collaborators:</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Cprinter</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4, CCard</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Keep information in your bank card</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B) collaborators:</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1. CCardReader</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2. CSession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5, CAccount</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Retention of balance information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B) collaborators:</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CQueryAccount</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p>
    <w:p>
      <w:pPr>
        <w:widowControl/>
        <w:shd w:val="clear" w:color="auto" w:fill="FFFFFF"/>
        <w:spacing w:line="360" w:lineRule="atLeast"/>
        <w:jc w:val="left"/>
        <w:outlineLvl w:val="1"/>
        <w:rPr>
          <w:rFonts w:hint="eastAsia" w:ascii="微软雅黑" w:hAnsi="微软雅黑" w:eastAsia="微软雅黑" w:cs="宋体"/>
          <w:b/>
          <w:bCs/>
          <w:color w:val="000000"/>
          <w:kern w:val="0"/>
          <w:sz w:val="28"/>
          <w:szCs w:val="28"/>
          <w:lang w:val="en-US" w:eastAsia="zh-CN"/>
        </w:rPr>
      </w:pPr>
      <w:r>
        <w:rPr>
          <w:rFonts w:hint="eastAsia" w:ascii="微软雅黑" w:hAnsi="微软雅黑" w:eastAsia="微软雅黑" w:cs="宋体"/>
          <w:b/>
          <w:bCs/>
          <w:color w:val="000000"/>
          <w:kern w:val="0"/>
          <w:sz w:val="28"/>
          <w:szCs w:val="28"/>
          <w:lang w:val="en-US" w:eastAsia="zh-CN"/>
        </w:rPr>
        <w:t>&lt;3&gt;Control categories:</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1, CSession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1. Executive session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2. Do not perform invalid passwords</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3. Allows customers to select trades</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Start trading</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B) collaborators:</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1. The CATM</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2. CTransaction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3. CCustomerConsole</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4. The Clog</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2, CTransaction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Perform transfer</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B) collaborators:</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1. CCustomerConsole</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2. The Clog</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3. CBank</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4. Cprinter</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5. CWithDraw</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6. CDeposit</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7. CWithDraw</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8. CTransfer</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9. CInquery</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10. CChangePIN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3, CATM</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1. Open the switch when starting</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Switch off when closed</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3. When starting a new session, it is inserted by the customer card</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B) collaborators:</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1. OperatorPanel</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2. CashDispenser</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3. NetworkToBank</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4. CustomerConsole</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5. The Session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4, CWithDraw</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Perform a withdrawal operation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B) collaborators:</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CTransaction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5, CTransfer</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Transfer service</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B) collaborators:</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CTransaction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6, CDposit</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Deposit operation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B) collaborators:</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CTransaction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7, CChangePIN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A) function: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Perform the password manipulation</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B) collaborators:</w:t>
      </w:r>
    </w:p>
    <w:p>
      <w:pPr>
        <w:widowControl/>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CTransaction</w:t>
      </w:r>
    </w:p>
    <w:p>
      <w:pPr>
        <w:widowControl/>
        <w:numPr>
          <w:ilvl w:val="0"/>
          <w:numId w:val="1"/>
        </w:numPr>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Cinquery.</w:t>
      </w:r>
    </w:p>
    <w:p>
      <w:pPr>
        <w:widowControl/>
        <w:numPr>
          <w:numId w:val="0"/>
        </w:numPr>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A) function:</w:t>
      </w:r>
    </w:p>
    <w:p>
      <w:pPr>
        <w:widowControl/>
        <w:numPr>
          <w:numId w:val="0"/>
        </w:numPr>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Perform query operation</w:t>
      </w:r>
    </w:p>
    <w:p>
      <w:pPr>
        <w:widowControl/>
        <w:numPr>
          <w:numId w:val="0"/>
        </w:numPr>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B) Collaborations:</w:t>
      </w:r>
    </w:p>
    <w:p>
      <w:pPr>
        <w:widowControl/>
        <w:numPr>
          <w:numId w:val="0"/>
        </w:numPr>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The Transaction</w:t>
      </w:r>
    </w:p>
    <w:p>
      <w:pPr>
        <w:widowControl/>
        <w:numPr>
          <w:numId w:val="0"/>
        </w:numPr>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p>
    <w:p>
      <w:pPr>
        <w:widowControl/>
        <w:numPr>
          <w:numId w:val="0"/>
        </w:numPr>
        <w:shd w:val="clear" w:color="auto" w:fill="FFFFFF"/>
        <w:spacing w:line="360" w:lineRule="atLeast"/>
        <w:jc w:val="left"/>
        <w:outlineLvl w:val="1"/>
        <w:rPr>
          <w:rFonts w:hint="eastAsia" w:ascii="微软雅黑" w:hAnsi="微软雅黑" w:eastAsia="微软雅黑" w:cs="宋体"/>
          <w:b/>
          <w:bCs/>
          <w:color w:val="000000"/>
          <w:kern w:val="0"/>
          <w:sz w:val="28"/>
          <w:szCs w:val="28"/>
          <w:lang w:val="en-US" w:eastAsia="zh-CN"/>
        </w:rPr>
      </w:pPr>
      <w:r>
        <w:rPr>
          <w:rFonts w:hint="eastAsia" w:ascii="微软雅黑" w:hAnsi="微软雅黑" w:eastAsia="微软雅黑" w:cs="宋体"/>
          <w:b/>
          <w:bCs/>
          <w:color w:val="000000"/>
          <w:kern w:val="0"/>
          <w:sz w:val="28"/>
          <w:szCs w:val="28"/>
          <w:lang w:val="en-US" w:eastAsia="zh-CN"/>
        </w:rPr>
        <w:t>&lt;4&gt;Other classes:</w:t>
      </w:r>
    </w:p>
    <w:p>
      <w:pPr>
        <w:widowControl/>
        <w:numPr>
          <w:numId w:val="0"/>
        </w:numPr>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CTimer</w:t>
      </w:r>
    </w:p>
    <w:p>
      <w:pPr>
        <w:widowControl/>
        <w:numPr>
          <w:numId w:val="0"/>
        </w:numPr>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A) function:</w:t>
      </w:r>
    </w:p>
    <w:p>
      <w:pPr>
        <w:widowControl/>
        <w:numPr>
          <w:numId w:val="0"/>
        </w:numPr>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Keep time updated</w:t>
      </w:r>
    </w:p>
    <w:p>
      <w:pPr>
        <w:widowControl/>
        <w:numPr>
          <w:numId w:val="0"/>
        </w:numPr>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B) collaborators:</w:t>
      </w:r>
    </w:p>
    <w:p>
      <w:pPr>
        <w:widowControl/>
        <w:numPr>
          <w:numId w:val="0"/>
        </w:numPr>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r>
        <w:rPr>
          <w:rFonts w:hint="eastAsia" w:ascii="微软雅黑" w:hAnsi="微软雅黑" w:eastAsia="微软雅黑" w:cs="宋体"/>
          <w:b w:val="0"/>
          <w:bCs w:val="0"/>
          <w:color w:val="000000"/>
          <w:kern w:val="0"/>
          <w:sz w:val="24"/>
          <w:szCs w:val="24"/>
          <w:lang w:val="en-US" w:eastAsia="zh-CN"/>
        </w:rPr>
        <w:t>Clog</w:t>
      </w:r>
    </w:p>
    <w:p>
      <w:pPr>
        <w:widowControl/>
        <w:numPr>
          <w:numId w:val="0"/>
        </w:numPr>
        <w:shd w:val="clear" w:color="auto" w:fill="FFFFFF"/>
        <w:spacing w:line="360" w:lineRule="atLeast"/>
        <w:jc w:val="left"/>
        <w:outlineLvl w:val="1"/>
        <w:rPr>
          <w:rFonts w:hint="eastAsia" w:ascii="微软雅黑" w:hAnsi="微软雅黑" w:eastAsia="微软雅黑" w:cs="宋体"/>
          <w:b w:val="0"/>
          <w:bCs w:val="0"/>
          <w:color w:val="000000"/>
          <w:kern w:val="0"/>
          <w:sz w:val="24"/>
          <w:szCs w:val="24"/>
          <w:lang w:val="en-US" w:eastAsia="zh-CN"/>
        </w:rPr>
      </w:pP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p>
    <w:p>
      <w:pPr>
        <w:widowControl/>
        <w:shd w:val="clear" w:color="auto" w:fill="FFFFFF"/>
        <w:spacing w:line="360" w:lineRule="atLeast"/>
        <w:jc w:val="left"/>
        <w:outlineLvl w:val="1"/>
        <w:rPr>
          <w:rFonts w:hint="eastAsia" w:ascii="微软雅黑" w:hAnsi="微软雅黑" w:eastAsia="微软雅黑" w:cs="宋体"/>
          <w:color w:val="000000"/>
          <w:kern w:val="0"/>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9C998"/>
    <w:multiLevelType w:val="singleLevel"/>
    <w:tmpl w:val="59F9C998"/>
    <w:lvl w:ilvl="0" w:tentative="0">
      <w:start w:val="8"/>
      <w:numFmt w:val="decimal"/>
      <w:suff w:val="nothing"/>
      <w:lvlText w:val="%1 "/>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E2244"/>
    <w:rsid w:val="461E22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2017-11-01T12:46:00Z</dcterms:created>
  <dc:creator>admin</dc:creator>
  <cp:lastModifiedBy>admin</cp:lastModifiedBy>
  <dcterms:modified xsi:type="dcterms:W3CDTF">2017-11-01T13:07:53Z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