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Sequence Diagram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right"/>
        <w:rPr>
          <w:rFonts w:hint="eastAsia"/>
          <w:sz w:val="22"/>
          <w:szCs w:val="28"/>
          <w:lang w:val="en-US" w:eastAsia="zh-CN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294005</wp:posOffset>
            </wp:positionH>
            <wp:positionV relativeFrom="paragraph">
              <wp:posOffset>579120</wp:posOffset>
            </wp:positionV>
            <wp:extent cx="5048885" cy="3146425"/>
            <wp:effectExtent l="0" t="0" r="10795" b="825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22"/>
          <w:szCs w:val="28"/>
          <w:lang w:val="en-US" w:eastAsia="zh-CN"/>
        </w:rPr>
        <w:t>——201532120103 胡楚楚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01EFA"/>
    <w:rsid w:val="6F001E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2017-11-28T06:15:00Z</dcterms:created>
  <dc:creator>admin</dc:creator>
  <cp:lastModifiedBy>admin</cp:lastModifiedBy>
  <dcterms:modified xsi:type="dcterms:W3CDTF">2017-11-28T06:17:32Z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