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F7B8E" w14:textId="77777777" w:rsidR="00106E3B" w:rsidRPr="00106E3B" w:rsidRDefault="00106E3B" w:rsidP="00106E3B">
      <w:pPr>
        <w:pStyle w:val="NormalWeb"/>
        <w:shd w:val="clear" w:color="auto" w:fill="FFFFFF"/>
        <w:spacing w:before="75" w:beforeAutospacing="0" w:after="75" w:afterAutospacing="0" w:line="330" w:lineRule="atLeast"/>
        <w:jc w:val="both"/>
        <w:rPr>
          <w:color w:val="000000" w:themeColor="text1"/>
          <w:spacing w:val="6"/>
        </w:rPr>
      </w:pPr>
      <w:r w:rsidRPr="00106E3B">
        <w:rPr>
          <w:color w:val="000000" w:themeColor="text1"/>
          <w:spacing w:val="6"/>
        </w:rPr>
        <w:t>In the present time, the medical stores are looking for the services that are accurate and reliable for providing services to the customers and workers. Every store is making efforts to computerize their activities for providing better services to the customers. The medical store management system is the system used for medicine stock inventory in the medical stores. This system enables the manager of the store to record and manage all activities of the medical shop.</w:t>
      </w:r>
    </w:p>
    <w:p w14:paraId="6F03EF71" w14:textId="17C3329E" w:rsidR="00106E3B" w:rsidRPr="00106E3B" w:rsidRDefault="00106E3B" w:rsidP="00106E3B">
      <w:pPr>
        <w:pStyle w:val="NormalWeb"/>
        <w:shd w:val="clear" w:color="auto" w:fill="FFFFFF"/>
        <w:spacing w:before="75" w:beforeAutospacing="0" w:after="75" w:afterAutospacing="0" w:line="330" w:lineRule="atLeast"/>
        <w:jc w:val="both"/>
        <w:rPr>
          <w:color w:val="000000" w:themeColor="text1"/>
          <w:spacing w:val="6"/>
        </w:rPr>
      </w:pPr>
      <w:r w:rsidRPr="00106E3B">
        <w:rPr>
          <w:color w:val="000000" w:themeColor="text1"/>
          <w:spacing w:val="6"/>
        </w:rPr>
        <w:t>This system also enables the workforce of the medical store to offer their services in a manner which is more efficient and systematic which also improve of the medical store. this also helps in analyzing the performance of the store. the medical store management software can organize the daily activities in the medical store such as information of tablets, billing, details of stock and others. The medical store management software enables to maintain the details of purchase stock by the store and the details of the selling stock by customer wise.</w:t>
      </w:r>
    </w:p>
    <w:p w14:paraId="0505C1BC" w14:textId="1EFED35F" w:rsidR="00106E3B" w:rsidRPr="00106E3B" w:rsidRDefault="00106E3B" w:rsidP="00106E3B">
      <w:pPr>
        <w:pStyle w:val="NormalWeb"/>
        <w:shd w:val="clear" w:color="auto" w:fill="FFFFFF"/>
        <w:spacing w:before="75" w:beforeAutospacing="0" w:after="75" w:afterAutospacing="0" w:line="330" w:lineRule="atLeast"/>
        <w:jc w:val="both"/>
        <w:rPr>
          <w:color w:val="000000" w:themeColor="text1"/>
          <w:spacing w:val="6"/>
        </w:rPr>
      </w:pPr>
      <w:r w:rsidRPr="00106E3B">
        <w:rPr>
          <w:color w:val="000000" w:themeColor="text1"/>
          <w:spacing w:val="6"/>
        </w:rPr>
        <w:t xml:space="preserve">This software generates the automated bill for every sale </w:t>
      </w:r>
      <w:r w:rsidRPr="00106E3B">
        <w:rPr>
          <w:color w:val="000000" w:themeColor="text1"/>
          <w:spacing w:val="6"/>
        </w:rPr>
        <w:t>and</w:t>
      </w:r>
      <w:r w:rsidRPr="00106E3B">
        <w:rPr>
          <w:color w:val="000000" w:themeColor="text1"/>
          <w:spacing w:val="6"/>
        </w:rPr>
        <w:t xml:space="preserve"> generate the reports for the customer detail, sell and stock. The use of this system reduces the time and effort involved in managing inventory of the medical store. It also reduces the hard work involved in using paper for record keeping. The use of this system enables the managers to easily record the details of their </w:t>
      </w:r>
      <w:r>
        <w:rPr>
          <w:color w:val="000000" w:themeColor="text1"/>
          <w:spacing w:val="6"/>
        </w:rPr>
        <w:t>sales</w:t>
      </w:r>
      <w:r w:rsidRPr="00106E3B">
        <w:rPr>
          <w:color w:val="000000" w:themeColor="text1"/>
          <w:spacing w:val="6"/>
        </w:rPr>
        <w:t xml:space="preserve"> and assess them whenever required.</w:t>
      </w:r>
    </w:p>
    <w:p w14:paraId="48E5EA31" w14:textId="48BD0DB2" w:rsidR="00106E3B" w:rsidRPr="00106E3B" w:rsidRDefault="00106E3B" w:rsidP="00106E3B">
      <w:pPr>
        <w:pStyle w:val="NormalWeb"/>
        <w:shd w:val="clear" w:color="auto" w:fill="FFFFFF"/>
        <w:spacing w:before="75" w:beforeAutospacing="0" w:after="75" w:afterAutospacing="0" w:line="330" w:lineRule="atLeast"/>
        <w:jc w:val="both"/>
        <w:rPr>
          <w:color w:val="000000" w:themeColor="text1"/>
          <w:spacing w:val="6"/>
        </w:rPr>
      </w:pPr>
      <w:r w:rsidRPr="00106E3B">
        <w:rPr>
          <w:color w:val="000000" w:themeColor="text1"/>
          <w:spacing w:val="6"/>
        </w:rPr>
        <w:t xml:space="preserve">The use of medical store management system improves the efficiency of staff of the store as it provides information about the medicines and its location in the store. The medical store management system can give ease to the medical stores in managing their </w:t>
      </w:r>
      <w:proofErr w:type="gramStart"/>
      <w:r w:rsidRPr="00106E3B">
        <w:rPr>
          <w:color w:val="000000" w:themeColor="text1"/>
          <w:spacing w:val="6"/>
        </w:rPr>
        <w:t>paper work</w:t>
      </w:r>
      <w:proofErr w:type="gramEnd"/>
      <w:r>
        <w:rPr>
          <w:color w:val="000000" w:themeColor="text1"/>
          <w:spacing w:val="6"/>
        </w:rPr>
        <w:t xml:space="preserve"> </w:t>
      </w:r>
      <w:r w:rsidRPr="00106E3B">
        <w:rPr>
          <w:color w:val="000000" w:themeColor="text1"/>
          <w:spacing w:val="6"/>
        </w:rPr>
        <w:t>and inventory online along with retrieving them.</w:t>
      </w:r>
    </w:p>
    <w:p w14:paraId="31CE5228" w14:textId="77777777" w:rsidR="00797C33" w:rsidRDefault="00A769D6"/>
    <w:sectPr w:rsidR="00797C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DFA70" w14:textId="77777777" w:rsidR="00A769D6" w:rsidRDefault="00A769D6" w:rsidP="00A769D6">
      <w:pPr>
        <w:spacing w:after="0" w:line="240" w:lineRule="auto"/>
      </w:pPr>
      <w:r>
        <w:separator/>
      </w:r>
    </w:p>
  </w:endnote>
  <w:endnote w:type="continuationSeparator" w:id="0">
    <w:p w14:paraId="5437F4F7" w14:textId="77777777" w:rsidR="00A769D6" w:rsidRDefault="00A769D6" w:rsidP="00A7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AE934" w14:textId="77777777" w:rsidR="00A769D6" w:rsidRDefault="00A769D6" w:rsidP="00A769D6">
      <w:pPr>
        <w:spacing w:after="0" w:line="240" w:lineRule="auto"/>
      </w:pPr>
      <w:r>
        <w:separator/>
      </w:r>
    </w:p>
  </w:footnote>
  <w:footnote w:type="continuationSeparator" w:id="0">
    <w:p w14:paraId="3A303CF9" w14:textId="77777777" w:rsidR="00A769D6" w:rsidRDefault="00A769D6" w:rsidP="00A769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3B"/>
    <w:rsid w:val="00106E3B"/>
    <w:rsid w:val="00A769D6"/>
    <w:rsid w:val="00B914FD"/>
    <w:rsid w:val="00BA6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30841"/>
  <w15:chartTrackingRefBased/>
  <w15:docId w15:val="{8C55E314-3117-4F3F-9DA4-BED6BA97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E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18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 Reddy Gundra</dc:creator>
  <cp:keywords/>
  <dc:description/>
  <cp:lastModifiedBy>Gundra, Gangi Reddy (Cognizant)</cp:lastModifiedBy>
  <cp:revision>1</cp:revision>
  <dcterms:created xsi:type="dcterms:W3CDTF">2021-04-06T08:33:00Z</dcterms:created>
  <dcterms:modified xsi:type="dcterms:W3CDTF">2021-04-06T08:49:00Z</dcterms:modified>
</cp:coreProperties>
</file>