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SmartTrap v1.0</w:t>
      </w:r>
    </w:p>
    <w:p>
      <w:pPr>
        <w:spacing w:after="400"/>
        <w:jc w:val="center"/>
      </w:pPr>
      <w:r>
        <w:rPr>
          <w:color w:val="666666"/>
          <w:sz w:val="32"/>
          <w:szCs w:val="32"/>
        </w:rPr>
        <w:t xml:space="preserve">Firmware Installation &amp; Configuration Guide</w:t>
      </w:r>
    </w:p>
    <w:p>
      <w:pPr>
        <w:pStyle w:val="Heading1"/>
      </w:pPr>
      <w:r>
        <w:t xml:space="preserve">1. Prerequisites</w:t>
      </w:r>
    </w:p>
    <w:p>
      <w:pPr>
        <w:pStyle w:val="Heading2"/>
      </w:pPr>
      <w:r>
        <w:t xml:space="preserve">Required Software</w:t>
      </w:r>
    </w:p>
    <w:p>
      <w:pPr>
        <w:pStyle w:val="ListParagraph"/>
        <w:numPr>
          <w:ilvl w:val="0"/>
          <w:numId w:val="2"/>
        </w:numPr>
      </w:pPr>
      <w:r>
        <w:t xml:space="preserve">Arduino IDE 2.0+ (download from arduino.cc)</w:t>
      </w:r>
    </w:p>
    <w:p>
      <w:pPr>
        <w:pStyle w:val="ListParagraph"/>
        <w:numPr>
          <w:ilvl w:val="0"/>
          <w:numId w:val="2"/>
        </w:numPr>
      </w:pPr>
      <w:r>
        <w:t xml:space="preserve">ESP32 Board Package (version 2.0.8 or higher)</w:t>
      </w:r>
    </w:p>
    <w:p>
      <w:pPr>
        <w:pStyle w:val="ListParagraph"/>
        <w:numPr>
          <w:ilvl w:val="0"/>
          <w:numId w:val="2"/>
        </w:numPr>
      </w:pPr>
      <w:r>
        <w:t xml:space="preserve">Chrome browser (for Web Bluetooth client)</w:t>
      </w:r>
    </w:p>
    <w:p>
      <w:pPr>
        <w:pStyle w:val="Heading2"/>
      </w:pPr>
      <w:r>
        <w:t xml:space="preserve">Required Libraries</w:t>
      </w:r>
    </w:p>
    <w:p>
      <w:r>
        <w:t xml:space="preserve">Install via Arduino Library Manager:</w:t>
      </w:r>
    </w:p>
    <w:p>
      <w:pPr>
        <w:pStyle w:val="ListParagraph"/>
        <w:numPr>
          <w:ilvl w:val="0"/>
          <w:numId w:val="2"/>
        </w:numPr>
      </w:pPr>
      <w:r>
        <w:t xml:space="preserve">LiquidCrystal_I2C by Frank de Brabander</w:t>
      </w:r>
    </w:p>
    <w:p>
      <w:pPr>
        <w:pStyle w:val="ListParagraph"/>
        <w:numPr>
          <w:ilvl w:val="0"/>
          <w:numId w:val="2"/>
        </w:numPr>
      </w:pPr>
      <w:r>
        <w:t xml:space="preserve">RTClib by Adafruit</w:t>
      </w:r>
    </w:p>
    <w:p>
      <w:pPr>
        <w:pStyle w:val="ListParagraph"/>
        <w:numPr>
          <w:ilvl w:val="0"/>
          <w:numId w:val="2"/>
        </w:numPr>
      </w:pPr>
      <w:r>
        <w:t xml:space="preserve">DHT sensor library by Adafruit</w:t>
      </w:r>
    </w:p>
    <w:p>
      <w:pPr>
        <w:pStyle w:val="ListParagraph"/>
        <w:numPr>
          <w:ilvl w:val="0"/>
          <w:numId w:val="2"/>
        </w:numPr>
      </w:pPr>
      <w:r>
        <w:t xml:space="preserve">OneWire by Paul Stoffregen</w:t>
      </w:r>
    </w:p>
    <w:p>
      <w:pPr>
        <w:pStyle w:val="ListParagraph"/>
        <w:numPr>
          <w:ilvl w:val="0"/>
          <w:numId w:val="2"/>
        </w:numPr>
      </w:pPr>
      <w:r>
        <w:t xml:space="preserve">DallasTemperature by Miles Burton</w:t>
      </w:r>
    </w:p>
    <w:p>
      <w:pPr>
        <w:pStyle w:val="Heading1"/>
      </w:pPr>
      <w:r>
        <w:t xml:space="preserve">2. Arduino IDE Setup</w:t>
      </w:r>
    </w:p>
    <w:p>
      <w:pPr>
        <w:pStyle w:val="ListParagraph"/>
        <w:numPr>
          <w:ilvl w:val="0"/>
          <w:numId w:val="3"/>
        </w:numPr>
      </w:pPr>
      <w:r>
        <w:t xml:space="preserve">Open File → Preferences</w:t>
      </w:r>
    </w:p>
    <w:p>
      <w:pPr>
        <w:pStyle w:val="ListParagraph"/>
        <w:numPr>
          <w:ilvl w:val="0"/>
          <w:numId w:val="3"/>
        </w:numPr>
      </w:pPr>
      <w:r>
        <w:t xml:space="preserve">Add to Additional Boards Manager URLs:</w:t>
      </w:r>
    </w:p>
    <w:p>
      <w:pPr>
        <w:ind w:left="720"/>
      </w:pPr>
      <w:r>
        <w:rPr>
          <w:sz w:val="18"/>
          <w:szCs w:val="18"/>
        </w:rPr>
        <w:t xml:space="preserve">https://raw.githubusercontent.com/espressif/arduino-esp32/gh-pages/package_esp32_index.json</w:t>
      </w:r>
    </w:p>
    <w:p>
      <w:pPr>
        <w:pStyle w:val="ListParagraph"/>
        <w:numPr>
          <w:ilvl w:val="0"/>
          <w:numId w:val="3"/>
        </w:numPr>
      </w:pPr>
      <w:r>
        <w:t xml:space="preserve">Tools → Board → Boards Manager → Search "esp32"</w:t>
      </w:r>
    </w:p>
    <w:p>
      <w:pPr>
        <w:pStyle w:val="ListParagraph"/>
        <w:numPr>
          <w:ilvl w:val="0"/>
          <w:numId w:val="3"/>
        </w:numPr>
      </w:pPr>
      <w:r>
        <w:t xml:space="preserve">Install "esp32 by Espressif Systems" (latest version)</w:t>
      </w:r>
    </w:p>
    <w:p>
      <w:pPr>
        <w:pStyle w:val="ListParagraph"/>
        <w:numPr>
          <w:ilvl w:val="0"/>
          <w:numId w:val="3"/>
        </w:numPr>
      </w:pPr>
      <w:r>
        <w:t xml:space="preserve">Tools → Board → esp32 → Select "ESP32S3 Dev Module"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CRITICAL: </w:t>
      </w:r>
      <w:r>
        <w:t xml:space="preserve">Set "USB CDC On Boot" → "Enabled"</w:t>
      </w:r>
    </w:p>
    <w:p>
      <w:pPr>
        <w:pStyle w:val="ListParagraph"/>
        <w:numPr>
          <w:ilvl w:val="0"/>
          <w:numId w:val="3"/>
        </w:numPr>
      </w:pPr>
      <w:r>
        <w:t xml:space="preserve">Set "PSRAM" → "OPI PSRAM"</w:t>
      </w:r>
    </w:p>
    <w:p>
      <w:pPr>
        <w:pStyle w:val="Heading2"/>
        <w:spacing w:before="200"/>
      </w:pPr>
      <w:r>
        <w:t xml:space="preserve">Port Selection</w:t>
      </w:r>
    </w:p>
    <w:p>
      <w:r>
        <w:t xml:space="preserve">Select the correct port in Tools → Port: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Mac: </w:t>
      </w:r>
      <w:r>
        <w:t xml:space="preserve">/dev/cu.usbmodem101 (or /dev/cu.usbmodemXXXX)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Windows: </w:t>
      </w:r>
      <w:r>
        <w:t xml:space="preserve">COM3, COM4, or higher (COM1/COM2 are reserved)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Linux: </w:t>
      </w:r>
      <w:r>
        <w:t xml:space="preserve">/dev/ttyACM0 or /dev/ttyUSB0</w:t>
      </w:r>
    </w:p>
    <w:p>
      <w:pPr>
        <w:spacing w:before="100"/>
      </w:pPr>
      <w:r>
        <w:rPr>
          <w:b/>
          <w:bCs/>
        </w:rPr>
        <w:t xml:space="preserve">Tip: </w:t>
      </w:r>
      <w:r>
        <w:t xml:space="preserve">Unplug the device, note the ports, plug it back in - the new port is your XIAO.</w:t>
      </w:r>
    </w:p>
    <w:p>
      <w:r>
        <w:br w:type="page"/>
      </w:r>
    </w:p>
    <w:p>
      <w:pPr>
        <w:pStyle w:val="Heading1"/>
      </w:pPr>
      <w:r>
        <w:t xml:space="preserve">3. Configuration Options</w:t>
      </w:r>
    </w:p>
    <w:p>
      <w:r>
        <w:t xml:space="preserve">Edit these values at the top of the firmware file: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200"/>
        <w:gridCol w:w="366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</w:tcPr>
          <w:p>
            <w:r>
              <w:rPr>
                <w:b/>
                <w:bCs/>
              </w:rPr>
              <w:t xml:space="preserve">Setting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</w:tcPr>
          <w:p>
            <w:r>
              <w:rPr>
                <w:b/>
                <w:bCs/>
              </w:rPr>
              <w:t xml:space="preserve">Default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DEVICE_NAME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"SmartTrap_001"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Bluetooth device name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AUTH_PASSWORD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"smart2025"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Password for file access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</w:tcPr>
          <w:p>
            <w:r>
              <w:rPr>
                <w:b/>
                <w:bCs/>
              </w:rPr>
              <w:t xml:space="preserve">ENV_LOG_INTERVAL_MS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</w:tcPr>
          <w:p>
            <w:r>
              <w:t xml:space="preserve">60000 (1 min)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</w:tcPr>
          <w:p>
            <w:r>
              <w:rPr>
                <w:b/>
                <w:bCs/>
              </w:rPr>
              <w:t xml:space="preserve">Env logging interval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ENABLE_SCHEDULED_SLEEP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true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Enable sleep schedule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r>
              <w:rPr>
                <w:b/>
                <w:bCs/>
              </w:rPr>
              <w:t xml:space="preserve">USB_MSC_ENABLED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r>
              <w:t xml:space="preserve">true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r>
              <w:rPr>
                <w:b/>
                <w:bCs/>
              </w:rPr>
              <w:t xml:space="preserve">USB drive auto-mode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ACTIVE_START_HOUR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20 (8 PM)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Hour to start monitoring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ACTIVE_END_HOUR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6 (6 AM)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Hour to stop monitoring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SLEEP_CHECK_INTERVAL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300000 (5 min)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Check frequency to go to sleep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WAKE_CHECK_INTERVAL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1800000 (30 min)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Check frequency to wake up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VIDEO_FPS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15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Video frame rate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RECORDING_DURATION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10000 (10s)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Recording length in ms</w:t>
            </w:r>
          </w:p>
        </w:tc>
      </w:tr>
    </w:tbl>
    <w:p>
      <w:pPr>
        <w:pStyle w:val="Heading2"/>
        <w:spacing w:before="200"/>
      </w:pPr>
      <w:r>
        <w:t xml:space="preserve">Environmental Logging Interval Examples</w:t>
      </w:r>
    </w:p>
    <w:p>
      <w:pPr>
        <w:pStyle w:val="ListParagraph"/>
        <w:numPr>
          <w:ilvl w:val="0"/>
          <w:numId w:val="2"/>
        </w:numPr>
      </w:pPr>
      <w:r>
        <w:t xml:space="preserve">60000 = 1 minute (default)</w:t>
      </w:r>
    </w:p>
    <w:p>
      <w:pPr>
        <w:pStyle w:val="ListParagraph"/>
        <w:numPr>
          <w:ilvl w:val="0"/>
          <w:numId w:val="2"/>
        </w:numPr>
      </w:pPr>
      <w:r>
        <w:t xml:space="preserve">300000 = 5 minutes</w:t>
      </w:r>
    </w:p>
    <w:p>
      <w:pPr>
        <w:pStyle w:val="ListParagraph"/>
        <w:numPr>
          <w:ilvl w:val="0"/>
          <w:numId w:val="2"/>
        </w:numPr>
      </w:pPr>
      <w:r>
        <w:t xml:space="preserve">600000 = 10 minutes</w:t>
      </w:r>
    </w:p>
    <w:p>
      <w:pPr>
        <w:pStyle w:val="ListParagraph"/>
        <w:numPr>
          <w:ilvl w:val="0"/>
          <w:numId w:val="2"/>
        </w:numPr>
      </w:pPr>
      <w:r>
        <w:t xml:space="preserve">3600000 = 1 hour</w:t>
      </w:r>
    </w:p>
    <w:p>
      <w:r>
        <w:br w:type="page"/>
      </w:r>
    </w:p>
    <w:p>
      <w:pPr>
        <w:pStyle w:val="Heading1"/>
      </w:pPr>
      <w:r>
        <w:t xml:space="preserve">4. Data Logging</w:t>
      </w:r>
    </w:p>
    <w:p>
      <w:r>
        <w:t xml:space="preserve">The system uses separate logging for environmental data and moth detections, allowing better correlation analysis.</w:t>
      </w:r>
    </w:p>
    <w:p>
      <w:pPr>
        <w:pStyle w:val="Heading2"/>
      </w:pPr>
      <w:r>
        <w:t xml:space="preserve">Two CSV Log Files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</w:tcPr>
          <w:p>
            <w:r>
              <w:rPr>
                <w:b/>
                <w:bCs/>
              </w:rPr>
              <w:t xml:space="preserve">environment.csv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</w:tcPr>
          <w:p>
            <w:r>
              <w:t xml:space="preserve">Periodic environmental readings (configurable interval)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detections.csv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Moth detection events with env conditions at time of detection</w:t>
            </w:r>
          </w:p>
        </w:tc>
      </w:tr>
    </w:tbl>
    <w:p>
      <w:pPr>
        <w:pStyle w:val="Heading2"/>
        <w:spacing w:before="200"/>
      </w:pPr>
      <w:r>
        <w:t xml:space="preserve">environment.csv Format</w:t>
      </w:r>
    </w:p>
    <w:p>
      <w:r>
        <w:t xml:space="preserve">Logged every minute (or configured interval):</w:t>
      </w:r>
    </w:p>
    <w:p>
      <w:pPr>
        <w:spacing w:before="100"/>
      </w:pPr>
      <w:r>
        <w:rPr>
          <w:i/>
          <w:iCs/>
        </w:rPr>
        <w:t xml:space="preserve">timestamp, air_temp, humidity, soil_temp, soil_moisture</w:t>
      </w:r>
    </w:p>
    <w:p>
      <w:pPr>
        <w:spacing w:before="50"/>
      </w:pPr>
      <w:r>
        <w:t xml:space="preserve">Example: 2024-12-11 20:01:00, 24.5, 65.0, 18.2, 2150</w:t>
      </w:r>
    </w:p>
    <w:p>
      <w:pPr>
        <w:pStyle w:val="Heading2"/>
        <w:spacing w:before="200"/>
      </w:pPr>
      <w:r>
        <w:t xml:space="preserve">detections.csv Format</w:t>
      </w:r>
    </w:p>
    <w:p>
      <w:r>
        <w:t xml:space="preserve">Logged at each moth detection event:</w:t>
      </w:r>
    </w:p>
    <w:p>
      <w:pPr>
        <w:spacing w:before="100"/>
      </w:pPr>
      <w:r>
        <w:rPr>
          <w:i/>
          <w:iCs/>
        </w:rPr>
        <w:t xml:space="preserve">timestamp, detection_num, air_temp, humidity, soil_temp, soil_moisture, video_file, audio_file</w:t>
      </w:r>
    </w:p>
    <w:p>
      <w:pPr>
        <w:pStyle w:val="Heading2"/>
        <w:spacing w:before="200"/>
      </w:pPr>
      <w:r>
        <w:t xml:space="preserve">Benefits of Separate Logging</w:t>
      </w:r>
    </w:p>
    <w:p>
      <w:pPr>
        <w:pStyle w:val="ListParagraph"/>
        <w:numPr>
          <w:ilvl w:val="0"/>
          <w:numId w:val="2"/>
        </w:numPr>
      </w:pPr>
      <w:r>
        <w:t xml:space="preserve">Continuous environmental monitoring for trend analysis</w:t>
      </w:r>
    </w:p>
    <w:p>
      <w:pPr>
        <w:pStyle w:val="ListParagraph"/>
        <w:numPr>
          <w:ilvl w:val="0"/>
          <w:numId w:val="2"/>
        </w:numPr>
      </w:pPr>
      <w:r>
        <w:t xml:space="preserve">Correlate moth activity with temperature, humidity, and soil conditions</w:t>
      </w:r>
    </w:p>
    <w:p>
      <w:pPr>
        <w:pStyle w:val="ListParagraph"/>
        <w:numPr>
          <w:ilvl w:val="0"/>
          <w:numId w:val="2"/>
        </w:numPr>
      </w:pPr>
      <w:r>
        <w:t xml:space="preserve">Smaller detection log (only events, not continuous data)</w:t>
      </w:r>
    </w:p>
    <w:p>
      <w:pPr>
        <w:pStyle w:val="ListParagraph"/>
        <w:numPr>
          <w:ilvl w:val="0"/>
          <w:numId w:val="2"/>
        </w:numPr>
      </w:pPr>
      <w:r>
        <w:t xml:space="preserve">Better data for degree-day models and outbreak prediction</w:t>
      </w:r>
    </w:p>
    <w:p>
      <w:r>
        <w:br w:type="page"/>
      </w:r>
    </w:p>
    <w:p>
      <w:pPr>
        <w:pStyle w:val="Heading1"/>
      </w:pPr>
      <w:r>
        <w:t xml:space="preserve">5. BLE Diagnostic Commands</w:t>
      </w:r>
    </w:p>
    <w:p>
      <w:r>
        <w:t xml:space="preserve">The device responds to these BLE commands for monitoring and maintenance:</w:t>
      </w:r>
    </w:p>
    <w:p>
      <w:pPr>
        <w:pStyle w:val="Heading2"/>
        <w:spacing w:before="150"/>
      </w:pPr>
      <w:r>
        <w:t xml:space="preserve">STATUS Command</w:t>
      </w:r>
    </w:p>
    <w:p>
      <w:r>
        <w:t xml:space="preserve">Returns: v (firmware), name, det (detections), auth, time, sched, active, uptime</w:t>
      </w:r>
    </w:p>
    <w:p>
      <w:pPr>
        <w:pStyle w:val="Heading2"/>
        <w:spacing w:before="150"/>
      </w:pPr>
      <w:r>
        <w:t xml:space="preserve">DIAG Command</w:t>
      </w:r>
    </w:p>
    <w:p>
      <w:r>
        <w:t xml:space="preserve">Returns component status for: lcd, rtc, dht, ds18, cam, mic, sd, ble, ir</w:t>
      </w:r>
    </w:p>
    <w:p>
      <w:r>
        <w:t xml:space="preserve">Also returns MEMORY (heap, psram, minHeap), SDINFO (total, used, free, pct), BATTERY (pct, voltage, charging)</w:t>
      </w:r>
    </w:p>
    <w:p>
      <w:pPr>
        <w:pStyle w:val="Heading2"/>
        <w:spacing w:before="150"/>
      </w:pPr>
      <w:r>
        <w:t xml:space="preserve">SENSORS Command</w:t>
      </w:r>
    </w:p>
    <w:p>
      <w:r>
        <w:t xml:space="preserve">Returns: airT, hum, soilT, soilM, time, dhtOK, dsOK</w:t>
      </w:r>
    </w:p>
    <w:p>
      <w:pPr>
        <w:pStyle w:val="Heading2"/>
        <w:spacing w:before="150"/>
      </w:pPr>
      <w:r>
        <w:t xml:space="preserve">Protected Commands (require AUTH:password first)</w:t>
      </w:r>
    </w:p>
    <w:p>
      <w:r>
        <w:t xml:space="preserve">LIST:/path - List directory | GET:/path/file - Download | DELETE:/path/file - Remove | RESET - Factory reset</w:t>
      </w:r>
    </w:p>
    <w:p>
      <w:pPr>
        <w:pStyle w:val="Heading1"/>
      </w:pPr>
      <w:r>
        <w:t xml:space="preserve">6. Button Controls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</w:tcPr>
          <w:p>
            <w:r>
              <w:rPr>
                <w:b/>
                <w:bCs/>
              </w:rPr>
              <w:t xml:space="preserve">Function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r>
              <w:rPr>
                <w:b/>
                <w:bCs/>
              </w:rPr>
              <w:t xml:space="preserve">During startup countdown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r>
              <w:rPr>
                <w:b/>
                <w:bCs/>
              </w:rPr>
              <w:t xml:space="preserve">Press BTN → USB Drive Mode (data transfer)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No button 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Normal Mode (monitoring/programming) - DEFAULT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Short press (&lt;1s)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Toggle LCD backlight on/off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Long press (5+ seconds)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Toggle Bluetooth on/off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Press during sleep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Wake device from deep sleep</w:t>
            </w:r>
          </w:p>
        </w:tc>
      </w:tr>
    </w:tbl>
    <w:p>
      <w:pPr>
        <w:pStyle w:val="Heading1"/>
      </w:pPr>
      <w:r>
        <w:t xml:space="preserve">7. Troubleshooting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</w:tcPr>
          <w:p>
            <w:r>
              <w:rPr>
                <w:b/>
                <w:bCs/>
              </w:rPr>
              <w:t xml:space="preserve">Solution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No Serial output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Enable "USB CDC On Boot" in Tools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Upload fails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Hold BOOT, press RESET, release, upload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SD card not detected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FAT32 format, ≤32GB, firmly seated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DS18B20 reads -999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Check 4.7kΩ pull-up resistor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BLE not visible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Long press button (5s) to enable BLE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sz w:val="20"/>
        <w:szCs w:val="20"/>
      </w:rPr>
      <w:t xml:space="preserve"> of </w:t>
    </w:r>
    <w:r>
      <w:rPr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20"/>
        <w:szCs w:val="20"/>
      </w:rPr>
      <w:t xml:space="preserve">SmartTrap v1.0 - Firmware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120"/>
      <w:jc w:val="center"/>
    </w:pPr>
    <w:rPr>
      <w:rFonts w:ascii="Arial" w:cs="Arial" w:eastAsia="Arial" w:hAnsi="Arial"/>
      <w:b/>
      <w:bCs/>
      <w:color w:val="2E7D32"/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Arial" w:cs="Arial" w:eastAsia="Arial" w:hAnsi="Arial"/>
      <w:b/>
      <w:bCs/>
      <w:color w:val="1565C0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333333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2025-12-12T05:03:36.794Z</dcterms:created>
  <dcterms:modified xsi:type="dcterms:W3CDTF">2025-12-12T05:03:36.794Z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