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411" w:rsidRPr="00D90B8E" w:rsidRDefault="000A2411" w:rsidP="00A11C6A">
      <w:pPr>
        <w:pStyle w:val="1Head"/>
        <w:spacing w:after="120"/>
        <w:jc w:val="center"/>
      </w:pPr>
      <w:bookmarkStart w:id="0" w:name="_GoBack"/>
      <w:bookmarkEnd w:id="0"/>
      <w:r w:rsidRPr="00D90B8E">
        <w:t>Statement on Standards in Personal Financial Planning Services</w:t>
      </w:r>
    </w:p>
    <w:p w:rsidR="000A2411" w:rsidRPr="00D90B8E" w:rsidRDefault="00C16F3F" w:rsidP="00A11C6A">
      <w:pPr>
        <w:pStyle w:val="1Head"/>
        <w:spacing w:after="120"/>
        <w:jc w:val="center"/>
      </w:pPr>
      <w:r>
        <w:t>Documentation</w:t>
      </w:r>
      <w:r w:rsidR="000A2411" w:rsidRPr="00D90B8E">
        <w:t xml:space="preserve"> Checklist</w:t>
      </w:r>
    </w:p>
    <w:p w:rsidR="000A2411" w:rsidRDefault="000A2411" w:rsidP="000A2411">
      <w:pPr>
        <w:pStyle w:val="Default"/>
        <w:rPr>
          <w:rFonts w:ascii="Times New Roman" w:hAnsi="Times New Roman" w:cs="Times New Roman"/>
          <w:b/>
        </w:rPr>
      </w:pPr>
    </w:p>
    <w:p w:rsidR="000A2411" w:rsidRPr="00A11C6A" w:rsidRDefault="000A2411" w:rsidP="00A11C6A">
      <w:pPr>
        <w:pStyle w:val="3Head"/>
        <w:spacing w:after="120"/>
        <w:rPr>
          <w:b/>
        </w:rPr>
      </w:pPr>
      <w:r w:rsidRPr="00A11C6A">
        <w:rPr>
          <w:b/>
        </w:rPr>
        <w:t>Introduction</w:t>
      </w:r>
    </w:p>
    <w:p w:rsidR="000A2411" w:rsidRPr="00E10041" w:rsidRDefault="000A2411" w:rsidP="00A11C6A">
      <w:pPr>
        <w:pStyle w:val="ChapterText"/>
        <w:jc w:val="both"/>
      </w:pPr>
      <w:r>
        <w:t>This</w:t>
      </w:r>
      <w:r w:rsidRPr="00E10041">
        <w:t xml:space="preserve"> checklist</w:t>
      </w:r>
      <w:r>
        <w:t xml:space="preserve"> </w:t>
      </w:r>
      <w:r w:rsidRPr="00E10041">
        <w:t>provide</w:t>
      </w:r>
      <w:r>
        <w:t>s</w:t>
      </w:r>
      <w:r w:rsidRPr="00E10041">
        <w:t xml:space="preserve"> </w:t>
      </w:r>
      <w:proofErr w:type="spellStart"/>
      <w:r>
        <w:t>nonauthoritative</w:t>
      </w:r>
      <w:proofErr w:type="spellEnd"/>
      <w:r w:rsidRPr="00E10041">
        <w:t xml:space="preserve"> guidance to </w:t>
      </w:r>
      <w:r>
        <w:t xml:space="preserve">assist with compliance with Statement on </w:t>
      </w:r>
      <w:r w:rsidRPr="00E10041">
        <w:t>Standards in Personal Financial Planning Services (</w:t>
      </w:r>
      <w:r>
        <w:t>SSPFPS) No. 1 (the statement</w:t>
      </w:r>
      <w:r w:rsidRPr="00E10041">
        <w:t>)</w:t>
      </w:r>
      <w:r>
        <w:t>,</w:t>
      </w:r>
      <w:r w:rsidRPr="00E10041">
        <w:t xml:space="preserve"> published by the American Institute of </w:t>
      </w:r>
      <w:r>
        <w:t>CPAs (AICPA).</w:t>
      </w:r>
    </w:p>
    <w:p w:rsidR="000A2411" w:rsidRDefault="000A2411" w:rsidP="00A11C6A">
      <w:pPr>
        <w:pStyle w:val="ChapterText"/>
        <w:jc w:val="both"/>
      </w:pPr>
      <w:r w:rsidRPr="000A2411">
        <w:t>If the practitioner elects to use this checklist, it should be used in conjunction with the statement, not as a substitute for it (see “Notice to Readers” below). Paragraph references refer to the numbered paragraphs in the statement</w:t>
      </w:r>
      <w:r>
        <w:t>.</w:t>
      </w:r>
    </w:p>
    <w:p w:rsidR="000A2411" w:rsidRPr="000A2411" w:rsidRDefault="000A2411" w:rsidP="000A2411">
      <w:pPr>
        <w:pStyle w:val="ChapterText"/>
        <w:rPr>
          <w:b/>
        </w:rPr>
      </w:pPr>
      <w:r w:rsidRPr="000A2411">
        <w:rPr>
          <w:b/>
        </w:rPr>
        <w:t>Client: __________________________________________________________________</w:t>
      </w:r>
      <w:r>
        <w:rPr>
          <w:b/>
        </w:rPr>
        <w:t>_____</w:t>
      </w:r>
    </w:p>
    <w:p w:rsidR="000A2411" w:rsidRPr="000A2411" w:rsidRDefault="000A2411" w:rsidP="000A2411">
      <w:pPr>
        <w:pStyle w:val="ChapterText"/>
        <w:rPr>
          <w:b/>
        </w:rPr>
      </w:pPr>
      <w:r w:rsidRPr="000A2411">
        <w:rPr>
          <w:b/>
        </w:rPr>
        <w:t>Prepared by: ____________</w:t>
      </w:r>
      <w:r w:rsidR="00CD4415">
        <w:rPr>
          <w:b/>
        </w:rPr>
        <w:t>_____________________________</w:t>
      </w:r>
      <w:r w:rsidR="00CD4415">
        <w:rPr>
          <w:b/>
        </w:rPr>
        <w:tab/>
      </w:r>
      <w:r w:rsidRPr="000A2411">
        <w:rPr>
          <w:b/>
        </w:rPr>
        <w:t>Date: ______________</w:t>
      </w:r>
      <w:r>
        <w:rPr>
          <w:b/>
        </w:rPr>
        <w:t>__</w:t>
      </w:r>
      <w:r w:rsidR="00CD4415">
        <w:rPr>
          <w:b/>
        </w:rPr>
        <w:t>__</w:t>
      </w:r>
    </w:p>
    <w:p w:rsidR="000A2411" w:rsidRDefault="000A2411" w:rsidP="000A2411">
      <w:pPr>
        <w:pStyle w:val="ChapterText"/>
        <w:rPr>
          <w:b/>
        </w:rPr>
      </w:pPr>
      <w:r w:rsidRPr="000A2411">
        <w:rPr>
          <w:b/>
        </w:rPr>
        <w:t>Reviewed by: ___________</w:t>
      </w:r>
      <w:r w:rsidR="00CD4415">
        <w:rPr>
          <w:b/>
        </w:rPr>
        <w:t>______________________________</w:t>
      </w:r>
      <w:r w:rsidRPr="000A2411">
        <w:rPr>
          <w:b/>
        </w:rPr>
        <w:t xml:space="preserve"> </w:t>
      </w:r>
      <w:r w:rsidR="00CD4415">
        <w:rPr>
          <w:b/>
        </w:rPr>
        <w:tab/>
      </w:r>
      <w:r w:rsidRPr="000A2411">
        <w:rPr>
          <w:b/>
        </w:rPr>
        <w:t>Date: ___________</w:t>
      </w:r>
      <w:r>
        <w:rPr>
          <w:b/>
        </w:rPr>
        <w:t>______</w:t>
      </w:r>
      <w:r w:rsidR="00CD4415">
        <w:rPr>
          <w:b/>
        </w:rPr>
        <w:t>_</w:t>
      </w:r>
    </w:p>
    <w:p w:rsidR="00C16F3F" w:rsidRPr="00C16F3F" w:rsidRDefault="00C16F3F" w:rsidP="000A2411">
      <w:pPr>
        <w:pStyle w:val="ChapterText"/>
      </w:pPr>
      <w:r w:rsidRPr="00C16F3F">
        <w:t>Examples of what might be maintained to evidence the documentation follow.</w:t>
      </w:r>
    </w:p>
    <w:tbl>
      <w:tblPr>
        <w:tblStyle w:val="TableGrid"/>
        <w:tblW w:w="0" w:type="auto"/>
        <w:tblLayout w:type="fixed"/>
        <w:tblLook w:val="04A0" w:firstRow="1" w:lastRow="0" w:firstColumn="1" w:lastColumn="0" w:noHBand="0" w:noVBand="1"/>
      </w:tblPr>
      <w:tblGrid>
        <w:gridCol w:w="305"/>
        <w:gridCol w:w="305"/>
        <w:gridCol w:w="4252"/>
        <w:gridCol w:w="2536"/>
        <w:gridCol w:w="540"/>
        <w:gridCol w:w="630"/>
        <w:gridCol w:w="1008"/>
      </w:tblGrid>
      <w:tr w:rsidR="00C16F3F" w:rsidRPr="00A11C6A" w:rsidTr="00C16F3F">
        <w:trPr>
          <w:tblHeader/>
        </w:trPr>
        <w:tc>
          <w:tcPr>
            <w:tcW w:w="4862" w:type="dxa"/>
            <w:gridSpan w:val="3"/>
            <w:vMerge w:val="restart"/>
          </w:tcPr>
          <w:p w:rsidR="00C16F3F" w:rsidRPr="00B17D0F" w:rsidRDefault="00C16F3F" w:rsidP="00077475">
            <w:pPr>
              <w:tabs>
                <w:tab w:val="left" w:pos="1065"/>
              </w:tabs>
              <w:rPr>
                <w:b/>
                <w:sz w:val="22"/>
                <w:szCs w:val="22"/>
              </w:rPr>
            </w:pPr>
          </w:p>
        </w:tc>
        <w:tc>
          <w:tcPr>
            <w:tcW w:w="3706" w:type="dxa"/>
            <w:gridSpan w:val="3"/>
          </w:tcPr>
          <w:p w:rsidR="00C16F3F" w:rsidRPr="00B17D0F" w:rsidRDefault="00C16F3F" w:rsidP="00077475">
            <w:pPr>
              <w:tabs>
                <w:tab w:val="left" w:pos="1065"/>
              </w:tabs>
              <w:jc w:val="center"/>
              <w:rPr>
                <w:b/>
                <w:sz w:val="22"/>
                <w:szCs w:val="22"/>
              </w:rPr>
            </w:pPr>
            <w:r w:rsidRPr="00B17D0F">
              <w:rPr>
                <w:b/>
                <w:sz w:val="22"/>
                <w:szCs w:val="22"/>
              </w:rPr>
              <w:t>Considerations</w:t>
            </w:r>
          </w:p>
        </w:tc>
        <w:tc>
          <w:tcPr>
            <w:tcW w:w="1008" w:type="dxa"/>
          </w:tcPr>
          <w:p w:rsidR="00C16F3F" w:rsidRPr="00B17D0F" w:rsidRDefault="00C16F3F" w:rsidP="00077475">
            <w:pPr>
              <w:tabs>
                <w:tab w:val="left" w:pos="1065"/>
              </w:tabs>
              <w:jc w:val="center"/>
              <w:rPr>
                <w:b/>
                <w:sz w:val="22"/>
                <w:szCs w:val="22"/>
              </w:rPr>
            </w:pPr>
          </w:p>
        </w:tc>
      </w:tr>
      <w:tr w:rsidR="00C16F3F" w:rsidRPr="00A11C6A" w:rsidTr="00C16F3F">
        <w:trPr>
          <w:tblHeader/>
        </w:trPr>
        <w:tc>
          <w:tcPr>
            <w:tcW w:w="4862" w:type="dxa"/>
            <w:gridSpan w:val="3"/>
            <w:vMerge/>
          </w:tcPr>
          <w:p w:rsidR="00C16F3F" w:rsidRPr="00B17D0F" w:rsidRDefault="00C16F3F" w:rsidP="00077475">
            <w:pPr>
              <w:tabs>
                <w:tab w:val="left" w:pos="1065"/>
              </w:tabs>
              <w:rPr>
                <w:b/>
                <w:sz w:val="22"/>
                <w:szCs w:val="22"/>
              </w:rPr>
            </w:pPr>
          </w:p>
        </w:tc>
        <w:tc>
          <w:tcPr>
            <w:tcW w:w="2536" w:type="dxa"/>
            <w:vAlign w:val="center"/>
          </w:tcPr>
          <w:p w:rsidR="00C16F3F" w:rsidRPr="00B17D0F" w:rsidRDefault="00C16F3F" w:rsidP="00077475">
            <w:pPr>
              <w:tabs>
                <w:tab w:val="left" w:pos="1065"/>
              </w:tabs>
              <w:jc w:val="center"/>
              <w:rPr>
                <w:b/>
                <w:sz w:val="22"/>
                <w:szCs w:val="22"/>
              </w:rPr>
            </w:pPr>
            <w:r w:rsidRPr="00B17D0F">
              <w:rPr>
                <w:b/>
                <w:sz w:val="22"/>
                <w:szCs w:val="22"/>
              </w:rPr>
              <w:t>Yes (Documentation Reference)</w:t>
            </w:r>
          </w:p>
        </w:tc>
        <w:tc>
          <w:tcPr>
            <w:tcW w:w="540" w:type="dxa"/>
            <w:vAlign w:val="center"/>
          </w:tcPr>
          <w:p w:rsidR="00C16F3F" w:rsidRPr="00B17D0F" w:rsidRDefault="00C16F3F" w:rsidP="00077475">
            <w:pPr>
              <w:tabs>
                <w:tab w:val="left" w:pos="1065"/>
              </w:tabs>
              <w:jc w:val="center"/>
              <w:rPr>
                <w:b/>
                <w:sz w:val="22"/>
                <w:szCs w:val="22"/>
              </w:rPr>
            </w:pPr>
            <w:r w:rsidRPr="00B17D0F">
              <w:rPr>
                <w:b/>
                <w:sz w:val="22"/>
                <w:szCs w:val="22"/>
              </w:rPr>
              <w:t>No</w:t>
            </w:r>
          </w:p>
        </w:tc>
        <w:tc>
          <w:tcPr>
            <w:tcW w:w="630" w:type="dxa"/>
            <w:vAlign w:val="center"/>
          </w:tcPr>
          <w:p w:rsidR="00C16F3F" w:rsidRPr="00B17D0F" w:rsidRDefault="00C16F3F" w:rsidP="00077475">
            <w:pPr>
              <w:tabs>
                <w:tab w:val="left" w:pos="1065"/>
              </w:tabs>
              <w:jc w:val="center"/>
              <w:rPr>
                <w:b/>
                <w:sz w:val="22"/>
                <w:szCs w:val="22"/>
              </w:rPr>
            </w:pPr>
            <w:r w:rsidRPr="00B17D0F">
              <w:rPr>
                <w:b/>
                <w:sz w:val="22"/>
                <w:szCs w:val="22"/>
              </w:rPr>
              <w:t>N/A</w:t>
            </w:r>
          </w:p>
        </w:tc>
        <w:tc>
          <w:tcPr>
            <w:tcW w:w="1008" w:type="dxa"/>
          </w:tcPr>
          <w:p w:rsidR="00C16F3F" w:rsidRPr="00B17D0F" w:rsidRDefault="00C16F3F" w:rsidP="00077475">
            <w:pPr>
              <w:tabs>
                <w:tab w:val="left" w:pos="1065"/>
              </w:tabs>
              <w:jc w:val="center"/>
              <w:rPr>
                <w:b/>
                <w:sz w:val="22"/>
                <w:szCs w:val="22"/>
              </w:rPr>
            </w:pPr>
            <w:r>
              <w:rPr>
                <w:b/>
                <w:sz w:val="22"/>
                <w:szCs w:val="22"/>
              </w:rPr>
              <w:t>Sign-off/Date</w:t>
            </w:r>
          </w:p>
        </w:tc>
      </w:tr>
      <w:tr w:rsidR="00C16F3F" w:rsidRPr="00D93890" w:rsidTr="00C16F3F">
        <w:tc>
          <w:tcPr>
            <w:tcW w:w="4862" w:type="dxa"/>
            <w:gridSpan w:val="3"/>
            <w:shd w:val="clear" w:color="auto" w:fill="D9D9D9" w:themeFill="background1" w:themeFillShade="D9"/>
          </w:tcPr>
          <w:p w:rsidR="00C16F3F" w:rsidRPr="00D93890" w:rsidRDefault="00C16F3F" w:rsidP="00B9008D">
            <w:pPr>
              <w:pStyle w:val="ListParagraph"/>
              <w:numPr>
                <w:ilvl w:val="0"/>
                <w:numId w:val="17"/>
              </w:numPr>
              <w:spacing w:after="0" w:line="240" w:lineRule="auto"/>
              <w:ind w:left="360"/>
              <w:rPr>
                <w:rFonts w:ascii="Times New Roman" w:hAnsi="Times New Roman"/>
              </w:rPr>
            </w:pPr>
            <w:r w:rsidRPr="00D93890">
              <w:rPr>
                <w:rFonts w:ascii="Times New Roman" w:hAnsi="Times New Roman"/>
              </w:rPr>
              <w:t xml:space="preserve">One or more engagement letters identifying the following: </w:t>
            </w:r>
            <w:r w:rsidRPr="00D93890">
              <w:rPr>
                <w:rFonts w:ascii="Times New Roman" w:hAnsi="Times New Roman"/>
                <w:b/>
              </w:rPr>
              <w:t>[SSPFPS par. 24]</w:t>
            </w:r>
          </w:p>
        </w:tc>
        <w:tc>
          <w:tcPr>
            <w:tcW w:w="2536" w:type="dxa"/>
            <w:shd w:val="clear" w:color="auto" w:fill="D9D9D9" w:themeFill="background1" w:themeFillShade="D9"/>
          </w:tcPr>
          <w:p w:rsidR="00C16F3F" w:rsidRPr="00D93890" w:rsidRDefault="00C16F3F" w:rsidP="00077475">
            <w:pPr>
              <w:tabs>
                <w:tab w:val="left" w:pos="1065"/>
              </w:tabs>
              <w:rPr>
                <w:sz w:val="22"/>
                <w:szCs w:val="22"/>
              </w:rPr>
            </w:pPr>
          </w:p>
        </w:tc>
        <w:tc>
          <w:tcPr>
            <w:tcW w:w="540" w:type="dxa"/>
            <w:shd w:val="clear" w:color="auto" w:fill="D9D9D9" w:themeFill="background1" w:themeFillShade="D9"/>
          </w:tcPr>
          <w:p w:rsidR="00C16F3F" w:rsidRPr="00D93890" w:rsidRDefault="00C16F3F" w:rsidP="00077475">
            <w:pPr>
              <w:tabs>
                <w:tab w:val="left" w:pos="1065"/>
              </w:tabs>
              <w:rPr>
                <w:sz w:val="22"/>
                <w:szCs w:val="22"/>
              </w:rPr>
            </w:pPr>
          </w:p>
        </w:tc>
        <w:tc>
          <w:tcPr>
            <w:tcW w:w="630" w:type="dxa"/>
            <w:shd w:val="clear" w:color="auto" w:fill="D9D9D9" w:themeFill="background1" w:themeFillShade="D9"/>
          </w:tcPr>
          <w:p w:rsidR="00C16F3F" w:rsidRPr="00D93890" w:rsidRDefault="00C16F3F" w:rsidP="00077475">
            <w:pPr>
              <w:tabs>
                <w:tab w:val="left" w:pos="1065"/>
              </w:tabs>
              <w:rPr>
                <w:sz w:val="22"/>
                <w:szCs w:val="22"/>
              </w:rPr>
            </w:pPr>
          </w:p>
        </w:tc>
        <w:tc>
          <w:tcPr>
            <w:tcW w:w="1008" w:type="dxa"/>
            <w:shd w:val="clear" w:color="auto" w:fill="D9D9D9" w:themeFill="background1" w:themeFillShade="D9"/>
          </w:tcPr>
          <w:p w:rsidR="00C16F3F" w:rsidRPr="00D93890" w:rsidRDefault="00C16F3F" w:rsidP="00077475">
            <w:pPr>
              <w:tabs>
                <w:tab w:val="left" w:pos="1065"/>
              </w:tabs>
              <w:rPr>
                <w:sz w:val="22"/>
                <w:szCs w:val="22"/>
              </w:rPr>
            </w:pPr>
          </w:p>
        </w:tc>
      </w:tr>
      <w:tr w:rsidR="00C16F3F" w:rsidRPr="00D93890" w:rsidTr="007629DE">
        <w:tc>
          <w:tcPr>
            <w:tcW w:w="305" w:type="dxa"/>
          </w:tcPr>
          <w:p w:rsidR="00C16F3F" w:rsidRPr="00D93890" w:rsidRDefault="00C16F3F" w:rsidP="007629DE">
            <w:pPr>
              <w:tabs>
                <w:tab w:val="left" w:pos="1065"/>
              </w:tabs>
              <w:rPr>
                <w:sz w:val="22"/>
                <w:szCs w:val="22"/>
              </w:rPr>
            </w:pPr>
          </w:p>
        </w:tc>
        <w:tc>
          <w:tcPr>
            <w:tcW w:w="4557" w:type="dxa"/>
            <w:gridSpan w:val="2"/>
          </w:tcPr>
          <w:p w:rsidR="00C16F3F" w:rsidRPr="00D93890" w:rsidRDefault="00C16F3F" w:rsidP="007629DE">
            <w:pPr>
              <w:pStyle w:val="ListParagraph"/>
              <w:numPr>
                <w:ilvl w:val="0"/>
                <w:numId w:val="26"/>
              </w:numPr>
              <w:spacing w:after="0" w:line="240" w:lineRule="auto"/>
              <w:ind w:left="342"/>
              <w:rPr>
                <w:rFonts w:ascii="Times New Roman" w:hAnsi="Times New Roman"/>
              </w:rPr>
            </w:pPr>
            <w:r w:rsidRPr="00D93890">
              <w:rPr>
                <w:rFonts w:ascii="Times New Roman" w:hAnsi="Times New Roman"/>
              </w:rPr>
              <w:t>Engagement objectives</w:t>
            </w:r>
          </w:p>
        </w:tc>
        <w:tc>
          <w:tcPr>
            <w:tcW w:w="2536" w:type="dxa"/>
          </w:tcPr>
          <w:p w:rsidR="00C16F3F" w:rsidRPr="00D93890" w:rsidRDefault="00C16F3F" w:rsidP="007629DE">
            <w:pPr>
              <w:tabs>
                <w:tab w:val="left" w:pos="1065"/>
              </w:tabs>
              <w:rPr>
                <w:sz w:val="22"/>
                <w:szCs w:val="22"/>
              </w:rPr>
            </w:pPr>
          </w:p>
        </w:tc>
        <w:tc>
          <w:tcPr>
            <w:tcW w:w="540" w:type="dxa"/>
          </w:tcPr>
          <w:p w:rsidR="00C16F3F" w:rsidRPr="00D93890" w:rsidRDefault="00C16F3F" w:rsidP="007629DE">
            <w:pPr>
              <w:tabs>
                <w:tab w:val="left" w:pos="1065"/>
              </w:tabs>
              <w:rPr>
                <w:sz w:val="22"/>
                <w:szCs w:val="22"/>
              </w:rPr>
            </w:pPr>
          </w:p>
        </w:tc>
        <w:tc>
          <w:tcPr>
            <w:tcW w:w="630" w:type="dxa"/>
          </w:tcPr>
          <w:p w:rsidR="00C16F3F" w:rsidRPr="00D93890" w:rsidRDefault="00C16F3F" w:rsidP="007629DE">
            <w:pPr>
              <w:tabs>
                <w:tab w:val="left" w:pos="1065"/>
              </w:tabs>
              <w:rPr>
                <w:sz w:val="22"/>
                <w:szCs w:val="22"/>
              </w:rPr>
            </w:pPr>
          </w:p>
        </w:tc>
        <w:tc>
          <w:tcPr>
            <w:tcW w:w="1008" w:type="dxa"/>
          </w:tcPr>
          <w:p w:rsidR="00C16F3F" w:rsidRPr="00D93890" w:rsidRDefault="00C16F3F" w:rsidP="007629DE">
            <w:pPr>
              <w:tabs>
                <w:tab w:val="left" w:pos="1065"/>
              </w:tabs>
              <w:rPr>
                <w:sz w:val="22"/>
                <w:szCs w:val="22"/>
              </w:rPr>
            </w:pPr>
          </w:p>
        </w:tc>
      </w:tr>
      <w:tr w:rsidR="00C16F3F" w:rsidRPr="00D93890" w:rsidTr="007629DE">
        <w:tc>
          <w:tcPr>
            <w:tcW w:w="305" w:type="dxa"/>
          </w:tcPr>
          <w:p w:rsidR="00C16F3F" w:rsidRPr="00D93890" w:rsidRDefault="00C16F3F" w:rsidP="007629DE">
            <w:pPr>
              <w:tabs>
                <w:tab w:val="left" w:pos="1065"/>
              </w:tabs>
              <w:rPr>
                <w:sz w:val="22"/>
                <w:szCs w:val="22"/>
              </w:rPr>
            </w:pPr>
          </w:p>
        </w:tc>
        <w:tc>
          <w:tcPr>
            <w:tcW w:w="4557" w:type="dxa"/>
            <w:gridSpan w:val="2"/>
          </w:tcPr>
          <w:p w:rsidR="00C16F3F" w:rsidRPr="00D93890" w:rsidRDefault="00C16F3F" w:rsidP="007629DE">
            <w:pPr>
              <w:pStyle w:val="ListParagraph"/>
              <w:numPr>
                <w:ilvl w:val="0"/>
                <w:numId w:val="26"/>
              </w:numPr>
              <w:spacing w:after="0" w:line="240" w:lineRule="auto"/>
              <w:ind w:left="342"/>
              <w:rPr>
                <w:rFonts w:ascii="Times New Roman" w:hAnsi="Times New Roman"/>
              </w:rPr>
            </w:pPr>
            <w:r w:rsidRPr="00D93890">
              <w:rPr>
                <w:rFonts w:ascii="Times New Roman" w:hAnsi="Times New Roman"/>
              </w:rPr>
              <w:t>Scope of services to be provided</w:t>
            </w:r>
          </w:p>
        </w:tc>
        <w:tc>
          <w:tcPr>
            <w:tcW w:w="2536" w:type="dxa"/>
          </w:tcPr>
          <w:p w:rsidR="00C16F3F" w:rsidRPr="00D93890" w:rsidRDefault="00C16F3F" w:rsidP="007629DE">
            <w:pPr>
              <w:tabs>
                <w:tab w:val="left" w:pos="1065"/>
              </w:tabs>
              <w:rPr>
                <w:sz w:val="22"/>
                <w:szCs w:val="22"/>
              </w:rPr>
            </w:pPr>
          </w:p>
        </w:tc>
        <w:tc>
          <w:tcPr>
            <w:tcW w:w="540" w:type="dxa"/>
          </w:tcPr>
          <w:p w:rsidR="00C16F3F" w:rsidRPr="00D93890" w:rsidRDefault="00C16F3F" w:rsidP="007629DE">
            <w:pPr>
              <w:tabs>
                <w:tab w:val="left" w:pos="1065"/>
              </w:tabs>
              <w:rPr>
                <w:sz w:val="22"/>
                <w:szCs w:val="22"/>
              </w:rPr>
            </w:pPr>
          </w:p>
        </w:tc>
        <w:tc>
          <w:tcPr>
            <w:tcW w:w="630" w:type="dxa"/>
          </w:tcPr>
          <w:p w:rsidR="00C16F3F" w:rsidRPr="00D93890" w:rsidRDefault="00C16F3F" w:rsidP="007629DE">
            <w:pPr>
              <w:tabs>
                <w:tab w:val="left" w:pos="1065"/>
              </w:tabs>
              <w:rPr>
                <w:sz w:val="22"/>
                <w:szCs w:val="22"/>
              </w:rPr>
            </w:pPr>
          </w:p>
        </w:tc>
        <w:tc>
          <w:tcPr>
            <w:tcW w:w="1008" w:type="dxa"/>
          </w:tcPr>
          <w:p w:rsidR="00C16F3F" w:rsidRPr="00D93890" w:rsidRDefault="00C16F3F" w:rsidP="007629DE">
            <w:pPr>
              <w:tabs>
                <w:tab w:val="left" w:pos="1065"/>
              </w:tabs>
              <w:rPr>
                <w:sz w:val="22"/>
                <w:szCs w:val="22"/>
              </w:rPr>
            </w:pPr>
          </w:p>
        </w:tc>
      </w:tr>
      <w:tr w:rsidR="00C16F3F" w:rsidRPr="00D93890" w:rsidTr="007629DE">
        <w:tc>
          <w:tcPr>
            <w:tcW w:w="305" w:type="dxa"/>
          </w:tcPr>
          <w:p w:rsidR="00C16F3F" w:rsidRPr="00D93890" w:rsidRDefault="00C16F3F" w:rsidP="007629DE">
            <w:pPr>
              <w:tabs>
                <w:tab w:val="left" w:pos="1065"/>
              </w:tabs>
              <w:rPr>
                <w:sz w:val="22"/>
                <w:szCs w:val="22"/>
              </w:rPr>
            </w:pPr>
          </w:p>
        </w:tc>
        <w:tc>
          <w:tcPr>
            <w:tcW w:w="4557" w:type="dxa"/>
            <w:gridSpan w:val="2"/>
          </w:tcPr>
          <w:p w:rsidR="00C16F3F" w:rsidRPr="00D93890" w:rsidRDefault="00C16F3F" w:rsidP="007629DE">
            <w:pPr>
              <w:pStyle w:val="ListParagraph"/>
              <w:numPr>
                <w:ilvl w:val="0"/>
                <w:numId w:val="26"/>
              </w:numPr>
              <w:spacing w:after="0" w:line="240" w:lineRule="auto"/>
              <w:ind w:left="342"/>
              <w:rPr>
                <w:rFonts w:ascii="Times New Roman" w:hAnsi="Times New Roman"/>
              </w:rPr>
            </w:pPr>
            <w:r w:rsidRPr="00D93890">
              <w:rPr>
                <w:rFonts w:ascii="Times New Roman" w:hAnsi="Times New Roman"/>
              </w:rPr>
              <w:t>Roles and responsibilities of the member, client, and other service providers in the PFP process</w:t>
            </w:r>
          </w:p>
        </w:tc>
        <w:tc>
          <w:tcPr>
            <w:tcW w:w="2536" w:type="dxa"/>
          </w:tcPr>
          <w:p w:rsidR="00C16F3F" w:rsidRPr="00D93890" w:rsidRDefault="00C16F3F" w:rsidP="007629DE">
            <w:pPr>
              <w:tabs>
                <w:tab w:val="left" w:pos="1065"/>
              </w:tabs>
              <w:rPr>
                <w:sz w:val="22"/>
                <w:szCs w:val="22"/>
              </w:rPr>
            </w:pPr>
          </w:p>
        </w:tc>
        <w:tc>
          <w:tcPr>
            <w:tcW w:w="540" w:type="dxa"/>
          </w:tcPr>
          <w:p w:rsidR="00C16F3F" w:rsidRPr="00D93890" w:rsidRDefault="00C16F3F" w:rsidP="007629DE">
            <w:pPr>
              <w:tabs>
                <w:tab w:val="left" w:pos="1065"/>
              </w:tabs>
              <w:rPr>
                <w:sz w:val="22"/>
                <w:szCs w:val="22"/>
              </w:rPr>
            </w:pPr>
          </w:p>
        </w:tc>
        <w:tc>
          <w:tcPr>
            <w:tcW w:w="630" w:type="dxa"/>
          </w:tcPr>
          <w:p w:rsidR="00C16F3F" w:rsidRPr="00D93890" w:rsidRDefault="00C16F3F" w:rsidP="007629DE">
            <w:pPr>
              <w:tabs>
                <w:tab w:val="left" w:pos="1065"/>
              </w:tabs>
              <w:rPr>
                <w:sz w:val="22"/>
                <w:szCs w:val="22"/>
              </w:rPr>
            </w:pPr>
          </w:p>
        </w:tc>
        <w:tc>
          <w:tcPr>
            <w:tcW w:w="1008" w:type="dxa"/>
          </w:tcPr>
          <w:p w:rsidR="00C16F3F" w:rsidRPr="00D93890" w:rsidRDefault="00C16F3F" w:rsidP="007629DE">
            <w:pPr>
              <w:tabs>
                <w:tab w:val="left" w:pos="1065"/>
              </w:tabs>
              <w:rPr>
                <w:sz w:val="22"/>
                <w:szCs w:val="22"/>
              </w:rPr>
            </w:pPr>
          </w:p>
        </w:tc>
      </w:tr>
      <w:tr w:rsidR="00C16F3F" w:rsidRPr="00D93890" w:rsidTr="007629DE">
        <w:tc>
          <w:tcPr>
            <w:tcW w:w="305" w:type="dxa"/>
          </w:tcPr>
          <w:p w:rsidR="00C16F3F" w:rsidRPr="00D93890" w:rsidRDefault="00C16F3F" w:rsidP="007629DE">
            <w:pPr>
              <w:tabs>
                <w:tab w:val="left" w:pos="1065"/>
              </w:tabs>
              <w:rPr>
                <w:sz w:val="22"/>
                <w:szCs w:val="22"/>
              </w:rPr>
            </w:pPr>
          </w:p>
        </w:tc>
        <w:tc>
          <w:tcPr>
            <w:tcW w:w="4557" w:type="dxa"/>
            <w:gridSpan w:val="2"/>
          </w:tcPr>
          <w:p w:rsidR="00C16F3F" w:rsidRPr="00D93890" w:rsidRDefault="00C16F3F" w:rsidP="007629DE">
            <w:pPr>
              <w:pStyle w:val="ListParagraph"/>
              <w:numPr>
                <w:ilvl w:val="0"/>
                <w:numId w:val="26"/>
              </w:numPr>
              <w:spacing w:after="0" w:line="240" w:lineRule="auto"/>
              <w:ind w:left="342"/>
              <w:rPr>
                <w:rFonts w:ascii="Times New Roman" w:hAnsi="Times New Roman"/>
              </w:rPr>
            </w:pPr>
            <w:r w:rsidRPr="00D93890">
              <w:rPr>
                <w:rFonts w:ascii="Times New Roman" w:hAnsi="Times New Roman"/>
              </w:rPr>
              <w:t>Timing of the engagement</w:t>
            </w:r>
          </w:p>
        </w:tc>
        <w:tc>
          <w:tcPr>
            <w:tcW w:w="2536" w:type="dxa"/>
          </w:tcPr>
          <w:p w:rsidR="00C16F3F" w:rsidRPr="00D93890" w:rsidRDefault="00C16F3F" w:rsidP="007629DE">
            <w:pPr>
              <w:tabs>
                <w:tab w:val="left" w:pos="1065"/>
              </w:tabs>
              <w:rPr>
                <w:sz w:val="22"/>
                <w:szCs w:val="22"/>
              </w:rPr>
            </w:pPr>
          </w:p>
        </w:tc>
        <w:tc>
          <w:tcPr>
            <w:tcW w:w="540" w:type="dxa"/>
          </w:tcPr>
          <w:p w:rsidR="00C16F3F" w:rsidRPr="00D93890" w:rsidRDefault="00C16F3F" w:rsidP="007629DE">
            <w:pPr>
              <w:tabs>
                <w:tab w:val="left" w:pos="1065"/>
              </w:tabs>
              <w:rPr>
                <w:sz w:val="22"/>
                <w:szCs w:val="22"/>
              </w:rPr>
            </w:pPr>
          </w:p>
        </w:tc>
        <w:tc>
          <w:tcPr>
            <w:tcW w:w="630" w:type="dxa"/>
          </w:tcPr>
          <w:p w:rsidR="00C16F3F" w:rsidRPr="00D93890" w:rsidRDefault="00C16F3F" w:rsidP="007629DE">
            <w:pPr>
              <w:tabs>
                <w:tab w:val="left" w:pos="1065"/>
              </w:tabs>
              <w:rPr>
                <w:sz w:val="22"/>
                <w:szCs w:val="22"/>
              </w:rPr>
            </w:pPr>
          </w:p>
        </w:tc>
        <w:tc>
          <w:tcPr>
            <w:tcW w:w="1008" w:type="dxa"/>
          </w:tcPr>
          <w:p w:rsidR="00C16F3F" w:rsidRPr="00D93890" w:rsidRDefault="00C16F3F" w:rsidP="007629DE">
            <w:pPr>
              <w:tabs>
                <w:tab w:val="left" w:pos="1065"/>
              </w:tabs>
              <w:rPr>
                <w:sz w:val="22"/>
                <w:szCs w:val="22"/>
              </w:rPr>
            </w:pPr>
          </w:p>
        </w:tc>
      </w:tr>
      <w:tr w:rsidR="00C16F3F" w:rsidRPr="00D93890" w:rsidTr="007629DE">
        <w:tc>
          <w:tcPr>
            <w:tcW w:w="305" w:type="dxa"/>
          </w:tcPr>
          <w:p w:rsidR="00C16F3F" w:rsidRPr="00D93890" w:rsidRDefault="00C16F3F" w:rsidP="007629DE">
            <w:pPr>
              <w:tabs>
                <w:tab w:val="left" w:pos="1065"/>
              </w:tabs>
              <w:rPr>
                <w:sz w:val="22"/>
                <w:szCs w:val="22"/>
              </w:rPr>
            </w:pPr>
          </w:p>
        </w:tc>
        <w:tc>
          <w:tcPr>
            <w:tcW w:w="4557" w:type="dxa"/>
            <w:gridSpan w:val="2"/>
          </w:tcPr>
          <w:p w:rsidR="00C16F3F" w:rsidRPr="00D93890" w:rsidRDefault="00C16F3F" w:rsidP="007629DE">
            <w:pPr>
              <w:pStyle w:val="ListParagraph"/>
              <w:numPr>
                <w:ilvl w:val="0"/>
                <w:numId w:val="26"/>
              </w:numPr>
              <w:spacing w:after="0" w:line="240" w:lineRule="auto"/>
              <w:ind w:left="342"/>
              <w:rPr>
                <w:rFonts w:ascii="Times New Roman" w:hAnsi="Times New Roman"/>
              </w:rPr>
            </w:pPr>
            <w:r w:rsidRPr="00D93890">
              <w:rPr>
                <w:rFonts w:ascii="Times New Roman" w:hAnsi="Times New Roman"/>
              </w:rPr>
              <w:t>Scope limitations and other constraints</w:t>
            </w:r>
          </w:p>
        </w:tc>
        <w:tc>
          <w:tcPr>
            <w:tcW w:w="2536" w:type="dxa"/>
          </w:tcPr>
          <w:p w:rsidR="00C16F3F" w:rsidRPr="00D93890" w:rsidRDefault="00C16F3F" w:rsidP="007629DE">
            <w:pPr>
              <w:tabs>
                <w:tab w:val="left" w:pos="1065"/>
              </w:tabs>
              <w:rPr>
                <w:sz w:val="22"/>
                <w:szCs w:val="22"/>
              </w:rPr>
            </w:pPr>
          </w:p>
        </w:tc>
        <w:tc>
          <w:tcPr>
            <w:tcW w:w="540" w:type="dxa"/>
          </w:tcPr>
          <w:p w:rsidR="00C16F3F" w:rsidRPr="00D93890" w:rsidRDefault="00C16F3F" w:rsidP="007629DE">
            <w:pPr>
              <w:tabs>
                <w:tab w:val="left" w:pos="1065"/>
              </w:tabs>
              <w:rPr>
                <w:sz w:val="22"/>
                <w:szCs w:val="22"/>
              </w:rPr>
            </w:pPr>
          </w:p>
        </w:tc>
        <w:tc>
          <w:tcPr>
            <w:tcW w:w="630" w:type="dxa"/>
          </w:tcPr>
          <w:p w:rsidR="00C16F3F" w:rsidRPr="00D93890" w:rsidRDefault="00C16F3F" w:rsidP="007629DE">
            <w:pPr>
              <w:tabs>
                <w:tab w:val="left" w:pos="1065"/>
              </w:tabs>
              <w:rPr>
                <w:sz w:val="22"/>
                <w:szCs w:val="22"/>
              </w:rPr>
            </w:pPr>
          </w:p>
        </w:tc>
        <w:tc>
          <w:tcPr>
            <w:tcW w:w="1008" w:type="dxa"/>
          </w:tcPr>
          <w:p w:rsidR="00C16F3F" w:rsidRPr="00D93890" w:rsidRDefault="00C16F3F" w:rsidP="007629DE">
            <w:pPr>
              <w:tabs>
                <w:tab w:val="left" w:pos="1065"/>
              </w:tabs>
              <w:rPr>
                <w:sz w:val="22"/>
                <w:szCs w:val="22"/>
              </w:rPr>
            </w:pPr>
          </w:p>
        </w:tc>
      </w:tr>
      <w:tr w:rsidR="00C16F3F" w:rsidRPr="00D93890" w:rsidTr="007629DE">
        <w:tc>
          <w:tcPr>
            <w:tcW w:w="305" w:type="dxa"/>
          </w:tcPr>
          <w:p w:rsidR="00C16F3F" w:rsidRPr="00D93890" w:rsidRDefault="00C16F3F" w:rsidP="007629DE">
            <w:pPr>
              <w:tabs>
                <w:tab w:val="left" w:pos="1065"/>
              </w:tabs>
              <w:rPr>
                <w:sz w:val="22"/>
                <w:szCs w:val="22"/>
              </w:rPr>
            </w:pPr>
          </w:p>
        </w:tc>
        <w:tc>
          <w:tcPr>
            <w:tcW w:w="4557" w:type="dxa"/>
            <w:gridSpan w:val="2"/>
          </w:tcPr>
          <w:p w:rsidR="00C16F3F" w:rsidRPr="00D93890" w:rsidRDefault="00C16F3F" w:rsidP="007629DE">
            <w:pPr>
              <w:pStyle w:val="ListParagraph"/>
              <w:numPr>
                <w:ilvl w:val="0"/>
                <w:numId w:val="26"/>
              </w:numPr>
              <w:spacing w:after="0" w:line="240" w:lineRule="auto"/>
              <w:ind w:left="342"/>
              <w:rPr>
                <w:rFonts w:ascii="Times New Roman" w:hAnsi="Times New Roman"/>
              </w:rPr>
            </w:pPr>
            <w:r w:rsidRPr="00D93890">
              <w:rPr>
                <w:rFonts w:ascii="Times New Roman" w:hAnsi="Times New Roman"/>
              </w:rPr>
              <w:t>Conflicts of interest</w:t>
            </w:r>
          </w:p>
        </w:tc>
        <w:tc>
          <w:tcPr>
            <w:tcW w:w="2536" w:type="dxa"/>
          </w:tcPr>
          <w:p w:rsidR="00C16F3F" w:rsidRPr="00D93890" w:rsidRDefault="00C16F3F" w:rsidP="007629DE">
            <w:pPr>
              <w:tabs>
                <w:tab w:val="left" w:pos="1065"/>
              </w:tabs>
              <w:rPr>
                <w:sz w:val="22"/>
                <w:szCs w:val="22"/>
              </w:rPr>
            </w:pPr>
          </w:p>
        </w:tc>
        <w:tc>
          <w:tcPr>
            <w:tcW w:w="540" w:type="dxa"/>
          </w:tcPr>
          <w:p w:rsidR="00C16F3F" w:rsidRPr="00D93890" w:rsidRDefault="00C16F3F" w:rsidP="007629DE">
            <w:pPr>
              <w:tabs>
                <w:tab w:val="left" w:pos="1065"/>
              </w:tabs>
              <w:rPr>
                <w:sz w:val="22"/>
                <w:szCs w:val="22"/>
              </w:rPr>
            </w:pPr>
          </w:p>
        </w:tc>
        <w:tc>
          <w:tcPr>
            <w:tcW w:w="630" w:type="dxa"/>
          </w:tcPr>
          <w:p w:rsidR="00C16F3F" w:rsidRPr="00D93890" w:rsidRDefault="00C16F3F" w:rsidP="007629DE">
            <w:pPr>
              <w:tabs>
                <w:tab w:val="left" w:pos="1065"/>
              </w:tabs>
              <w:rPr>
                <w:sz w:val="22"/>
                <w:szCs w:val="22"/>
              </w:rPr>
            </w:pPr>
          </w:p>
        </w:tc>
        <w:tc>
          <w:tcPr>
            <w:tcW w:w="1008" w:type="dxa"/>
          </w:tcPr>
          <w:p w:rsidR="00C16F3F" w:rsidRPr="00D93890" w:rsidRDefault="00C16F3F" w:rsidP="007629DE">
            <w:pPr>
              <w:tabs>
                <w:tab w:val="left" w:pos="1065"/>
              </w:tabs>
              <w:rPr>
                <w:sz w:val="22"/>
                <w:szCs w:val="22"/>
              </w:rPr>
            </w:pPr>
          </w:p>
        </w:tc>
      </w:tr>
      <w:tr w:rsidR="00C16F3F" w:rsidRPr="00D93890" w:rsidTr="007629DE">
        <w:tc>
          <w:tcPr>
            <w:tcW w:w="305" w:type="dxa"/>
          </w:tcPr>
          <w:p w:rsidR="00C16F3F" w:rsidRPr="00D93890" w:rsidRDefault="00C16F3F" w:rsidP="007629DE">
            <w:pPr>
              <w:tabs>
                <w:tab w:val="left" w:pos="1065"/>
              </w:tabs>
              <w:rPr>
                <w:sz w:val="22"/>
                <w:szCs w:val="22"/>
              </w:rPr>
            </w:pPr>
          </w:p>
        </w:tc>
        <w:tc>
          <w:tcPr>
            <w:tcW w:w="4557" w:type="dxa"/>
            <w:gridSpan w:val="2"/>
          </w:tcPr>
          <w:p w:rsidR="00C16F3F" w:rsidRPr="00D93890" w:rsidRDefault="00C16F3F" w:rsidP="007629DE">
            <w:pPr>
              <w:pStyle w:val="ListParagraph"/>
              <w:numPr>
                <w:ilvl w:val="0"/>
                <w:numId w:val="26"/>
              </w:numPr>
              <w:spacing w:after="0" w:line="240" w:lineRule="auto"/>
              <w:ind w:left="342"/>
              <w:rPr>
                <w:rFonts w:ascii="Times New Roman" w:hAnsi="Times New Roman"/>
              </w:rPr>
            </w:pPr>
            <w:r w:rsidRPr="00D93890">
              <w:rPr>
                <w:rFonts w:ascii="Times New Roman" w:hAnsi="Times New Roman"/>
              </w:rPr>
              <w:t>Responsibility, or lack thereof, for helping the client implement planning decisions</w:t>
            </w:r>
          </w:p>
        </w:tc>
        <w:tc>
          <w:tcPr>
            <w:tcW w:w="2536" w:type="dxa"/>
          </w:tcPr>
          <w:p w:rsidR="00C16F3F" w:rsidRPr="00D93890" w:rsidRDefault="00C16F3F" w:rsidP="007629DE">
            <w:pPr>
              <w:tabs>
                <w:tab w:val="left" w:pos="1065"/>
              </w:tabs>
              <w:rPr>
                <w:sz w:val="22"/>
                <w:szCs w:val="22"/>
              </w:rPr>
            </w:pPr>
          </w:p>
        </w:tc>
        <w:tc>
          <w:tcPr>
            <w:tcW w:w="540" w:type="dxa"/>
          </w:tcPr>
          <w:p w:rsidR="00C16F3F" w:rsidRPr="00D93890" w:rsidRDefault="00C16F3F" w:rsidP="007629DE">
            <w:pPr>
              <w:tabs>
                <w:tab w:val="left" w:pos="1065"/>
              </w:tabs>
              <w:rPr>
                <w:sz w:val="22"/>
                <w:szCs w:val="22"/>
              </w:rPr>
            </w:pPr>
          </w:p>
        </w:tc>
        <w:tc>
          <w:tcPr>
            <w:tcW w:w="630" w:type="dxa"/>
          </w:tcPr>
          <w:p w:rsidR="00C16F3F" w:rsidRPr="00D93890" w:rsidRDefault="00C16F3F" w:rsidP="007629DE">
            <w:pPr>
              <w:tabs>
                <w:tab w:val="left" w:pos="1065"/>
              </w:tabs>
              <w:rPr>
                <w:sz w:val="22"/>
                <w:szCs w:val="22"/>
              </w:rPr>
            </w:pPr>
          </w:p>
        </w:tc>
        <w:tc>
          <w:tcPr>
            <w:tcW w:w="1008" w:type="dxa"/>
          </w:tcPr>
          <w:p w:rsidR="00C16F3F" w:rsidRPr="00D93890" w:rsidRDefault="00C16F3F" w:rsidP="007629DE">
            <w:pPr>
              <w:tabs>
                <w:tab w:val="left" w:pos="1065"/>
              </w:tabs>
              <w:rPr>
                <w:sz w:val="22"/>
                <w:szCs w:val="22"/>
              </w:rPr>
            </w:pPr>
          </w:p>
        </w:tc>
      </w:tr>
      <w:tr w:rsidR="00C16F3F" w:rsidRPr="00D93890" w:rsidTr="007629DE">
        <w:tc>
          <w:tcPr>
            <w:tcW w:w="305" w:type="dxa"/>
          </w:tcPr>
          <w:p w:rsidR="00C16F3F" w:rsidRPr="00D93890" w:rsidRDefault="00C16F3F" w:rsidP="007629DE">
            <w:pPr>
              <w:tabs>
                <w:tab w:val="left" w:pos="1065"/>
              </w:tabs>
              <w:rPr>
                <w:sz w:val="22"/>
                <w:szCs w:val="22"/>
              </w:rPr>
            </w:pPr>
          </w:p>
        </w:tc>
        <w:tc>
          <w:tcPr>
            <w:tcW w:w="4557" w:type="dxa"/>
            <w:gridSpan w:val="2"/>
          </w:tcPr>
          <w:p w:rsidR="00C16F3F" w:rsidRPr="00D93890" w:rsidRDefault="00C16F3F" w:rsidP="007629DE">
            <w:pPr>
              <w:pStyle w:val="ListParagraph"/>
              <w:numPr>
                <w:ilvl w:val="0"/>
                <w:numId w:val="26"/>
              </w:numPr>
              <w:spacing w:after="0" w:line="240" w:lineRule="auto"/>
              <w:ind w:left="342"/>
              <w:rPr>
                <w:rFonts w:ascii="Times New Roman" w:hAnsi="Times New Roman"/>
              </w:rPr>
            </w:pPr>
            <w:r w:rsidRPr="00D93890">
              <w:rPr>
                <w:rFonts w:ascii="Times New Roman" w:hAnsi="Times New Roman"/>
              </w:rPr>
              <w:t>Responsibility, or lack thereof, for monitoring the client’s progress in achieving goals</w:t>
            </w:r>
          </w:p>
        </w:tc>
        <w:tc>
          <w:tcPr>
            <w:tcW w:w="2536" w:type="dxa"/>
          </w:tcPr>
          <w:p w:rsidR="00C16F3F" w:rsidRPr="00D93890" w:rsidRDefault="00C16F3F" w:rsidP="007629DE">
            <w:pPr>
              <w:tabs>
                <w:tab w:val="left" w:pos="1065"/>
              </w:tabs>
              <w:rPr>
                <w:sz w:val="22"/>
                <w:szCs w:val="22"/>
              </w:rPr>
            </w:pPr>
          </w:p>
        </w:tc>
        <w:tc>
          <w:tcPr>
            <w:tcW w:w="540" w:type="dxa"/>
          </w:tcPr>
          <w:p w:rsidR="00C16F3F" w:rsidRPr="00D93890" w:rsidRDefault="00C16F3F" w:rsidP="007629DE">
            <w:pPr>
              <w:tabs>
                <w:tab w:val="left" w:pos="1065"/>
              </w:tabs>
              <w:rPr>
                <w:sz w:val="22"/>
                <w:szCs w:val="22"/>
              </w:rPr>
            </w:pPr>
          </w:p>
        </w:tc>
        <w:tc>
          <w:tcPr>
            <w:tcW w:w="630" w:type="dxa"/>
          </w:tcPr>
          <w:p w:rsidR="00C16F3F" w:rsidRPr="00D93890" w:rsidRDefault="00C16F3F" w:rsidP="007629DE">
            <w:pPr>
              <w:tabs>
                <w:tab w:val="left" w:pos="1065"/>
              </w:tabs>
              <w:rPr>
                <w:sz w:val="22"/>
                <w:szCs w:val="22"/>
              </w:rPr>
            </w:pPr>
          </w:p>
        </w:tc>
        <w:tc>
          <w:tcPr>
            <w:tcW w:w="1008" w:type="dxa"/>
          </w:tcPr>
          <w:p w:rsidR="00C16F3F" w:rsidRPr="00D93890" w:rsidRDefault="00C16F3F" w:rsidP="007629DE">
            <w:pPr>
              <w:tabs>
                <w:tab w:val="left" w:pos="1065"/>
              </w:tabs>
              <w:rPr>
                <w:sz w:val="22"/>
                <w:szCs w:val="22"/>
              </w:rPr>
            </w:pPr>
          </w:p>
        </w:tc>
      </w:tr>
      <w:tr w:rsidR="00C16F3F" w:rsidRPr="00D93890" w:rsidTr="007629DE">
        <w:tc>
          <w:tcPr>
            <w:tcW w:w="305" w:type="dxa"/>
          </w:tcPr>
          <w:p w:rsidR="00C16F3F" w:rsidRPr="00D93890" w:rsidRDefault="00C16F3F" w:rsidP="007629DE">
            <w:pPr>
              <w:tabs>
                <w:tab w:val="left" w:pos="1065"/>
              </w:tabs>
              <w:rPr>
                <w:sz w:val="22"/>
                <w:szCs w:val="22"/>
              </w:rPr>
            </w:pPr>
          </w:p>
        </w:tc>
        <w:tc>
          <w:tcPr>
            <w:tcW w:w="4557" w:type="dxa"/>
            <w:gridSpan w:val="2"/>
          </w:tcPr>
          <w:p w:rsidR="00C16F3F" w:rsidRPr="00D93890" w:rsidRDefault="00C16F3F" w:rsidP="007629DE">
            <w:pPr>
              <w:pStyle w:val="ListParagraph"/>
              <w:numPr>
                <w:ilvl w:val="0"/>
                <w:numId w:val="26"/>
              </w:numPr>
              <w:spacing w:after="0" w:line="240" w:lineRule="auto"/>
              <w:ind w:left="342"/>
              <w:rPr>
                <w:rFonts w:ascii="Times New Roman" w:hAnsi="Times New Roman"/>
              </w:rPr>
            </w:pPr>
            <w:r w:rsidRPr="00D93890">
              <w:rPr>
                <w:rFonts w:ascii="Times New Roman" w:hAnsi="Times New Roman"/>
              </w:rPr>
              <w:t>Responsibility, or lack thereof, for updating the plan and proposing new action</w:t>
            </w:r>
          </w:p>
        </w:tc>
        <w:tc>
          <w:tcPr>
            <w:tcW w:w="2536" w:type="dxa"/>
          </w:tcPr>
          <w:p w:rsidR="00C16F3F" w:rsidRPr="00D93890" w:rsidRDefault="00C16F3F" w:rsidP="007629DE">
            <w:pPr>
              <w:tabs>
                <w:tab w:val="left" w:pos="1065"/>
              </w:tabs>
              <w:rPr>
                <w:sz w:val="22"/>
                <w:szCs w:val="22"/>
              </w:rPr>
            </w:pPr>
          </w:p>
        </w:tc>
        <w:tc>
          <w:tcPr>
            <w:tcW w:w="540" w:type="dxa"/>
          </w:tcPr>
          <w:p w:rsidR="00C16F3F" w:rsidRPr="00D93890" w:rsidRDefault="00C16F3F" w:rsidP="007629DE">
            <w:pPr>
              <w:tabs>
                <w:tab w:val="left" w:pos="1065"/>
              </w:tabs>
              <w:rPr>
                <w:sz w:val="22"/>
                <w:szCs w:val="22"/>
              </w:rPr>
            </w:pPr>
          </w:p>
        </w:tc>
        <w:tc>
          <w:tcPr>
            <w:tcW w:w="630" w:type="dxa"/>
          </w:tcPr>
          <w:p w:rsidR="00C16F3F" w:rsidRPr="00D93890" w:rsidRDefault="00C16F3F" w:rsidP="007629DE">
            <w:pPr>
              <w:tabs>
                <w:tab w:val="left" w:pos="1065"/>
              </w:tabs>
              <w:rPr>
                <w:sz w:val="22"/>
                <w:szCs w:val="22"/>
              </w:rPr>
            </w:pPr>
          </w:p>
        </w:tc>
        <w:tc>
          <w:tcPr>
            <w:tcW w:w="1008" w:type="dxa"/>
          </w:tcPr>
          <w:p w:rsidR="00C16F3F" w:rsidRPr="00D93890" w:rsidRDefault="00C16F3F" w:rsidP="007629DE">
            <w:pPr>
              <w:tabs>
                <w:tab w:val="left" w:pos="1065"/>
              </w:tabs>
              <w:rPr>
                <w:sz w:val="22"/>
                <w:szCs w:val="22"/>
              </w:rPr>
            </w:pPr>
          </w:p>
        </w:tc>
      </w:tr>
      <w:tr w:rsidR="00C16F3F" w:rsidRPr="00D93890" w:rsidTr="00C16F3F">
        <w:tc>
          <w:tcPr>
            <w:tcW w:w="4862" w:type="dxa"/>
            <w:gridSpan w:val="3"/>
            <w:shd w:val="clear" w:color="auto" w:fill="D9D9D9" w:themeFill="background1" w:themeFillShade="D9"/>
          </w:tcPr>
          <w:p w:rsidR="00C16F3F" w:rsidRPr="00D93890" w:rsidRDefault="00C16F3F" w:rsidP="00B9008D">
            <w:pPr>
              <w:pStyle w:val="ListParagraph"/>
              <w:numPr>
                <w:ilvl w:val="0"/>
                <w:numId w:val="17"/>
              </w:numPr>
              <w:spacing w:after="0" w:line="240" w:lineRule="auto"/>
              <w:ind w:left="360"/>
              <w:rPr>
                <w:rFonts w:ascii="Times New Roman" w:hAnsi="Times New Roman"/>
              </w:rPr>
            </w:pPr>
            <w:r w:rsidRPr="00D93890">
              <w:rPr>
                <w:rFonts w:ascii="Times New Roman" w:hAnsi="Times New Roman"/>
              </w:rPr>
              <w:t xml:space="preserve">Disclosure of conflicts of interest </w:t>
            </w:r>
            <w:r w:rsidRPr="00D93890">
              <w:rPr>
                <w:rFonts w:ascii="Times New Roman" w:hAnsi="Times New Roman"/>
                <w:b/>
              </w:rPr>
              <w:t>[SSPFPS par. 20]</w:t>
            </w:r>
          </w:p>
        </w:tc>
        <w:tc>
          <w:tcPr>
            <w:tcW w:w="2536" w:type="dxa"/>
            <w:shd w:val="clear" w:color="auto" w:fill="D9D9D9" w:themeFill="background1" w:themeFillShade="D9"/>
          </w:tcPr>
          <w:p w:rsidR="00C16F3F" w:rsidRPr="00D93890" w:rsidRDefault="00C16F3F" w:rsidP="00077475">
            <w:pPr>
              <w:tabs>
                <w:tab w:val="left" w:pos="1065"/>
              </w:tabs>
              <w:rPr>
                <w:sz w:val="22"/>
                <w:szCs w:val="22"/>
              </w:rPr>
            </w:pPr>
          </w:p>
        </w:tc>
        <w:tc>
          <w:tcPr>
            <w:tcW w:w="540" w:type="dxa"/>
            <w:shd w:val="clear" w:color="auto" w:fill="D9D9D9" w:themeFill="background1" w:themeFillShade="D9"/>
          </w:tcPr>
          <w:p w:rsidR="00C16F3F" w:rsidRPr="00D93890" w:rsidRDefault="00C16F3F" w:rsidP="00077475">
            <w:pPr>
              <w:tabs>
                <w:tab w:val="left" w:pos="1065"/>
              </w:tabs>
              <w:rPr>
                <w:sz w:val="22"/>
                <w:szCs w:val="22"/>
              </w:rPr>
            </w:pPr>
          </w:p>
        </w:tc>
        <w:tc>
          <w:tcPr>
            <w:tcW w:w="630" w:type="dxa"/>
            <w:shd w:val="clear" w:color="auto" w:fill="D9D9D9" w:themeFill="background1" w:themeFillShade="D9"/>
          </w:tcPr>
          <w:p w:rsidR="00C16F3F" w:rsidRPr="00D93890" w:rsidRDefault="00C16F3F" w:rsidP="00077475">
            <w:pPr>
              <w:tabs>
                <w:tab w:val="left" w:pos="1065"/>
              </w:tabs>
              <w:rPr>
                <w:sz w:val="22"/>
                <w:szCs w:val="22"/>
              </w:rPr>
            </w:pPr>
          </w:p>
        </w:tc>
        <w:tc>
          <w:tcPr>
            <w:tcW w:w="1008" w:type="dxa"/>
            <w:shd w:val="clear" w:color="auto" w:fill="D9D9D9" w:themeFill="background1" w:themeFillShade="D9"/>
          </w:tcPr>
          <w:p w:rsidR="00C16F3F" w:rsidRPr="00D93890" w:rsidRDefault="00C16F3F" w:rsidP="00077475">
            <w:pPr>
              <w:tabs>
                <w:tab w:val="left" w:pos="1065"/>
              </w:tabs>
              <w:rPr>
                <w:sz w:val="22"/>
                <w:szCs w:val="22"/>
              </w:rPr>
            </w:pPr>
          </w:p>
        </w:tc>
      </w:tr>
      <w:tr w:rsidR="00C16F3F" w:rsidRPr="00D93890" w:rsidTr="00C16F3F">
        <w:tc>
          <w:tcPr>
            <w:tcW w:w="4862" w:type="dxa"/>
            <w:gridSpan w:val="3"/>
            <w:shd w:val="clear" w:color="auto" w:fill="D9D9D9" w:themeFill="background1" w:themeFillShade="D9"/>
          </w:tcPr>
          <w:p w:rsidR="00C16F3F" w:rsidRPr="00D93890" w:rsidRDefault="00C16F3F" w:rsidP="00B9008D">
            <w:pPr>
              <w:pStyle w:val="ListParagraph"/>
              <w:numPr>
                <w:ilvl w:val="0"/>
                <w:numId w:val="17"/>
              </w:numPr>
              <w:spacing w:after="0" w:line="240" w:lineRule="auto"/>
              <w:ind w:left="360"/>
              <w:rPr>
                <w:rFonts w:ascii="Times New Roman" w:hAnsi="Times New Roman"/>
              </w:rPr>
            </w:pPr>
            <w:r w:rsidRPr="00D93890">
              <w:rPr>
                <w:rFonts w:ascii="Times New Roman" w:hAnsi="Times New Roman"/>
              </w:rPr>
              <w:t xml:space="preserve">Disclosure of compensation and any compensation alternatives provided </w:t>
            </w:r>
            <w:r w:rsidRPr="00D93890">
              <w:rPr>
                <w:rFonts w:ascii="Times New Roman" w:hAnsi="Times New Roman"/>
                <w:b/>
              </w:rPr>
              <w:t>[SSPFPS par. 22-23]</w:t>
            </w:r>
          </w:p>
        </w:tc>
        <w:tc>
          <w:tcPr>
            <w:tcW w:w="2536" w:type="dxa"/>
            <w:shd w:val="clear" w:color="auto" w:fill="D9D9D9" w:themeFill="background1" w:themeFillShade="D9"/>
          </w:tcPr>
          <w:p w:rsidR="00C16F3F" w:rsidRPr="00D93890" w:rsidRDefault="00C16F3F" w:rsidP="00077475">
            <w:pPr>
              <w:tabs>
                <w:tab w:val="left" w:pos="1065"/>
              </w:tabs>
              <w:rPr>
                <w:sz w:val="22"/>
                <w:szCs w:val="22"/>
              </w:rPr>
            </w:pPr>
          </w:p>
        </w:tc>
        <w:tc>
          <w:tcPr>
            <w:tcW w:w="540" w:type="dxa"/>
            <w:shd w:val="clear" w:color="auto" w:fill="D9D9D9" w:themeFill="background1" w:themeFillShade="D9"/>
          </w:tcPr>
          <w:p w:rsidR="00C16F3F" w:rsidRPr="00D93890" w:rsidRDefault="00C16F3F" w:rsidP="00077475">
            <w:pPr>
              <w:tabs>
                <w:tab w:val="left" w:pos="1065"/>
              </w:tabs>
              <w:rPr>
                <w:sz w:val="22"/>
                <w:szCs w:val="22"/>
              </w:rPr>
            </w:pPr>
          </w:p>
        </w:tc>
        <w:tc>
          <w:tcPr>
            <w:tcW w:w="630" w:type="dxa"/>
            <w:shd w:val="clear" w:color="auto" w:fill="D9D9D9" w:themeFill="background1" w:themeFillShade="D9"/>
          </w:tcPr>
          <w:p w:rsidR="00C16F3F" w:rsidRPr="00D93890" w:rsidRDefault="00C16F3F" w:rsidP="00077475">
            <w:pPr>
              <w:tabs>
                <w:tab w:val="left" w:pos="1065"/>
              </w:tabs>
              <w:rPr>
                <w:sz w:val="22"/>
                <w:szCs w:val="22"/>
              </w:rPr>
            </w:pPr>
          </w:p>
        </w:tc>
        <w:tc>
          <w:tcPr>
            <w:tcW w:w="1008" w:type="dxa"/>
            <w:shd w:val="clear" w:color="auto" w:fill="D9D9D9" w:themeFill="background1" w:themeFillShade="D9"/>
          </w:tcPr>
          <w:p w:rsidR="00C16F3F" w:rsidRPr="00D93890" w:rsidRDefault="00C16F3F" w:rsidP="00077475">
            <w:pPr>
              <w:tabs>
                <w:tab w:val="left" w:pos="1065"/>
              </w:tabs>
              <w:rPr>
                <w:sz w:val="22"/>
                <w:szCs w:val="22"/>
              </w:rPr>
            </w:pPr>
          </w:p>
        </w:tc>
      </w:tr>
      <w:tr w:rsidR="00C16F3F" w:rsidRPr="00D93890" w:rsidTr="00C16F3F">
        <w:tc>
          <w:tcPr>
            <w:tcW w:w="4862" w:type="dxa"/>
            <w:gridSpan w:val="3"/>
            <w:shd w:val="clear" w:color="auto" w:fill="D9D9D9" w:themeFill="background1" w:themeFillShade="D9"/>
          </w:tcPr>
          <w:p w:rsidR="00C16F3F" w:rsidRPr="00D93890" w:rsidRDefault="00C16F3F" w:rsidP="00B9008D">
            <w:pPr>
              <w:pStyle w:val="ListParagraph"/>
              <w:numPr>
                <w:ilvl w:val="0"/>
                <w:numId w:val="17"/>
              </w:numPr>
              <w:spacing w:after="0" w:line="240" w:lineRule="auto"/>
              <w:ind w:left="360"/>
              <w:rPr>
                <w:rFonts w:ascii="Times New Roman" w:hAnsi="Times New Roman"/>
              </w:rPr>
            </w:pPr>
            <w:r w:rsidRPr="00D93890">
              <w:rPr>
                <w:rFonts w:ascii="Times New Roman" w:hAnsi="Times New Roman"/>
              </w:rPr>
              <w:t xml:space="preserve">Documents obtained from the client: </w:t>
            </w:r>
            <w:r w:rsidRPr="00D93890">
              <w:rPr>
                <w:rFonts w:ascii="Times New Roman" w:hAnsi="Times New Roman"/>
                <w:b/>
              </w:rPr>
              <w:t>[SSPFPS par. 28]</w:t>
            </w:r>
          </w:p>
        </w:tc>
        <w:tc>
          <w:tcPr>
            <w:tcW w:w="2536" w:type="dxa"/>
            <w:shd w:val="clear" w:color="auto" w:fill="D9D9D9" w:themeFill="background1" w:themeFillShade="D9"/>
          </w:tcPr>
          <w:p w:rsidR="00C16F3F" w:rsidRPr="00D93890" w:rsidRDefault="00C16F3F" w:rsidP="00077475">
            <w:pPr>
              <w:tabs>
                <w:tab w:val="left" w:pos="1065"/>
              </w:tabs>
              <w:rPr>
                <w:sz w:val="22"/>
                <w:szCs w:val="22"/>
              </w:rPr>
            </w:pPr>
          </w:p>
        </w:tc>
        <w:tc>
          <w:tcPr>
            <w:tcW w:w="540" w:type="dxa"/>
            <w:shd w:val="clear" w:color="auto" w:fill="D9D9D9" w:themeFill="background1" w:themeFillShade="D9"/>
          </w:tcPr>
          <w:p w:rsidR="00C16F3F" w:rsidRPr="00D93890" w:rsidRDefault="00C16F3F" w:rsidP="00077475">
            <w:pPr>
              <w:tabs>
                <w:tab w:val="left" w:pos="1065"/>
              </w:tabs>
              <w:rPr>
                <w:sz w:val="22"/>
                <w:szCs w:val="22"/>
              </w:rPr>
            </w:pPr>
          </w:p>
        </w:tc>
        <w:tc>
          <w:tcPr>
            <w:tcW w:w="630" w:type="dxa"/>
            <w:shd w:val="clear" w:color="auto" w:fill="D9D9D9" w:themeFill="background1" w:themeFillShade="D9"/>
          </w:tcPr>
          <w:p w:rsidR="00C16F3F" w:rsidRPr="00D93890" w:rsidRDefault="00C16F3F" w:rsidP="00077475">
            <w:pPr>
              <w:tabs>
                <w:tab w:val="left" w:pos="1065"/>
              </w:tabs>
              <w:rPr>
                <w:sz w:val="22"/>
                <w:szCs w:val="22"/>
              </w:rPr>
            </w:pPr>
          </w:p>
        </w:tc>
        <w:tc>
          <w:tcPr>
            <w:tcW w:w="1008" w:type="dxa"/>
            <w:shd w:val="clear" w:color="auto" w:fill="D9D9D9" w:themeFill="background1" w:themeFillShade="D9"/>
          </w:tcPr>
          <w:p w:rsidR="00C16F3F" w:rsidRPr="00D93890" w:rsidRDefault="00C16F3F" w:rsidP="00077475">
            <w:pPr>
              <w:tabs>
                <w:tab w:val="left" w:pos="1065"/>
              </w:tabs>
              <w:rPr>
                <w:sz w:val="22"/>
                <w:szCs w:val="22"/>
              </w:rPr>
            </w:pPr>
          </w:p>
        </w:tc>
      </w:tr>
      <w:tr w:rsidR="00C16F3F" w:rsidRPr="00D93890" w:rsidTr="00C16F3F">
        <w:tc>
          <w:tcPr>
            <w:tcW w:w="305" w:type="dxa"/>
          </w:tcPr>
          <w:p w:rsidR="00C16F3F" w:rsidRPr="00D93890" w:rsidRDefault="00C16F3F" w:rsidP="003308AD">
            <w:pPr>
              <w:tabs>
                <w:tab w:val="left" w:pos="1065"/>
              </w:tabs>
              <w:rPr>
                <w:sz w:val="22"/>
                <w:szCs w:val="22"/>
              </w:rPr>
            </w:pPr>
          </w:p>
        </w:tc>
        <w:tc>
          <w:tcPr>
            <w:tcW w:w="4557" w:type="dxa"/>
            <w:gridSpan w:val="2"/>
          </w:tcPr>
          <w:p w:rsidR="00C16F3F" w:rsidRPr="00D93890" w:rsidRDefault="00C16F3F" w:rsidP="006F51F2">
            <w:pPr>
              <w:pStyle w:val="ListParagraph"/>
              <w:numPr>
                <w:ilvl w:val="0"/>
                <w:numId w:val="29"/>
              </w:numPr>
              <w:spacing w:after="0" w:line="240" w:lineRule="auto"/>
              <w:ind w:left="343"/>
              <w:rPr>
                <w:rFonts w:ascii="Times New Roman" w:hAnsi="Times New Roman"/>
              </w:rPr>
            </w:pPr>
            <w:r w:rsidRPr="00D93890">
              <w:rPr>
                <w:rFonts w:ascii="Times New Roman" w:hAnsi="Times New Roman"/>
              </w:rPr>
              <w:t>Data gathering questionnaire services?</w:t>
            </w:r>
          </w:p>
        </w:tc>
        <w:tc>
          <w:tcPr>
            <w:tcW w:w="2536" w:type="dxa"/>
          </w:tcPr>
          <w:p w:rsidR="00C16F3F" w:rsidRPr="00D93890" w:rsidRDefault="00C16F3F" w:rsidP="003308AD">
            <w:pPr>
              <w:tabs>
                <w:tab w:val="left" w:pos="1065"/>
              </w:tabs>
              <w:rPr>
                <w:sz w:val="22"/>
                <w:szCs w:val="22"/>
              </w:rPr>
            </w:pPr>
          </w:p>
        </w:tc>
        <w:tc>
          <w:tcPr>
            <w:tcW w:w="540" w:type="dxa"/>
          </w:tcPr>
          <w:p w:rsidR="00C16F3F" w:rsidRPr="00D93890" w:rsidRDefault="00C16F3F" w:rsidP="003308AD">
            <w:pPr>
              <w:tabs>
                <w:tab w:val="left" w:pos="1065"/>
              </w:tabs>
              <w:rPr>
                <w:sz w:val="22"/>
                <w:szCs w:val="22"/>
              </w:rPr>
            </w:pPr>
          </w:p>
        </w:tc>
        <w:tc>
          <w:tcPr>
            <w:tcW w:w="630" w:type="dxa"/>
          </w:tcPr>
          <w:p w:rsidR="00C16F3F" w:rsidRPr="00D93890" w:rsidRDefault="00C16F3F" w:rsidP="003308AD">
            <w:pPr>
              <w:tabs>
                <w:tab w:val="left" w:pos="1065"/>
              </w:tabs>
              <w:rPr>
                <w:sz w:val="22"/>
                <w:szCs w:val="22"/>
              </w:rPr>
            </w:pPr>
          </w:p>
        </w:tc>
        <w:tc>
          <w:tcPr>
            <w:tcW w:w="1008" w:type="dxa"/>
          </w:tcPr>
          <w:p w:rsidR="00C16F3F" w:rsidRPr="00D93890" w:rsidRDefault="00C16F3F" w:rsidP="003308AD">
            <w:pPr>
              <w:tabs>
                <w:tab w:val="left" w:pos="1065"/>
              </w:tabs>
              <w:rPr>
                <w:sz w:val="22"/>
                <w:szCs w:val="22"/>
              </w:rPr>
            </w:pPr>
          </w:p>
        </w:tc>
      </w:tr>
      <w:tr w:rsidR="00C16F3F" w:rsidRPr="00D93890" w:rsidTr="00C16F3F">
        <w:tc>
          <w:tcPr>
            <w:tcW w:w="305" w:type="dxa"/>
          </w:tcPr>
          <w:p w:rsidR="00C16F3F" w:rsidRPr="00D93890" w:rsidRDefault="00C16F3F" w:rsidP="003308AD">
            <w:pPr>
              <w:tabs>
                <w:tab w:val="left" w:pos="1065"/>
              </w:tabs>
              <w:rPr>
                <w:sz w:val="22"/>
                <w:szCs w:val="22"/>
              </w:rPr>
            </w:pPr>
          </w:p>
        </w:tc>
        <w:tc>
          <w:tcPr>
            <w:tcW w:w="4557" w:type="dxa"/>
            <w:gridSpan w:val="2"/>
          </w:tcPr>
          <w:p w:rsidR="00C16F3F" w:rsidRPr="00D93890" w:rsidRDefault="00C16F3F" w:rsidP="006F51F2">
            <w:pPr>
              <w:pStyle w:val="ListParagraph"/>
              <w:numPr>
                <w:ilvl w:val="0"/>
                <w:numId w:val="29"/>
              </w:numPr>
              <w:spacing w:after="0" w:line="240" w:lineRule="auto"/>
              <w:ind w:left="342"/>
              <w:rPr>
                <w:rFonts w:ascii="Times New Roman" w:hAnsi="Times New Roman"/>
              </w:rPr>
            </w:pPr>
            <w:r w:rsidRPr="00D93890">
              <w:rPr>
                <w:rFonts w:ascii="Times New Roman" w:hAnsi="Times New Roman"/>
              </w:rPr>
              <w:t>Cash flow planning</w:t>
            </w:r>
          </w:p>
        </w:tc>
        <w:tc>
          <w:tcPr>
            <w:tcW w:w="2536" w:type="dxa"/>
          </w:tcPr>
          <w:p w:rsidR="00C16F3F" w:rsidRPr="00D93890" w:rsidRDefault="00C16F3F" w:rsidP="003308AD">
            <w:pPr>
              <w:tabs>
                <w:tab w:val="left" w:pos="1065"/>
              </w:tabs>
              <w:rPr>
                <w:sz w:val="22"/>
                <w:szCs w:val="22"/>
              </w:rPr>
            </w:pPr>
          </w:p>
        </w:tc>
        <w:tc>
          <w:tcPr>
            <w:tcW w:w="540" w:type="dxa"/>
          </w:tcPr>
          <w:p w:rsidR="00C16F3F" w:rsidRPr="00D93890" w:rsidRDefault="00C16F3F" w:rsidP="003308AD">
            <w:pPr>
              <w:tabs>
                <w:tab w:val="left" w:pos="1065"/>
              </w:tabs>
              <w:rPr>
                <w:sz w:val="22"/>
                <w:szCs w:val="22"/>
              </w:rPr>
            </w:pPr>
          </w:p>
        </w:tc>
        <w:tc>
          <w:tcPr>
            <w:tcW w:w="630" w:type="dxa"/>
          </w:tcPr>
          <w:p w:rsidR="00C16F3F" w:rsidRPr="00D93890" w:rsidRDefault="00C16F3F" w:rsidP="003308AD">
            <w:pPr>
              <w:tabs>
                <w:tab w:val="left" w:pos="1065"/>
              </w:tabs>
              <w:rPr>
                <w:sz w:val="22"/>
                <w:szCs w:val="22"/>
              </w:rPr>
            </w:pPr>
          </w:p>
        </w:tc>
        <w:tc>
          <w:tcPr>
            <w:tcW w:w="1008" w:type="dxa"/>
          </w:tcPr>
          <w:p w:rsidR="00C16F3F" w:rsidRPr="00D93890" w:rsidRDefault="00C16F3F" w:rsidP="003308AD">
            <w:pPr>
              <w:tabs>
                <w:tab w:val="left" w:pos="1065"/>
              </w:tabs>
              <w:rPr>
                <w:sz w:val="22"/>
                <w:szCs w:val="22"/>
              </w:rPr>
            </w:pPr>
          </w:p>
        </w:tc>
      </w:tr>
      <w:tr w:rsidR="00DB5AC6" w:rsidRPr="00D93890" w:rsidTr="00B2650B">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30"/>
              </w:numPr>
              <w:spacing w:after="0" w:line="240" w:lineRule="auto"/>
              <w:ind w:left="470" w:hanging="180"/>
              <w:rPr>
                <w:rFonts w:ascii="Times New Roman" w:hAnsi="Times New Roman"/>
              </w:rPr>
            </w:pPr>
            <w:r w:rsidRPr="00D93890">
              <w:rPr>
                <w:rFonts w:ascii="Times New Roman" w:hAnsi="Times New Roman"/>
              </w:rPr>
              <w:t>Financial statements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E2684B">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30"/>
              </w:numPr>
              <w:spacing w:after="0" w:line="240" w:lineRule="auto"/>
              <w:ind w:left="470" w:hanging="180"/>
              <w:rPr>
                <w:rFonts w:ascii="Times New Roman" w:hAnsi="Times New Roman"/>
              </w:rPr>
            </w:pPr>
            <w:r w:rsidRPr="00D93890">
              <w:rPr>
                <w:rFonts w:ascii="Times New Roman" w:hAnsi="Times New Roman"/>
              </w:rPr>
              <w:t>Bank account statements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7F6636">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30"/>
              </w:numPr>
              <w:spacing w:after="0" w:line="240" w:lineRule="auto"/>
              <w:ind w:left="470" w:hanging="180"/>
              <w:rPr>
                <w:rFonts w:ascii="Times New Roman" w:hAnsi="Times New Roman"/>
              </w:rPr>
            </w:pPr>
            <w:r w:rsidRPr="00D93890">
              <w:rPr>
                <w:rFonts w:ascii="Times New Roman" w:hAnsi="Times New Roman"/>
              </w:rPr>
              <w:t>Most recent pay stubs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A35295">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30"/>
              </w:numPr>
              <w:spacing w:after="0" w:line="240" w:lineRule="auto"/>
              <w:ind w:left="470" w:hanging="180"/>
              <w:rPr>
                <w:rFonts w:ascii="Times New Roman" w:hAnsi="Times New Roman"/>
              </w:rPr>
            </w:pPr>
            <w:r w:rsidRPr="00D93890">
              <w:rPr>
                <w:rFonts w:ascii="Times New Roman" w:hAnsi="Times New Roman"/>
              </w:rPr>
              <w:t>Information regarding other assets and sources of income</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5669B4">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30"/>
              </w:numPr>
              <w:spacing w:after="0" w:line="240" w:lineRule="auto"/>
              <w:ind w:left="470" w:hanging="180"/>
              <w:rPr>
                <w:rFonts w:ascii="Times New Roman" w:hAnsi="Times New Roman"/>
              </w:rPr>
            </w:pPr>
            <w:r w:rsidRPr="00D93890">
              <w:rPr>
                <w:rFonts w:ascii="Times New Roman" w:hAnsi="Times New Roman"/>
              </w:rPr>
              <w:t>Mortgage statements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190FE1">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30"/>
              </w:numPr>
              <w:spacing w:after="0" w:line="240" w:lineRule="auto"/>
              <w:ind w:left="470" w:hanging="180"/>
              <w:rPr>
                <w:rFonts w:ascii="Times New Roman" w:hAnsi="Times New Roman"/>
              </w:rPr>
            </w:pPr>
            <w:r w:rsidRPr="00D93890">
              <w:rPr>
                <w:rFonts w:ascii="Times New Roman" w:hAnsi="Times New Roman"/>
              </w:rPr>
              <w:t>Student loan statements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6D44CA">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30"/>
              </w:numPr>
              <w:spacing w:after="0" w:line="240" w:lineRule="auto"/>
              <w:ind w:left="470" w:hanging="180"/>
              <w:rPr>
                <w:rFonts w:ascii="Times New Roman" w:hAnsi="Times New Roman"/>
              </w:rPr>
            </w:pPr>
            <w:r w:rsidRPr="00D93890">
              <w:rPr>
                <w:rFonts w:ascii="Times New Roman" w:hAnsi="Times New Roman"/>
              </w:rPr>
              <w:t>Auto loan statements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BB7D7B">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30"/>
              </w:numPr>
              <w:spacing w:after="0" w:line="240" w:lineRule="auto"/>
              <w:ind w:left="470" w:hanging="180"/>
              <w:rPr>
                <w:rFonts w:ascii="Times New Roman" w:hAnsi="Times New Roman"/>
              </w:rPr>
            </w:pPr>
            <w:r w:rsidRPr="00D93890">
              <w:rPr>
                <w:rFonts w:ascii="Times New Roman" w:hAnsi="Times New Roman"/>
              </w:rPr>
              <w:t>Credit card statements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DE0924">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30"/>
              </w:numPr>
              <w:spacing w:after="0" w:line="240" w:lineRule="auto"/>
              <w:ind w:left="470" w:hanging="180"/>
              <w:rPr>
                <w:rFonts w:ascii="Times New Roman" w:hAnsi="Times New Roman"/>
              </w:rPr>
            </w:pPr>
            <w:r w:rsidRPr="00D93890">
              <w:rPr>
                <w:rFonts w:ascii="Times New Roman" w:hAnsi="Times New Roman"/>
              </w:rPr>
              <w:t>Information regarding other liabilities and expenses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DC5A34">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30"/>
              </w:numPr>
              <w:spacing w:after="0" w:line="240" w:lineRule="auto"/>
              <w:ind w:left="470" w:hanging="180"/>
              <w:rPr>
                <w:rFonts w:ascii="Times New Roman" w:hAnsi="Times New Roman"/>
              </w:rPr>
            </w:pPr>
            <w:r w:rsidRPr="00D93890">
              <w:rPr>
                <w:rFonts w:ascii="Times New Roman" w:hAnsi="Times New Roman"/>
              </w:rPr>
              <w:t>Other (specify)</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C16F3F" w:rsidRPr="00D93890" w:rsidTr="007629DE">
        <w:tc>
          <w:tcPr>
            <w:tcW w:w="305" w:type="dxa"/>
          </w:tcPr>
          <w:p w:rsidR="00C16F3F" w:rsidRPr="00D93890" w:rsidRDefault="00C16F3F" w:rsidP="007629DE">
            <w:pPr>
              <w:tabs>
                <w:tab w:val="left" w:pos="1065"/>
              </w:tabs>
              <w:rPr>
                <w:sz w:val="22"/>
                <w:szCs w:val="22"/>
              </w:rPr>
            </w:pPr>
          </w:p>
        </w:tc>
        <w:tc>
          <w:tcPr>
            <w:tcW w:w="4557" w:type="dxa"/>
            <w:gridSpan w:val="2"/>
          </w:tcPr>
          <w:p w:rsidR="00C16F3F" w:rsidRPr="00D93890" w:rsidRDefault="00C16F3F" w:rsidP="007629DE">
            <w:pPr>
              <w:pStyle w:val="ListParagraph"/>
              <w:numPr>
                <w:ilvl w:val="0"/>
                <w:numId w:val="29"/>
              </w:numPr>
              <w:spacing w:after="0" w:line="240" w:lineRule="auto"/>
              <w:ind w:left="342"/>
              <w:rPr>
                <w:rFonts w:ascii="Times New Roman" w:hAnsi="Times New Roman"/>
              </w:rPr>
            </w:pPr>
            <w:r w:rsidRPr="00D93890">
              <w:rPr>
                <w:rFonts w:ascii="Times New Roman" w:hAnsi="Times New Roman"/>
              </w:rPr>
              <w:t>Risk management and insurance planning</w:t>
            </w:r>
          </w:p>
        </w:tc>
        <w:tc>
          <w:tcPr>
            <w:tcW w:w="2536" w:type="dxa"/>
          </w:tcPr>
          <w:p w:rsidR="00C16F3F" w:rsidRPr="00D93890" w:rsidRDefault="00C16F3F" w:rsidP="007629DE">
            <w:pPr>
              <w:tabs>
                <w:tab w:val="left" w:pos="1065"/>
              </w:tabs>
              <w:rPr>
                <w:sz w:val="22"/>
                <w:szCs w:val="22"/>
              </w:rPr>
            </w:pPr>
          </w:p>
        </w:tc>
        <w:tc>
          <w:tcPr>
            <w:tcW w:w="540" w:type="dxa"/>
          </w:tcPr>
          <w:p w:rsidR="00C16F3F" w:rsidRPr="00D93890" w:rsidRDefault="00C16F3F" w:rsidP="007629DE">
            <w:pPr>
              <w:tabs>
                <w:tab w:val="left" w:pos="1065"/>
              </w:tabs>
              <w:rPr>
                <w:sz w:val="22"/>
                <w:szCs w:val="22"/>
              </w:rPr>
            </w:pPr>
          </w:p>
        </w:tc>
        <w:tc>
          <w:tcPr>
            <w:tcW w:w="630" w:type="dxa"/>
          </w:tcPr>
          <w:p w:rsidR="00C16F3F" w:rsidRPr="00D93890" w:rsidRDefault="00C16F3F" w:rsidP="007629DE">
            <w:pPr>
              <w:tabs>
                <w:tab w:val="left" w:pos="1065"/>
              </w:tabs>
              <w:rPr>
                <w:sz w:val="22"/>
                <w:szCs w:val="22"/>
              </w:rPr>
            </w:pPr>
          </w:p>
        </w:tc>
        <w:tc>
          <w:tcPr>
            <w:tcW w:w="1008" w:type="dxa"/>
          </w:tcPr>
          <w:p w:rsidR="00C16F3F" w:rsidRPr="00D93890" w:rsidRDefault="00C16F3F" w:rsidP="007629DE">
            <w:pPr>
              <w:tabs>
                <w:tab w:val="left" w:pos="1065"/>
              </w:tabs>
              <w:rPr>
                <w:sz w:val="22"/>
                <w:szCs w:val="22"/>
              </w:rPr>
            </w:pPr>
          </w:p>
        </w:tc>
      </w:tr>
      <w:tr w:rsidR="00DB5AC6" w:rsidRPr="00D93890" w:rsidTr="00356B3F">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38"/>
              </w:numPr>
              <w:spacing w:after="0" w:line="240" w:lineRule="auto"/>
              <w:ind w:left="470" w:hanging="180"/>
              <w:rPr>
                <w:rFonts w:ascii="Times New Roman" w:hAnsi="Times New Roman"/>
              </w:rPr>
            </w:pPr>
            <w:r w:rsidRPr="00D93890">
              <w:rPr>
                <w:rFonts w:ascii="Times New Roman" w:hAnsi="Times New Roman"/>
              </w:rPr>
              <w:t>Life insurance policies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AF34FB">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38"/>
              </w:numPr>
              <w:spacing w:after="0" w:line="240" w:lineRule="auto"/>
              <w:ind w:left="470" w:hanging="180"/>
              <w:rPr>
                <w:rFonts w:ascii="Times New Roman" w:hAnsi="Times New Roman"/>
              </w:rPr>
            </w:pPr>
            <w:r w:rsidRPr="00D93890">
              <w:rPr>
                <w:rFonts w:ascii="Times New Roman" w:hAnsi="Times New Roman"/>
              </w:rPr>
              <w:t>Annuity contracts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F44094">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38"/>
              </w:numPr>
              <w:spacing w:after="0" w:line="240" w:lineRule="auto"/>
              <w:ind w:left="470" w:hanging="180"/>
              <w:rPr>
                <w:rFonts w:ascii="Times New Roman" w:hAnsi="Times New Roman"/>
              </w:rPr>
            </w:pPr>
            <w:r w:rsidRPr="00D93890">
              <w:rPr>
                <w:rFonts w:ascii="Times New Roman" w:hAnsi="Times New Roman"/>
              </w:rPr>
              <w:t>Homeowner’s insurance</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CF5445">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38"/>
              </w:numPr>
              <w:spacing w:after="0" w:line="240" w:lineRule="auto"/>
              <w:ind w:left="470" w:hanging="180"/>
              <w:rPr>
                <w:rFonts w:ascii="Times New Roman" w:hAnsi="Times New Roman"/>
              </w:rPr>
            </w:pPr>
            <w:r w:rsidRPr="00D93890">
              <w:rPr>
                <w:rFonts w:ascii="Times New Roman" w:hAnsi="Times New Roman"/>
              </w:rPr>
              <w:t>Property/casualty insurance</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E16231">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38"/>
              </w:numPr>
              <w:spacing w:after="0" w:line="240" w:lineRule="auto"/>
              <w:ind w:left="470" w:hanging="180"/>
              <w:rPr>
                <w:rFonts w:ascii="Times New Roman" w:hAnsi="Times New Roman"/>
              </w:rPr>
            </w:pPr>
            <w:r w:rsidRPr="00D93890">
              <w:rPr>
                <w:rFonts w:ascii="Times New Roman" w:hAnsi="Times New Roman"/>
              </w:rPr>
              <w:t>Umbrella insurance</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064271">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38"/>
              </w:numPr>
              <w:spacing w:after="0" w:line="240" w:lineRule="auto"/>
              <w:ind w:left="470" w:hanging="180"/>
              <w:rPr>
                <w:rFonts w:ascii="Times New Roman" w:hAnsi="Times New Roman"/>
              </w:rPr>
            </w:pPr>
            <w:r w:rsidRPr="00D93890">
              <w:rPr>
                <w:rFonts w:ascii="Times New Roman" w:hAnsi="Times New Roman"/>
              </w:rPr>
              <w:t>Disability insurance</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316E58">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38"/>
              </w:numPr>
              <w:spacing w:after="0" w:line="240" w:lineRule="auto"/>
              <w:ind w:left="470" w:hanging="180"/>
              <w:rPr>
                <w:rFonts w:ascii="Times New Roman" w:hAnsi="Times New Roman"/>
              </w:rPr>
            </w:pPr>
            <w:r w:rsidRPr="00D93890">
              <w:rPr>
                <w:rFonts w:ascii="Times New Roman" w:hAnsi="Times New Roman"/>
              </w:rPr>
              <w:t>Medicare and other health insurance policies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3B2907">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38"/>
              </w:numPr>
              <w:spacing w:after="0" w:line="240" w:lineRule="auto"/>
              <w:ind w:left="470" w:hanging="180"/>
              <w:rPr>
                <w:rFonts w:ascii="Times New Roman" w:hAnsi="Times New Roman"/>
              </w:rPr>
            </w:pPr>
            <w:r w:rsidRPr="00D93890">
              <w:rPr>
                <w:rFonts w:ascii="Times New Roman" w:hAnsi="Times New Roman"/>
              </w:rPr>
              <w:t>Other (specify)</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303BDB" w:rsidRPr="00D93890" w:rsidTr="007629DE">
        <w:tc>
          <w:tcPr>
            <w:tcW w:w="305" w:type="dxa"/>
          </w:tcPr>
          <w:p w:rsidR="00303BDB" w:rsidRPr="00D93890" w:rsidRDefault="00303BDB" w:rsidP="007629DE">
            <w:pPr>
              <w:tabs>
                <w:tab w:val="left" w:pos="1065"/>
              </w:tabs>
              <w:rPr>
                <w:sz w:val="22"/>
                <w:szCs w:val="22"/>
              </w:rPr>
            </w:pPr>
          </w:p>
        </w:tc>
        <w:tc>
          <w:tcPr>
            <w:tcW w:w="4557" w:type="dxa"/>
            <w:gridSpan w:val="2"/>
          </w:tcPr>
          <w:p w:rsidR="00303BDB" w:rsidRPr="00D93890" w:rsidRDefault="00303BDB" w:rsidP="007629DE">
            <w:pPr>
              <w:pStyle w:val="ListParagraph"/>
              <w:numPr>
                <w:ilvl w:val="0"/>
                <w:numId w:val="29"/>
              </w:numPr>
              <w:spacing w:after="0" w:line="240" w:lineRule="auto"/>
              <w:ind w:left="342"/>
              <w:rPr>
                <w:rFonts w:ascii="Times New Roman" w:hAnsi="Times New Roman"/>
              </w:rPr>
            </w:pPr>
            <w:r w:rsidRPr="00D93890">
              <w:rPr>
                <w:rFonts w:ascii="Times New Roman" w:hAnsi="Times New Roman"/>
              </w:rPr>
              <w:t>Retirement planning</w:t>
            </w:r>
          </w:p>
        </w:tc>
        <w:tc>
          <w:tcPr>
            <w:tcW w:w="2536" w:type="dxa"/>
          </w:tcPr>
          <w:p w:rsidR="00303BDB" w:rsidRPr="00D93890" w:rsidRDefault="00303BDB" w:rsidP="007629DE">
            <w:pPr>
              <w:tabs>
                <w:tab w:val="left" w:pos="1065"/>
              </w:tabs>
              <w:rPr>
                <w:sz w:val="22"/>
                <w:szCs w:val="22"/>
              </w:rPr>
            </w:pPr>
          </w:p>
        </w:tc>
        <w:tc>
          <w:tcPr>
            <w:tcW w:w="540" w:type="dxa"/>
          </w:tcPr>
          <w:p w:rsidR="00303BDB" w:rsidRPr="00D93890" w:rsidRDefault="00303BDB" w:rsidP="007629DE">
            <w:pPr>
              <w:tabs>
                <w:tab w:val="left" w:pos="1065"/>
              </w:tabs>
              <w:rPr>
                <w:sz w:val="22"/>
                <w:szCs w:val="22"/>
              </w:rPr>
            </w:pPr>
          </w:p>
        </w:tc>
        <w:tc>
          <w:tcPr>
            <w:tcW w:w="630" w:type="dxa"/>
          </w:tcPr>
          <w:p w:rsidR="00303BDB" w:rsidRPr="00D93890" w:rsidRDefault="00303BDB" w:rsidP="007629DE">
            <w:pPr>
              <w:tabs>
                <w:tab w:val="left" w:pos="1065"/>
              </w:tabs>
              <w:rPr>
                <w:sz w:val="22"/>
                <w:szCs w:val="22"/>
              </w:rPr>
            </w:pPr>
          </w:p>
        </w:tc>
        <w:tc>
          <w:tcPr>
            <w:tcW w:w="1008" w:type="dxa"/>
          </w:tcPr>
          <w:p w:rsidR="00303BDB" w:rsidRPr="00D93890" w:rsidRDefault="00303BDB" w:rsidP="007629DE">
            <w:pPr>
              <w:tabs>
                <w:tab w:val="left" w:pos="1065"/>
              </w:tabs>
              <w:rPr>
                <w:sz w:val="22"/>
                <w:szCs w:val="22"/>
              </w:rPr>
            </w:pPr>
          </w:p>
        </w:tc>
      </w:tr>
      <w:tr w:rsidR="00DB5AC6" w:rsidRPr="00D93890" w:rsidTr="008D4A81">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39"/>
              </w:numPr>
              <w:spacing w:after="0" w:line="240" w:lineRule="auto"/>
              <w:ind w:left="470" w:hanging="160"/>
              <w:rPr>
                <w:rFonts w:ascii="Times New Roman" w:hAnsi="Times New Roman"/>
              </w:rPr>
            </w:pPr>
            <w:r w:rsidRPr="00D93890">
              <w:rPr>
                <w:rFonts w:ascii="Times New Roman" w:hAnsi="Times New Roman"/>
              </w:rPr>
              <w:t>Employer retirement plan information</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707D8A">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39"/>
              </w:numPr>
              <w:spacing w:after="0" w:line="240" w:lineRule="auto"/>
              <w:ind w:left="470" w:hanging="180"/>
              <w:rPr>
                <w:rFonts w:ascii="Times New Roman" w:hAnsi="Times New Roman"/>
              </w:rPr>
            </w:pPr>
            <w:r w:rsidRPr="00D93890">
              <w:rPr>
                <w:rFonts w:ascii="Times New Roman" w:hAnsi="Times New Roman"/>
              </w:rPr>
              <w:t>Retirement account statements (IRA, 401(k), Roth, and so forth)</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452954">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39"/>
              </w:numPr>
              <w:spacing w:after="0" w:line="240" w:lineRule="auto"/>
              <w:ind w:left="470" w:hanging="180"/>
              <w:rPr>
                <w:rFonts w:ascii="Times New Roman" w:hAnsi="Times New Roman"/>
              </w:rPr>
            </w:pPr>
            <w:r w:rsidRPr="00D93890">
              <w:rPr>
                <w:rFonts w:ascii="Times New Roman" w:hAnsi="Times New Roman"/>
              </w:rPr>
              <w:t>Retirement income and expense requirements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335C24">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39"/>
              </w:numPr>
              <w:spacing w:after="0" w:line="240" w:lineRule="auto"/>
              <w:ind w:left="470" w:hanging="180"/>
              <w:rPr>
                <w:rFonts w:ascii="Times New Roman" w:hAnsi="Times New Roman"/>
              </w:rPr>
            </w:pPr>
            <w:r w:rsidRPr="00D93890">
              <w:rPr>
                <w:rFonts w:ascii="Times New Roman" w:hAnsi="Times New Roman"/>
              </w:rPr>
              <w:t>Social Security statements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550E6F">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39"/>
              </w:numPr>
              <w:spacing w:after="0" w:line="240" w:lineRule="auto"/>
              <w:ind w:left="470" w:hanging="180"/>
              <w:rPr>
                <w:rFonts w:ascii="Times New Roman" w:hAnsi="Times New Roman"/>
              </w:rPr>
            </w:pPr>
            <w:r w:rsidRPr="00D93890">
              <w:rPr>
                <w:rFonts w:ascii="Times New Roman" w:hAnsi="Times New Roman"/>
              </w:rPr>
              <w:t>Employee benefit statements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A951FE">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39"/>
              </w:numPr>
              <w:spacing w:after="0" w:line="240" w:lineRule="auto"/>
              <w:ind w:left="470" w:hanging="180"/>
              <w:rPr>
                <w:rFonts w:ascii="Times New Roman" w:hAnsi="Times New Roman"/>
              </w:rPr>
            </w:pPr>
            <w:r w:rsidRPr="00D93890">
              <w:rPr>
                <w:rFonts w:ascii="Times New Roman" w:hAnsi="Times New Roman"/>
              </w:rPr>
              <w:t>Other (specify)</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303BDB" w:rsidRPr="00D93890" w:rsidTr="007629DE">
        <w:tc>
          <w:tcPr>
            <w:tcW w:w="305" w:type="dxa"/>
          </w:tcPr>
          <w:p w:rsidR="00303BDB" w:rsidRPr="00D93890" w:rsidRDefault="00303BDB" w:rsidP="007629DE">
            <w:pPr>
              <w:tabs>
                <w:tab w:val="left" w:pos="1065"/>
              </w:tabs>
              <w:rPr>
                <w:sz w:val="22"/>
                <w:szCs w:val="22"/>
              </w:rPr>
            </w:pPr>
          </w:p>
        </w:tc>
        <w:tc>
          <w:tcPr>
            <w:tcW w:w="4557" w:type="dxa"/>
            <w:gridSpan w:val="2"/>
          </w:tcPr>
          <w:p w:rsidR="00303BDB" w:rsidRPr="00D93890" w:rsidRDefault="00303BDB" w:rsidP="00D93890">
            <w:pPr>
              <w:pStyle w:val="ListParagraph"/>
              <w:numPr>
                <w:ilvl w:val="0"/>
                <w:numId w:val="29"/>
              </w:numPr>
              <w:spacing w:after="0" w:line="240" w:lineRule="auto"/>
              <w:ind w:left="380"/>
              <w:rPr>
                <w:rFonts w:ascii="Times New Roman" w:hAnsi="Times New Roman"/>
              </w:rPr>
            </w:pPr>
            <w:r w:rsidRPr="00D93890">
              <w:rPr>
                <w:rFonts w:ascii="Times New Roman" w:hAnsi="Times New Roman"/>
              </w:rPr>
              <w:t>Investment planning</w:t>
            </w:r>
          </w:p>
        </w:tc>
        <w:tc>
          <w:tcPr>
            <w:tcW w:w="2536" w:type="dxa"/>
          </w:tcPr>
          <w:p w:rsidR="00303BDB" w:rsidRPr="00D93890" w:rsidRDefault="00303BDB" w:rsidP="007629DE">
            <w:pPr>
              <w:tabs>
                <w:tab w:val="left" w:pos="1065"/>
              </w:tabs>
              <w:rPr>
                <w:sz w:val="22"/>
                <w:szCs w:val="22"/>
              </w:rPr>
            </w:pPr>
          </w:p>
        </w:tc>
        <w:tc>
          <w:tcPr>
            <w:tcW w:w="540" w:type="dxa"/>
          </w:tcPr>
          <w:p w:rsidR="00303BDB" w:rsidRPr="00D93890" w:rsidRDefault="00303BDB" w:rsidP="007629DE">
            <w:pPr>
              <w:tabs>
                <w:tab w:val="left" w:pos="1065"/>
              </w:tabs>
              <w:rPr>
                <w:sz w:val="22"/>
                <w:szCs w:val="22"/>
              </w:rPr>
            </w:pPr>
          </w:p>
        </w:tc>
        <w:tc>
          <w:tcPr>
            <w:tcW w:w="630" w:type="dxa"/>
          </w:tcPr>
          <w:p w:rsidR="00303BDB" w:rsidRPr="00D93890" w:rsidRDefault="00303BDB" w:rsidP="007629DE">
            <w:pPr>
              <w:tabs>
                <w:tab w:val="left" w:pos="1065"/>
              </w:tabs>
              <w:rPr>
                <w:sz w:val="22"/>
                <w:szCs w:val="22"/>
              </w:rPr>
            </w:pPr>
          </w:p>
        </w:tc>
        <w:tc>
          <w:tcPr>
            <w:tcW w:w="1008" w:type="dxa"/>
          </w:tcPr>
          <w:p w:rsidR="00303BDB" w:rsidRPr="00D93890" w:rsidRDefault="00303BDB" w:rsidP="007629DE">
            <w:pPr>
              <w:tabs>
                <w:tab w:val="left" w:pos="1065"/>
              </w:tabs>
              <w:rPr>
                <w:sz w:val="22"/>
                <w:szCs w:val="22"/>
              </w:rPr>
            </w:pPr>
          </w:p>
        </w:tc>
      </w:tr>
      <w:tr w:rsidR="00DB5AC6" w:rsidRPr="00D93890" w:rsidTr="0048663B">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0"/>
              </w:numPr>
              <w:spacing w:after="0" w:line="240" w:lineRule="auto"/>
              <w:ind w:left="470" w:hanging="160"/>
              <w:rPr>
                <w:rFonts w:ascii="Times New Roman" w:hAnsi="Times New Roman"/>
              </w:rPr>
            </w:pPr>
            <w:r w:rsidRPr="00D93890">
              <w:rPr>
                <w:rFonts w:ascii="Times New Roman" w:hAnsi="Times New Roman"/>
              </w:rPr>
              <w:t>Investment policy statements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384DF9">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0"/>
              </w:numPr>
              <w:spacing w:after="0" w:line="240" w:lineRule="auto"/>
              <w:ind w:left="470" w:hanging="180"/>
              <w:rPr>
                <w:rFonts w:ascii="Times New Roman" w:hAnsi="Times New Roman"/>
              </w:rPr>
            </w:pPr>
            <w:r w:rsidRPr="00D93890">
              <w:rPr>
                <w:rFonts w:ascii="Times New Roman" w:hAnsi="Times New Roman"/>
              </w:rPr>
              <w:t>Investment custody statement</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A6232C">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0"/>
              </w:numPr>
              <w:spacing w:after="0" w:line="240" w:lineRule="auto"/>
              <w:ind w:left="470" w:hanging="180"/>
              <w:rPr>
                <w:rFonts w:ascii="Times New Roman" w:hAnsi="Times New Roman"/>
              </w:rPr>
            </w:pPr>
            <w:r w:rsidRPr="00D93890">
              <w:rPr>
                <w:rFonts w:ascii="Times New Roman" w:hAnsi="Times New Roman"/>
              </w:rPr>
              <w:t>Asset allocation analysis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250BE4">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0"/>
              </w:numPr>
              <w:spacing w:after="0" w:line="240" w:lineRule="auto"/>
              <w:ind w:left="470" w:hanging="180"/>
              <w:rPr>
                <w:rFonts w:ascii="Times New Roman" w:hAnsi="Times New Roman"/>
              </w:rPr>
            </w:pPr>
            <w:r w:rsidRPr="00D93890">
              <w:rPr>
                <w:rFonts w:ascii="Times New Roman" w:hAnsi="Times New Roman"/>
              </w:rPr>
              <w:t>Risk tolerance questionnaire</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F267AA">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0"/>
              </w:numPr>
              <w:spacing w:after="0" w:line="240" w:lineRule="auto"/>
              <w:ind w:left="470" w:hanging="180"/>
              <w:rPr>
                <w:rFonts w:ascii="Times New Roman" w:hAnsi="Times New Roman"/>
              </w:rPr>
            </w:pPr>
            <w:r w:rsidRPr="00D93890">
              <w:rPr>
                <w:rFonts w:ascii="Times New Roman" w:hAnsi="Times New Roman"/>
              </w:rPr>
              <w:t>Other (specify)</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303BDB" w:rsidRPr="00D93890" w:rsidTr="007629DE">
        <w:tc>
          <w:tcPr>
            <w:tcW w:w="305" w:type="dxa"/>
          </w:tcPr>
          <w:p w:rsidR="00303BDB" w:rsidRPr="00D93890" w:rsidRDefault="00303BDB" w:rsidP="007629DE">
            <w:pPr>
              <w:tabs>
                <w:tab w:val="left" w:pos="1065"/>
              </w:tabs>
              <w:rPr>
                <w:sz w:val="22"/>
                <w:szCs w:val="22"/>
              </w:rPr>
            </w:pPr>
          </w:p>
        </w:tc>
        <w:tc>
          <w:tcPr>
            <w:tcW w:w="4557" w:type="dxa"/>
            <w:gridSpan w:val="2"/>
          </w:tcPr>
          <w:p w:rsidR="00303BDB" w:rsidRPr="00D93890" w:rsidRDefault="00857D36" w:rsidP="007629DE">
            <w:pPr>
              <w:pStyle w:val="ListParagraph"/>
              <w:numPr>
                <w:ilvl w:val="0"/>
                <w:numId w:val="29"/>
              </w:numPr>
              <w:spacing w:after="0" w:line="240" w:lineRule="auto"/>
              <w:ind w:left="342"/>
              <w:rPr>
                <w:rFonts w:ascii="Times New Roman" w:hAnsi="Times New Roman"/>
              </w:rPr>
            </w:pPr>
            <w:r>
              <w:rPr>
                <w:rFonts w:ascii="Times New Roman" w:hAnsi="Times New Roman"/>
              </w:rPr>
              <w:t>Estate, gift, and wealth transfer planning</w:t>
            </w:r>
          </w:p>
        </w:tc>
        <w:tc>
          <w:tcPr>
            <w:tcW w:w="2536" w:type="dxa"/>
          </w:tcPr>
          <w:p w:rsidR="00303BDB" w:rsidRPr="00D93890" w:rsidRDefault="00303BDB" w:rsidP="007629DE">
            <w:pPr>
              <w:tabs>
                <w:tab w:val="left" w:pos="1065"/>
              </w:tabs>
              <w:rPr>
                <w:sz w:val="22"/>
                <w:szCs w:val="22"/>
              </w:rPr>
            </w:pPr>
          </w:p>
        </w:tc>
        <w:tc>
          <w:tcPr>
            <w:tcW w:w="540" w:type="dxa"/>
          </w:tcPr>
          <w:p w:rsidR="00303BDB" w:rsidRPr="00D93890" w:rsidRDefault="00303BDB" w:rsidP="007629DE">
            <w:pPr>
              <w:tabs>
                <w:tab w:val="left" w:pos="1065"/>
              </w:tabs>
              <w:rPr>
                <w:sz w:val="22"/>
                <w:szCs w:val="22"/>
              </w:rPr>
            </w:pPr>
          </w:p>
        </w:tc>
        <w:tc>
          <w:tcPr>
            <w:tcW w:w="630" w:type="dxa"/>
          </w:tcPr>
          <w:p w:rsidR="00303BDB" w:rsidRPr="00D93890" w:rsidRDefault="00303BDB" w:rsidP="007629DE">
            <w:pPr>
              <w:tabs>
                <w:tab w:val="left" w:pos="1065"/>
              </w:tabs>
              <w:rPr>
                <w:sz w:val="22"/>
                <w:szCs w:val="22"/>
              </w:rPr>
            </w:pPr>
          </w:p>
        </w:tc>
        <w:tc>
          <w:tcPr>
            <w:tcW w:w="1008" w:type="dxa"/>
          </w:tcPr>
          <w:p w:rsidR="00303BDB" w:rsidRPr="00D93890" w:rsidRDefault="00303BDB" w:rsidP="007629DE">
            <w:pPr>
              <w:tabs>
                <w:tab w:val="left" w:pos="1065"/>
              </w:tabs>
              <w:rPr>
                <w:sz w:val="22"/>
                <w:szCs w:val="22"/>
              </w:rPr>
            </w:pPr>
          </w:p>
        </w:tc>
      </w:tr>
      <w:tr w:rsidR="00DB5AC6" w:rsidRPr="00D93890" w:rsidTr="001E2241">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1"/>
              </w:numPr>
              <w:spacing w:after="0" w:line="240" w:lineRule="auto"/>
              <w:ind w:left="470" w:hanging="160"/>
              <w:rPr>
                <w:rFonts w:ascii="Times New Roman" w:hAnsi="Times New Roman"/>
              </w:rPr>
            </w:pPr>
            <w:r w:rsidRPr="00D93890">
              <w:rPr>
                <w:rFonts w:ascii="Times New Roman" w:hAnsi="Times New Roman"/>
              </w:rPr>
              <w:t>Wills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882746">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1"/>
              </w:numPr>
              <w:spacing w:after="0" w:line="240" w:lineRule="auto"/>
              <w:ind w:left="470" w:hanging="180"/>
              <w:rPr>
                <w:rFonts w:ascii="Times New Roman" w:hAnsi="Times New Roman"/>
              </w:rPr>
            </w:pPr>
            <w:r w:rsidRPr="00D93890">
              <w:rPr>
                <w:rFonts w:ascii="Times New Roman" w:hAnsi="Times New Roman"/>
              </w:rPr>
              <w:t>Health care directives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BE5BEA">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1"/>
              </w:numPr>
              <w:spacing w:after="0" w:line="240" w:lineRule="auto"/>
              <w:ind w:left="470" w:hanging="180"/>
              <w:rPr>
                <w:rFonts w:ascii="Times New Roman" w:hAnsi="Times New Roman"/>
              </w:rPr>
            </w:pPr>
            <w:r w:rsidRPr="00D93890">
              <w:rPr>
                <w:rFonts w:ascii="Times New Roman" w:hAnsi="Times New Roman"/>
              </w:rPr>
              <w:t>Powers of attorney</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802BB3">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1"/>
              </w:numPr>
              <w:spacing w:after="0" w:line="240" w:lineRule="auto"/>
              <w:ind w:left="470" w:hanging="180"/>
              <w:rPr>
                <w:rFonts w:ascii="Times New Roman" w:hAnsi="Times New Roman"/>
              </w:rPr>
            </w:pPr>
            <w:r w:rsidRPr="00D93890">
              <w:rPr>
                <w:rFonts w:ascii="Times New Roman" w:hAnsi="Times New Roman"/>
              </w:rPr>
              <w:t>Living will</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2C03EF">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1"/>
              </w:numPr>
              <w:spacing w:after="0" w:line="240" w:lineRule="auto"/>
              <w:ind w:left="470" w:hanging="180"/>
              <w:rPr>
                <w:rFonts w:ascii="Times New Roman" w:hAnsi="Times New Roman"/>
              </w:rPr>
            </w:pPr>
            <w:r w:rsidRPr="00D93890">
              <w:rPr>
                <w:rFonts w:ascii="Times New Roman" w:hAnsi="Times New Roman"/>
              </w:rPr>
              <w:t>Trust documents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EB1EB7">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1"/>
              </w:numPr>
              <w:spacing w:after="0" w:line="240" w:lineRule="auto"/>
              <w:ind w:left="470" w:hanging="180"/>
              <w:rPr>
                <w:rFonts w:ascii="Times New Roman" w:hAnsi="Times New Roman"/>
              </w:rPr>
            </w:pPr>
            <w:r w:rsidRPr="00D93890">
              <w:rPr>
                <w:rFonts w:ascii="Times New Roman" w:hAnsi="Times New Roman"/>
              </w:rPr>
              <w:t>Beneficiary designations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EB0A57">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1"/>
              </w:numPr>
              <w:spacing w:after="0" w:line="240" w:lineRule="auto"/>
              <w:ind w:left="470" w:hanging="180"/>
              <w:rPr>
                <w:rFonts w:ascii="Times New Roman" w:hAnsi="Times New Roman"/>
              </w:rPr>
            </w:pPr>
            <w:r w:rsidRPr="00D93890">
              <w:rPr>
                <w:rFonts w:ascii="Times New Roman" w:hAnsi="Times New Roman"/>
              </w:rPr>
              <w:t>Asset titling</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732270">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1"/>
              </w:numPr>
              <w:spacing w:after="0" w:line="240" w:lineRule="auto"/>
              <w:ind w:left="470" w:hanging="180"/>
              <w:rPr>
                <w:rFonts w:ascii="Times New Roman" w:hAnsi="Times New Roman"/>
              </w:rPr>
            </w:pPr>
            <w:r w:rsidRPr="00D93890">
              <w:rPr>
                <w:rFonts w:ascii="Times New Roman" w:hAnsi="Times New Roman"/>
              </w:rPr>
              <w:t>Other (specify)</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303BDB" w:rsidRPr="00D93890" w:rsidTr="007629DE">
        <w:tc>
          <w:tcPr>
            <w:tcW w:w="305" w:type="dxa"/>
          </w:tcPr>
          <w:p w:rsidR="00303BDB" w:rsidRPr="00D93890" w:rsidRDefault="00303BDB" w:rsidP="007629DE">
            <w:pPr>
              <w:tabs>
                <w:tab w:val="left" w:pos="1065"/>
              </w:tabs>
              <w:rPr>
                <w:sz w:val="22"/>
                <w:szCs w:val="22"/>
              </w:rPr>
            </w:pPr>
          </w:p>
        </w:tc>
        <w:tc>
          <w:tcPr>
            <w:tcW w:w="4557" w:type="dxa"/>
            <w:gridSpan w:val="2"/>
          </w:tcPr>
          <w:p w:rsidR="00303BDB" w:rsidRPr="00D93890" w:rsidRDefault="00303BDB" w:rsidP="007629DE">
            <w:pPr>
              <w:pStyle w:val="ListParagraph"/>
              <w:numPr>
                <w:ilvl w:val="0"/>
                <w:numId w:val="29"/>
              </w:numPr>
              <w:spacing w:after="0" w:line="240" w:lineRule="auto"/>
              <w:ind w:left="342"/>
              <w:rPr>
                <w:rFonts w:ascii="Times New Roman" w:hAnsi="Times New Roman"/>
              </w:rPr>
            </w:pPr>
            <w:r w:rsidRPr="00D93890">
              <w:rPr>
                <w:rFonts w:ascii="Times New Roman" w:hAnsi="Times New Roman"/>
              </w:rPr>
              <w:t>Elder planning (see also “retirement planning” at 4</w:t>
            </w:r>
            <w:r w:rsidRPr="00D93890">
              <w:rPr>
                <w:rFonts w:ascii="Times New Roman" w:hAnsi="Times New Roman"/>
                <w:i/>
              </w:rPr>
              <w:t>d</w:t>
            </w:r>
            <w:r w:rsidRPr="00D93890">
              <w:rPr>
                <w:rFonts w:ascii="Times New Roman" w:hAnsi="Times New Roman"/>
              </w:rPr>
              <w:t>)</w:t>
            </w:r>
          </w:p>
        </w:tc>
        <w:tc>
          <w:tcPr>
            <w:tcW w:w="2536" w:type="dxa"/>
          </w:tcPr>
          <w:p w:rsidR="00303BDB" w:rsidRPr="00D93890" w:rsidRDefault="00303BDB" w:rsidP="007629DE">
            <w:pPr>
              <w:tabs>
                <w:tab w:val="left" w:pos="1065"/>
              </w:tabs>
              <w:rPr>
                <w:sz w:val="22"/>
                <w:szCs w:val="22"/>
              </w:rPr>
            </w:pPr>
          </w:p>
        </w:tc>
        <w:tc>
          <w:tcPr>
            <w:tcW w:w="540" w:type="dxa"/>
          </w:tcPr>
          <w:p w:rsidR="00303BDB" w:rsidRPr="00D93890" w:rsidRDefault="00303BDB" w:rsidP="007629DE">
            <w:pPr>
              <w:tabs>
                <w:tab w:val="left" w:pos="1065"/>
              </w:tabs>
              <w:rPr>
                <w:sz w:val="22"/>
                <w:szCs w:val="22"/>
              </w:rPr>
            </w:pPr>
          </w:p>
        </w:tc>
        <w:tc>
          <w:tcPr>
            <w:tcW w:w="630" w:type="dxa"/>
          </w:tcPr>
          <w:p w:rsidR="00303BDB" w:rsidRPr="00D93890" w:rsidRDefault="00303BDB" w:rsidP="007629DE">
            <w:pPr>
              <w:tabs>
                <w:tab w:val="left" w:pos="1065"/>
              </w:tabs>
              <w:rPr>
                <w:sz w:val="22"/>
                <w:szCs w:val="22"/>
              </w:rPr>
            </w:pPr>
          </w:p>
        </w:tc>
        <w:tc>
          <w:tcPr>
            <w:tcW w:w="1008" w:type="dxa"/>
          </w:tcPr>
          <w:p w:rsidR="00303BDB" w:rsidRPr="00D93890" w:rsidRDefault="00303BDB" w:rsidP="007629DE">
            <w:pPr>
              <w:tabs>
                <w:tab w:val="left" w:pos="1065"/>
              </w:tabs>
              <w:rPr>
                <w:sz w:val="22"/>
                <w:szCs w:val="22"/>
              </w:rPr>
            </w:pPr>
          </w:p>
        </w:tc>
      </w:tr>
      <w:tr w:rsidR="00DB5AC6" w:rsidRPr="00D93890" w:rsidTr="004A0C08">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2"/>
              </w:numPr>
              <w:spacing w:after="0" w:line="240" w:lineRule="auto"/>
              <w:ind w:left="470" w:hanging="160"/>
              <w:rPr>
                <w:rFonts w:ascii="Times New Roman" w:hAnsi="Times New Roman"/>
              </w:rPr>
            </w:pPr>
            <w:r w:rsidRPr="00D93890">
              <w:rPr>
                <w:rFonts w:ascii="Times New Roman" w:hAnsi="Times New Roman"/>
              </w:rPr>
              <w:t>Long-term care insurance</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B64EB1">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2"/>
              </w:numPr>
              <w:spacing w:after="0" w:line="240" w:lineRule="auto"/>
              <w:ind w:left="470" w:hanging="180"/>
              <w:rPr>
                <w:rFonts w:ascii="Times New Roman" w:hAnsi="Times New Roman"/>
              </w:rPr>
            </w:pPr>
            <w:r w:rsidRPr="00D93890">
              <w:rPr>
                <w:rFonts w:ascii="Times New Roman" w:hAnsi="Times New Roman"/>
              </w:rPr>
              <w:t>Reverse mortgages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8501C1">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2"/>
              </w:numPr>
              <w:spacing w:after="0" w:line="240" w:lineRule="auto"/>
              <w:ind w:left="470" w:hanging="180"/>
              <w:rPr>
                <w:rFonts w:ascii="Times New Roman" w:hAnsi="Times New Roman"/>
              </w:rPr>
            </w:pPr>
            <w:r w:rsidRPr="00D93890">
              <w:rPr>
                <w:rFonts w:ascii="Times New Roman" w:hAnsi="Times New Roman"/>
              </w:rPr>
              <w:t>Veterans Affairs (VA) benefits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4F4BE0">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2"/>
              </w:numPr>
              <w:spacing w:after="0" w:line="240" w:lineRule="auto"/>
              <w:ind w:left="470" w:hanging="180"/>
              <w:rPr>
                <w:rFonts w:ascii="Times New Roman" w:hAnsi="Times New Roman"/>
              </w:rPr>
            </w:pPr>
            <w:r w:rsidRPr="00D93890">
              <w:rPr>
                <w:rFonts w:ascii="Times New Roman" w:hAnsi="Times New Roman"/>
              </w:rPr>
              <w:t>Other (specify)</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303BDB" w:rsidRPr="00D93890" w:rsidTr="007629DE">
        <w:tc>
          <w:tcPr>
            <w:tcW w:w="305" w:type="dxa"/>
          </w:tcPr>
          <w:p w:rsidR="00303BDB" w:rsidRPr="00D93890" w:rsidRDefault="00303BDB" w:rsidP="007629DE">
            <w:pPr>
              <w:tabs>
                <w:tab w:val="left" w:pos="1065"/>
              </w:tabs>
              <w:rPr>
                <w:sz w:val="22"/>
                <w:szCs w:val="22"/>
              </w:rPr>
            </w:pPr>
          </w:p>
        </w:tc>
        <w:tc>
          <w:tcPr>
            <w:tcW w:w="4557" w:type="dxa"/>
            <w:gridSpan w:val="2"/>
          </w:tcPr>
          <w:p w:rsidR="00303BDB" w:rsidRPr="00D93890" w:rsidRDefault="00303BDB" w:rsidP="007629DE">
            <w:pPr>
              <w:pStyle w:val="ListParagraph"/>
              <w:numPr>
                <w:ilvl w:val="0"/>
                <w:numId w:val="29"/>
              </w:numPr>
              <w:spacing w:after="0" w:line="240" w:lineRule="auto"/>
              <w:ind w:left="342"/>
              <w:rPr>
                <w:rFonts w:ascii="Times New Roman" w:hAnsi="Times New Roman"/>
              </w:rPr>
            </w:pPr>
            <w:r w:rsidRPr="00D93890">
              <w:rPr>
                <w:rFonts w:ascii="Times New Roman" w:hAnsi="Times New Roman"/>
              </w:rPr>
              <w:t>Charitable planning (see also “estate, gift, and wealth transfer planning” at 4</w:t>
            </w:r>
            <w:r w:rsidRPr="00D93890">
              <w:rPr>
                <w:rFonts w:ascii="Times New Roman" w:hAnsi="Times New Roman"/>
                <w:i/>
              </w:rPr>
              <w:t>f</w:t>
            </w:r>
            <w:r w:rsidRPr="00D93890">
              <w:rPr>
                <w:rFonts w:ascii="Times New Roman" w:hAnsi="Times New Roman"/>
              </w:rPr>
              <w:t>)</w:t>
            </w:r>
          </w:p>
        </w:tc>
        <w:tc>
          <w:tcPr>
            <w:tcW w:w="2536" w:type="dxa"/>
          </w:tcPr>
          <w:p w:rsidR="00303BDB" w:rsidRPr="00D93890" w:rsidRDefault="00303BDB" w:rsidP="007629DE">
            <w:pPr>
              <w:tabs>
                <w:tab w:val="left" w:pos="1065"/>
              </w:tabs>
              <w:rPr>
                <w:sz w:val="22"/>
                <w:szCs w:val="22"/>
              </w:rPr>
            </w:pPr>
          </w:p>
        </w:tc>
        <w:tc>
          <w:tcPr>
            <w:tcW w:w="540" w:type="dxa"/>
          </w:tcPr>
          <w:p w:rsidR="00303BDB" w:rsidRPr="00D93890" w:rsidRDefault="00303BDB" w:rsidP="007629DE">
            <w:pPr>
              <w:tabs>
                <w:tab w:val="left" w:pos="1065"/>
              </w:tabs>
              <w:rPr>
                <w:sz w:val="22"/>
                <w:szCs w:val="22"/>
              </w:rPr>
            </w:pPr>
          </w:p>
        </w:tc>
        <w:tc>
          <w:tcPr>
            <w:tcW w:w="630" w:type="dxa"/>
          </w:tcPr>
          <w:p w:rsidR="00303BDB" w:rsidRPr="00D93890" w:rsidRDefault="00303BDB" w:rsidP="007629DE">
            <w:pPr>
              <w:tabs>
                <w:tab w:val="left" w:pos="1065"/>
              </w:tabs>
              <w:rPr>
                <w:sz w:val="22"/>
                <w:szCs w:val="22"/>
              </w:rPr>
            </w:pPr>
          </w:p>
        </w:tc>
        <w:tc>
          <w:tcPr>
            <w:tcW w:w="1008" w:type="dxa"/>
          </w:tcPr>
          <w:p w:rsidR="00303BDB" w:rsidRPr="00D93890" w:rsidRDefault="00303BDB" w:rsidP="007629DE">
            <w:pPr>
              <w:tabs>
                <w:tab w:val="left" w:pos="1065"/>
              </w:tabs>
              <w:rPr>
                <w:sz w:val="22"/>
                <w:szCs w:val="22"/>
              </w:rPr>
            </w:pPr>
          </w:p>
        </w:tc>
      </w:tr>
      <w:tr w:rsidR="00DB5AC6" w:rsidRPr="00D93890" w:rsidTr="00075880">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3"/>
              </w:numPr>
              <w:spacing w:after="0" w:line="240" w:lineRule="auto"/>
              <w:ind w:left="470" w:hanging="160"/>
              <w:rPr>
                <w:rFonts w:ascii="Times New Roman" w:hAnsi="Times New Roman"/>
              </w:rPr>
            </w:pPr>
            <w:r w:rsidRPr="00D93890">
              <w:rPr>
                <w:rFonts w:ascii="Times New Roman" w:hAnsi="Times New Roman"/>
              </w:rPr>
              <w:t>Trust documents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242FA0">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3"/>
              </w:numPr>
              <w:spacing w:after="0" w:line="240" w:lineRule="auto"/>
              <w:ind w:left="470" w:hanging="180"/>
              <w:rPr>
                <w:rFonts w:ascii="Times New Roman" w:hAnsi="Times New Roman"/>
              </w:rPr>
            </w:pPr>
            <w:r w:rsidRPr="00D93890">
              <w:rPr>
                <w:rFonts w:ascii="Times New Roman" w:hAnsi="Times New Roman"/>
              </w:rPr>
              <w:t>Private Foundations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DB2193">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3"/>
              </w:numPr>
              <w:spacing w:after="0" w:line="240" w:lineRule="auto"/>
              <w:ind w:left="470" w:hanging="180"/>
              <w:rPr>
                <w:rFonts w:ascii="Times New Roman" w:hAnsi="Times New Roman"/>
              </w:rPr>
            </w:pPr>
            <w:r w:rsidRPr="00D93890">
              <w:rPr>
                <w:rFonts w:ascii="Times New Roman" w:hAnsi="Times New Roman"/>
              </w:rPr>
              <w:t>Donor Advised Funds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872688">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3"/>
              </w:numPr>
              <w:spacing w:after="0" w:line="240" w:lineRule="auto"/>
              <w:ind w:left="470" w:hanging="180"/>
              <w:rPr>
                <w:rFonts w:ascii="Times New Roman" w:hAnsi="Times New Roman"/>
              </w:rPr>
            </w:pPr>
            <w:r w:rsidRPr="00D93890">
              <w:rPr>
                <w:rFonts w:ascii="Times New Roman" w:hAnsi="Times New Roman"/>
              </w:rPr>
              <w:t>Other (specify)</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303BDB" w:rsidRPr="00D93890" w:rsidTr="007629DE">
        <w:tc>
          <w:tcPr>
            <w:tcW w:w="305" w:type="dxa"/>
          </w:tcPr>
          <w:p w:rsidR="00303BDB" w:rsidRPr="00D93890" w:rsidRDefault="00303BDB" w:rsidP="007629DE">
            <w:pPr>
              <w:tabs>
                <w:tab w:val="left" w:pos="1065"/>
              </w:tabs>
              <w:rPr>
                <w:sz w:val="22"/>
                <w:szCs w:val="22"/>
              </w:rPr>
            </w:pPr>
          </w:p>
        </w:tc>
        <w:tc>
          <w:tcPr>
            <w:tcW w:w="4557" w:type="dxa"/>
            <w:gridSpan w:val="2"/>
          </w:tcPr>
          <w:p w:rsidR="00303BDB" w:rsidRPr="00D93890" w:rsidRDefault="00303BDB" w:rsidP="007629DE">
            <w:pPr>
              <w:pStyle w:val="ListParagraph"/>
              <w:numPr>
                <w:ilvl w:val="0"/>
                <w:numId w:val="29"/>
              </w:numPr>
              <w:spacing w:after="0" w:line="240" w:lineRule="auto"/>
              <w:ind w:left="342"/>
              <w:rPr>
                <w:rFonts w:ascii="Times New Roman" w:hAnsi="Times New Roman"/>
              </w:rPr>
            </w:pPr>
            <w:r w:rsidRPr="00D93890">
              <w:rPr>
                <w:rFonts w:ascii="Times New Roman" w:hAnsi="Times New Roman"/>
              </w:rPr>
              <w:t>Education planning</w:t>
            </w:r>
          </w:p>
        </w:tc>
        <w:tc>
          <w:tcPr>
            <w:tcW w:w="2536" w:type="dxa"/>
          </w:tcPr>
          <w:p w:rsidR="00303BDB" w:rsidRPr="00D93890" w:rsidRDefault="00303BDB" w:rsidP="007629DE">
            <w:pPr>
              <w:tabs>
                <w:tab w:val="left" w:pos="1065"/>
              </w:tabs>
              <w:rPr>
                <w:sz w:val="22"/>
                <w:szCs w:val="22"/>
              </w:rPr>
            </w:pPr>
          </w:p>
        </w:tc>
        <w:tc>
          <w:tcPr>
            <w:tcW w:w="540" w:type="dxa"/>
          </w:tcPr>
          <w:p w:rsidR="00303BDB" w:rsidRPr="00D93890" w:rsidRDefault="00303BDB" w:rsidP="007629DE">
            <w:pPr>
              <w:tabs>
                <w:tab w:val="left" w:pos="1065"/>
              </w:tabs>
              <w:rPr>
                <w:sz w:val="22"/>
                <w:szCs w:val="22"/>
              </w:rPr>
            </w:pPr>
          </w:p>
        </w:tc>
        <w:tc>
          <w:tcPr>
            <w:tcW w:w="630" w:type="dxa"/>
          </w:tcPr>
          <w:p w:rsidR="00303BDB" w:rsidRPr="00D93890" w:rsidRDefault="00303BDB" w:rsidP="007629DE">
            <w:pPr>
              <w:tabs>
                <w:tab w:val="left" w:pos="1065"/>
              </w:tabs>
              <w:rPr>
                <w:sz w:val="22"/>
                <w:szCs w:val="22"/>
              </w:rPr>
            </w:pPr>
          </w:p>
        </w:tc>
        <w:tc>
          <w:tcPr>
            <w:tcW w:w="1008" w:type="dxa"/>
          </w:tcPr>
          <w:p w:rsidR="00303BDB" w:rsidRPr="00D93890" w:rsidRDefault="00303BDB" w:rsidP="007629DE">
            <w:pPr>
              <w:tabs>
                <w:tab w:val="left" w:pos="1065"/>
              </w:tabs>
              <w:rPr>
                <w:sz w:val="22"/>
                <w:szCs w:val="22"/>
              </w:rPr>
            </w:pPr>
          </w:p>
        </w:tc>
      </w:tr>
      <w:tr w:rsidR="00DB5AC6" w:rsidRPr="00D93890" w:rsidTr="00A20B85">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4"/>
              </w:numPr>
              <w:spacing w:after="0" w:line="240" w:lineRule="auto"/>
              <w:ind w:left="470" w:hanging="160"/>
              <w:rPr>
                <w:rFonts w:ascii="Times New Roman" w:hAnsi="Times New Roman"/>
              </w:rPr>
            </w:pPr>
            <w:r w:rsidRPr="00D93890">
              <w:rPr>
                <w:rFonts w:ascii="Times New Roman" w:hAnsi="Times New Roman"/>
              </w:rPr>
              <w:t>Section 529 plan statements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6D409A">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4"/>
              </w:numPr>
              <w:spacing w:after="0" w:line="240" w:lineRule="auto"/>
              <w:ind w:left="470" w:hanging="180"/>
              <w:rPr>
                <w:rFonts w:ascii="Times New Roman" w:hAnsi="Times New Roman"/>
              </w:rPr>
            </w:pPr>
            <w:r w:rsidRPr="00D93890">
              <w:rPr>
                <w:rFonts w:ascii="Times New Roman" w:hAnsi="Times New Roman"/>
              </w:rPr>
              <w:t>Financial aid forms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825388">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4"/>
              </w:numPr>
              <w:spacing w:after="0" w:line="240" w:lineRule="auto"/>
              <w:ind w:left="470" w:hanging="180"/>
              <w:rPr>
                <w:rFonts w:ascii="Times New Roman" w:hAnsi="Times New Roman"/>
              </w:rPr>
            </w:pPr>
            <w:r w:rsidRPr="00D93890">
              <w:rPr>
                <w:rFonts w:ascii="Times New Roman" w:hAnsi="Times New Roman"/>
              </w:rPr>
              <w:t>UGMA/UTMA accounts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0320EC">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4"/>
              </w:numPr>
              <w:spacing w:after="0" w:line="240" w:lineRule="auto"/>
              <w:ind w:left="470" w:hanging="180"/>
              <w:rPr>
                <w:rFonts w:ascii="Times New Roman" w:hAnsi="Times New Roman"/>
              </w:rPr>
            </w:pPr>
            <w:r w:rsidRPr="00D93890">
              <w:rPr>
                <w:rFonts w:ascii="Times New Roman" w:hAnsi="Times New Roman"/>
              </w:rPr>
              <w:t>Education trusts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3D7D34">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4"/>
              </w:numPr>
              <w:spacing w:after="0" w:line="240" w:lineRule="auto"/>
              <w:ind w:left="470" w:hanging="180"/>
              <w:rPr>
                <w:rFonts w:ascii="Times New Roman" w:hAnsi="Times New Roman"/>
              </w:rPr>
            </w:pPr>
            <w:r w:rsidRPr="00D93890">
              <w:rPr>
                <w:rFonts w:ascii="Times New Roman" w:hAnsi="Times New Roman"/>
              </w:rPr>
              <w:t>Education funding needs analysis (private school, college, and so forth)</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8F0585">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4"/>
              </w:numPr>
              <w:spacing w:after="0" w:line="240" w:lineRule="auto"/>
              <w:ind w:left="470" w:hanging="180"/>
              <w:rPr>
                <w:rFonts w:ascii="Times New Roman" w:hAnsi="Times New Roman"/>
              </w:rPr>
            </w:pPr>
            <w:r w:rsidRPr="00D93890">
              <w:rPr>
                <w:rFonts w:ascii="Times New Roman" w:hAnsi="Times New Roman"/>
              </w:rPr>
              <w:t>Other (specify)</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303BDB" w:rsidRPr="00D93890" w:rsidTr="007629DE">
        <w:tc>
          <w:tcPr>
            <w:tcW w:w="305" w:type="dxa"/>
          </w:tcPr>
          <w:p w:rsidR="00303BDB" w:rsidRPr="00D93890" w:rsidRDefault="00303BDB" w:rsidP="007629DE">
            <w:pPr>
              <w:tabs>
                <w:tab w:val="left" w:pos="1065"/>
              </w:tabs>
              <w:rPr>
                <w:sz w:val="22"/>
                <w:szCs w:val="22"/>
              </w:rPr>
            </w:pPr>
          </w:p>
        </w:tc>
        <w:tc>
          <w:tcPr>
            <w:tcW w:w="4557" w:type="dxa"/>
            <w:gridSpan w:val="2"/>
          </w:tcPr>
          <w:p w:rsidR="00303BDB" w:rsidRPr="00D93890" w:rsidRDefault="00303BDB" w:rsidP="007629DE">
            <w:pPr>
              <w:pStyle w:val="ListParagraph"/>
              <w:numPr>
                <w:ilvl w:val="0"/>
                <w:numId w:val="29"/>
              </w:numPr>
              <w:spacing w:after="0" w:line="240" w:lineRule="auto"/>
              <w:ind w:left="342"/>
              <w:rPr>
                <w:rFonts w:ascii="Times New Roman" w:hAnsi="Times New Roman"/>
              </w:rPr>
            </w:pPr>
            <w:r w:rsidRPr="00D93890">
              <w:rPr>
                <w:rFonts w:ascii="Times New Roman" w:hAnsi="Times New Roman"/>
              </w:rPr>
              <w:t>Tax planning</w:t>
            </w:r>
          </w:p>
        </w:tc>
        <w:tc>
          <w:tcPr>
            <w:tcW w:w="2536" w:type="dxa"/>
          </w:tcPr>
          <w:p w:rsidR="00303BDB" w:rsidRPr="00D93890" w:rsidRDefault="00303BDB" w:rsidP="007629DE">
            <w:pPr>
              <w:tabs>
                <w:tab w:val="left" w:pos="1065"/>
              </w:tabs>
              <w:rPr>
                <w:sz w:val="22"/>
                <w:szCs w:val="22"/>
              </w:rPr>
            </w:pPr>
          </w:p>
        </w:tc>
        <w:tc>
          <w:tcPr>
            <w:tcW w:w="540" w:type="dxa"/>
          </w:tcPr>
          <w:p w:rsidR="00303BDB" w:rsidRPr="00D93890" w:rsidRDefault="00303BDB" w:rsidP="007629DE">
            <w:pPr>
              <w:tabs>
                <w:tab w:val="left" w:pos="1065"/>
              </w:tabs>
              <w:rPr>
                <w:sz w:val="22"/>
                <w:szCs w:val="22"/>
              </w:rPr>
            </w:pPr>
          </w:p>
        </w:tc>
        <w:tc>
          <w:tcPr>
            <w:tcW w:w="630" w:type="dxa"/>
          </w:tcPr>
          <w:p w:rsidR="00303BDB" w:rsidRPr="00D93890" w:rsidRDefault="00303BDB" w:rsidP="007629DE">
            <w:pPr>
              <w:tabs>
                <w:tab w:val="left" w:pos="1065"/>
              </w:tabs>
              <w:rPr>
                <w:sz w:val="22"/>
                <w:szCs w:val="22"/>
              </w:rPr>
            </w:pPr>
          </w:p>
        </w:tc>
        <w:tc>
          <w:tcPr>
            <w:tcW w:w="1008" w:type="dxa"/>
          </w:tcPr>
          <w:p w:rsidR="00303BDB" w:rsidRPr="00D93890" w:rsidRDefault="00303BDB" w:rsidP="007629DE">
            <w:pPr>
              <w:tabs>
                <w:tab w:val="left" w:pos="1065"/>
              </w:tabs>
              <w:rPr>
                <w:sz w:val="22"/>
                <w:szCs w:val="22"/>
              </w:rPr>
            </w:pPr>
          </w:p>
        </w:tc>
      </w:tr>
      <w:tr w:rsidR="00DB5AC6" w:rsidRPr="00D93890" w:rsidTr="009636A3">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5"/>
              </w:numPr>
              <w:spacing w:after="0" w:line="240" w:lineRule="auto"/>
              <w:ind w:left="470" w:hanging="160"/>
              <w:rPr>
                <w:rFonts w:ascii="Times New Roman" w:hAnsi="Times New Roman"/>
              </w:rPr>
            </w:pPr>
            <w:r w:rsidRPr="00D93890">
              <w:rPr>
                <w:rFonts w:ascii="Times New Roman" w:hAnsi="Times New Roman"/>
              </w:rPr>
              <w:t>Federal/state tax returns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0165B7">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5"/>
              </w:numPr>
              <w:spacing w:after="0" w:line="240" w:lineRule="auto"/>
              <w:ind w:left="470" w:hanging="180"/>
              <w:rPr>
                <w:rFonts w:ascii="Times New Roman" w:hAnsi="Times New Roman"/>
              </w:rPr>
            </w:pPr>
            <w:r w:rsidRPr="00D93890">
              <w:rPr>
                <w:rFonts w:ascii="Times New Roman" w:hAnsi="Times New Roman"/>
              </w:rPr>
              <w:t>Estate tax returns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553A5F">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5"/>
              </w:numPr>
              <w:spacing w:after="0" w:line="240" w:lineRule="auto"/>
              <w:ind w:left="470" w:hanging="180"/>
              <w:rPr>
                <w:rFonts w:ascii="Times New Roman" w:hAnsi="Times New Roman"/>
              </w:rPr>
            </w:pPr>
            <w:r w:rsidRPr="00D93890">
              <w:rPr>
                <w:rFonts w:ascii="Times New Roman" w:hAnsi="Times New Roman"/>
              </w:rPr>
              <w:t>Trust tax returns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523BFA">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5"/>
              </w:numPr>
              <w:spacing w:after="0" w:line="240" w:lineRule="auto"/>
              <w:ind w:left="470" w:hanging="180"/>
              <w:rPr>
                <w:rFonts w:ascii="Times New Roman" w:hAnsi="Times New Roman"/>
              </w:rPr>
            </w:pPr>
            <w:r w:rsidRPr="00D93890">
              <w:rPr>
                <w:rFonts w:ascii="Times New Roman" w:hAnsi="Times New Roman"/>
              </w:rPr>
              <w:t>Gift tax returns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753205">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5"/>
              </w:numPr>
              <w:spacing w:after="0" w:line="240" w:lineRule="auto"/>
              <w:ind w:left="470" w:hanging="180"/>
              <w:rPr>
                <w:rFonts w:ascii="Times New Roman" w:hAnsi="Times New Roman"/>
              </w:rPr>
            </w:pPr>
            <w:r w:rsidRPr="00D93890">
              <w:rPr>
                <w:rFonts w:ascii="Times New Roman" w:hAnsi="Times New Roman"/>
              </w:rPr>
              <w:t>Stock option statements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77283D">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5"/>
              </w:numPr>
              <w:spacing w:after="0" w:line="240" w:lineRule="auto"/>
              <w:ind w:left="470" w:hanging="180"/>
              <w:rPr>
                <w:rFonts w:ascii="Times New Roman" w:hAnsi="Times New Roman"/>
              </w:rPr>
            </w:pPr>
            <w:r w:rsidRPr="00D93890">
              <w:rPr>
                <w:rFonts w:ascii="Times New Roman" w:hAnsi="Times New Roman"/>
              </w:rPr>
              <w:t>Other (specify)</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93890" w:rsidRPr="00D93890" w:rsidTr="007629DE">
        <w:tc>
          <w:tcPr>
            <w:tcW w:w="305" w:type="dxa"/>
          </w:tcPr>
          <w:p w:rsidR="00D93890" w:rsidRPr="00D93890" w:rsidRDefault="00D93890" w:rsidP="007629DE">
            <w:pPr>
              <w:tabs>
                <w:tab w:val="left" w:pos="1065"/>
              </w:tabs>
              <w:rPr>
                <w:sz w:val="22"/>
                <w:szCs w:val="22"/>
              </w:rPr>
            </w:pPr>
          </w:p>
        </w:tc>
        <w:tc>
          <w:tcPr>
            <w:tcW w:w="4557" w:type="dxa"/>
            <w:gridSpan w:val="2"/>
          </w:tcPr>
          <w:p w:rsidR="00D93890" w:rsidRPr="00D93890" w:rsidRDefault="00D93890" w:rsidP="007629DE">
            <w:pPr>
              <w:pStyle w:val="ListParagraph"/>
              <w:numPr>
                <w:ilvl w:val="0"/>
                <w:numId w:val="29"/>
              </w:numPr>
              <w:spacing w:after="0" w:line="240" w:lineRule="auto"/>
              <w:ind w:left="342"/>
              <w:rPr>
                <w:rFonts w:ascii="Times New Roman" w:hAnsi="Times New Roman"/>
              </w:rPr>
            </w:pPr>
            <w:r w:rsidRPr="00D93890">
              <w:rPr>
                <w:rFonts w:ascii="Times New Roman" w:hAnsi="Times New Roman"/>
              </w:rPr>
              <w:t>Business-related documents</w:t>
            </w:r>
          </w:p>
        </w:tc>
        <w:tc>
          <w:tcPr>
            <w:tcW w:w="2536" w:type="dxa"/>
          </w:tcPr>
          <w:p w:rsidR="00D93890" w:rsidRPr="00D93890" w:rsidRDefault="00D93890" w:rsidP="007629DE">
            <w:pPr>
              <w:tabs>
                <w:tab w:val="left" w:pos="1065"/>
              </w:tabs>
              <w:rPr>
                <w:sz w:val="22"/>
                <w:szCs w:val="22"/>
              </w:rPr>
            </w:pPr>
          </w:p>
        </w:tc>
        <w:tc>
          <w:tcPr>
            <w:tcW w:w="540" w:type="dxa"/>
          </w:tcPr>
          <w:p w:rsidR="00D93890" w:rsidRPr="00D93890" w:rsidRDefault="00D93890" w:rsidP="007629DE">
            <w:pPr>
              <w:tabs>
                <w:tab w:val="left" w:pos="1065"/>
              </w:tabs>
              <w:rPr>
                <w:sz w:val="22"/>
                <w:szCs w:val="22"/>
              </w:rPr>
            </w:pPr>
          </w:p>
        </w:tc>
        <w:tc>
          <w:tcPr>
            <w:tcW w:w="630" w:type="dxa"/>
          </w:tcPr>
          <w:p w:rsidR="00D93890" w:rsidRPr="00D93890" w:rsidRDefault="00D93890" w:rsidP="007629DE">
            <w:pPr>
              <w:tabs>
                <w:tab w:val="left" w:pos="1065"/>
              </w:tabs>
              <w:rPr>
                <w:sz w:val="22"/>
                <w:szCs w:val="22"/>
              </w:rPr>
            </w:pPr>
          </w:p>
        </w:tc>
        <w:tc>
          <w:tcPr>
            <w:tcW w:w="1008" w:type="dxa"/>
          </w:tcPr>
          <w:p w:rsidR="00D93890" w:rsidRPr="00D93890" w:rsidRDefault="00D93890" w:rsidP="007629DE">
            <w:pPr>
              <w:tabs>
                <w:tab w:val="left" w:pos="1065"/>
              </w:tabs>
              <w:rPr>
                <w:sz w:val="22"/>
                <w:szCs w:val="22"/>
              </w:rPr>
            </w:pPr>
          </w:p>
        </w:tc>
      </w:tr>
      <w:tr w:rsidR="00DB5AC6" w:rsidRPr="00D93890" w:rsidTr="00EB1B64">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6"/>
              </w:numPr>
              <w:spacing w:after="0" w:line="240" w:lineRule="auto"/>
              <w:ind w:left="470" w:hanging="160"/>
              <w:rPr>
                <w:rFonts w:ascii="Times New Roman" w:hAnsi="Times New Roman"/>
              </w:rPr>
            </w:pPr>
            <w:r w:rsidRPr="00D93890">
              <w:rPr>
                <w:rFonts w:ascii="Times New Roman" w:hAnsi="Times New Roman"/>
              </w:rPr>
              <w:t>Operating agreements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4F6551">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6"/>
              </w:numPr>
              <w:spacing w:after="0" w:line="240" w:lineRule="auto"/>
              <w:ind w:left="470" w:hanging="180"/>
              <w:rPr>
                <w:rFonts w:ascii="Times New Roman" w:hAnsi="Times New Roman"/>
              </w:rPr>
            </w:pPr>
            <w:r w:rsidRPr="00D93890">
              <w:rPr>
                <w:rFonts w:ascii="Times New Roman" w:hAnsi="Times New Roman"/>
              </w:rPr>
              <w:t>Related tax returns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133C1D">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6"/>
              </w:numPr>
              <w:spacing w:after="0" w:line="240" w:lineRule="auto"/>
              <w:ind w:left="470" w:hanging="180"/>
              <w:rPr>
                <w:rFonts w:ascii="Times New Roman" w:hAnsi="Times New Roman"/>
              </w:rPr>
            </w:pPr>
            <w:r w:rsidRPr="00D93890">
              <w:rPr>
                <w:rFonts w:ascii="Times New Roman" w:hAnsi="Times New Roman"/>
              </w:rPr>
              <w:t>Business Overhead Protection policies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137EAB">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6"/>
              </w:numPr>
              <w:spacing w:after="0" w:line="240" w:lineRule="auto"/>
              <w:ind w:left="470" w:hanging="180"/>
              <w:rPr>
                <w:rFonts w:ascii="Times New Roman" w:hAnsi="Times New Roman"/>
              </w:rPr>
            </w:pPr>
            <w:r w:rsidRPr="00D93890">
              <w:rPr>
                <w:rFonts w:ascii="Times New Roman" w:hAnsi="Times New Roman"/>
              </w:rPr>
              <w:t>Buy-sell agreements</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B5AC6" w:rsidRPr="00D93890" w:rsidTr="00B228F4">
        <w:tc>
          <w:tcPr>
            <w:tcW w:w="610" w:type="dxa"/>
            <w:gridSpan w:val="2"/>
          </w:tcPr>
          <w:p w:rsidR="00DB5AC6" w:rsidRPr="00D93890" w:rsidRDefault="00DB5AC6" w:rsidP="007629DE">
            <w:pPr>
              <w:tabs>
                <w:tab w:val="left" w:pos="1065"/>
              </w:tabs>
              <w:rPr>
                <w:sz w:val="22"/>
                <w:szCs w:val="22"/>
              </w:rPr>
            </w:pPr>
          </w:p>
        </w:tc>
        <w:tc>
          <w:tcPr>
            <w:tcW w:w="4252" w:type="dxa"/>
          </w:tcPr>
          <w:p w:rsidR="00DB5AC6" w:rsidRPr="00D93890" w:rsidRDefault="00DB5AC6" w:rsidP="00DB5AC6">
            <w:pPr>
              <w:pStyle w:val="ListParagraph"/>
              <w:numPr>
                <w:ilvl w:val="0"/>
                <w:numId w:val="46"/>
              </w:numPr>
              <w:spacing w:after="0" w:line="240" w:lineRule="auto"/>
              <w:ind w:left="470" w:hanging="180"/>
              <w:rPr>
                <w:rFonts w:ascii="Times New Roman" w:hAnsi="Times New Roman"/>
              </w:rPr>
            </w:pPr>
            <w:r w:rsidRPr="00D93890">
              <w:rPr>
                <w:rFonts w:ascii="Times New Roman" w:hAnsi="Times New Roman"/>
              </w:rPr>
              <w:t>Other (specify)</w:t>
            </w:r>
          </w:p>
        </w:tc>
        <w:tc>
          <w:tcPr>
            <w:tcW w:w="2536" w:type="dxa"/>
          </w:tcPr>
          <w:p w:rsidR="00DB5AC6" w:rsidRPr="00D93890" w:rsidRDefault="00DB5AC6" w:rsidP="007629DE">
            <w:pPr>
              <w:tabs>
                <w:tab w:val="left" w:pos="1065"/>
              </w:tabs>
              <w:rPr>
                <w:sz w:val="22"/>
                <w:szCs w:val="22"/>
              </w:rPr>
            </w:pPr>
          </w:p>
        </w:tc>
        <w:tc>
          <w:tcPr>
            <w:tcW w:w="540" w:type="dxa"/>
          </w:tcPr>
          <w:p w:rsidR="00DB5AC6" w:rsidRPr="00D93890" w:rsidRDefault="00DB5AC6" w:rsidP="007629DE">
            <w:pPr>
              <w:tabs>
                <w:tab w:val="left" w:pos="1065"/>
              </w:tabs>
              <w:rPr>
                <w:sz w:val="22"/>
                <w:szCs w:val="22"/>
              </w:rPr>
            </w:pPr>
          </w:p>
        </w:tc>
        <w:tc>
          <w:tcPr>
            <w:tcW w:w="630" w:type="dxa"/>
          </w:tcPr>
          <w:p w:rsidR="00DB5AC6" w:rsidRPr="00D93890" w:rsidRDefault="00DB5AC6" w:rsidP="007629DE">
            <w:pPr>
              <w:tabs>
                <w:tab w:val="left" w:pos="1065"/>
              </w:tabs>
              <w:rPr>
                <w:sz w:val="22"/>
                <w:szCs w:val="22"/>
              </w:rPr>
            </w:pPr>
          </w:p>
        </w:tc>
        <w:tc>
          <w:tcPr>
            <w:tcW w:w="1008" w:type="dxa"/>
          </w:tcPr>
          <w:p w:rsidR="00DB5AC6" w:rsidRPr="00D93890" w:rsidRDefault="00DB5AC6" w:rsidP="007629DE">
            <w:pPr>
              <w:tabs>
                <w:tab w:val="left" w:pos="1065"/>
              </w:tabs>
              <w:rPr>
                <w:sz w:val="22"/>
                <w:szCs w:val="22"/>
              </w:rPr>
            </w:pPr>
          </w:p>
        </w:tc>
      </w:tr>
      <w:tr w:rsidR="00D93890" w:rsidRPr="00D93890" w:rsidTr="007629DE">
        <w:tc>
          <w:tcPr>
            <w:tcW w:w="305" w:type="dxa"/>
          </w:tcPr>
          <w:p w:rsidR="00D93890" w:rsidRPr="00D93890" w:rsidRDefault="00D93890" w:rsidP="007629DE">
            <w:pPr>
              <w:tabs>
                <w:tab w:val="left" w:pos="1065"/>
              </w:tabs>
              <w:rPr>
                <w:sz w:val="22"/>
                <w:szCs w:val="22"/>
              </w:rPr>
            </w:pPr>
          </w:p>
        </w:tc>
        <w:tc>
          <w:tcPr>
            <w:tcW w:w="4557" w:type="dxa"/>
            <w:gridSpan w:val="2"/>
          </w:tcPr>
          <w:p w:rsidR="00D93890" w:rsidRPr="00D93890" w:rsidRDefault="00D93890" w:rsidP="007629DE">
            <w:pPr>
              <w:pStyle w:val="ListParagraph"/>
              <w:numPr>
                <w:ilvl w:val="0"/>
                <w:numId w:val="29"/>
              </w:numPr>
              <w:spacing w:after="0" w:line="240" w:lineRule="auto"/>
              <w:ind w:left="342"/>
              <w:rPr>
                <w:rFonts w:ascii="Times New Roman" w:hAnsi="Times New Roman"/>
              </w:rPr>
            </w:pPr>
            <w:r w:rsidRPr="00D93890">
              <w:rPr>
                <w:rFonts w:ascii="Times New Roman" w:hAnsi="Times New Roman"/>
              </w:rPr>
              <w:t>Copy of Government Issued Identification (driver’s license or passport) as required by the USA PATRIOT Act</w:t>
            </w:r>
          </w:p>
        </w:tc>
        <w:tc>
          <w:tcPr>
            <w:tcW w:w="2536" w:type="dxa"/>
          </w:tcPr>
          <w:p w:rsidR="00D93890" w:rsidRPr="00D93890" w:rsidRDefault="00D93890" w:rsidP="007629DE">
            <w:pPr>
              <w:tabs>
                <w:tab w:val="left" w:pos="1065"/>
              </w:tabs>
              <w:rPr>
                <w:sz w:val="22"/>
                <w:szCs w:val="22"/>
              </w:rPr>
            </w:pPr>
          </w:p>
        </w:tc>
        <w:tc>
          <w:tcPr>
            <w:tcW w:w="540" w:type="dxa"/>
          </w:tcPr>
          <w:p w:rsidR="00D93890" w:rsidRPr="00D93890" w:rsidRDefault="00D93890" w:rsidP="007629DE">
            <w:pPr>
              <w:tabs>
                <w:tab w:val="left" w:pos="1065"/>
              </w:tabs>
              <w:rPr>
                <w:sz w:val="22"/>
                <w:szCs w:val="22"/>
              </w:rPr>
            </w:pPr>
          </w:p>
        </w:tc>
        <w:tc>
          <w:tcPr>
            <w:tcW w:w="630" w:type="dxa"/>
          </w:tcPr>
          <w:p w:rsidR="00D93890" w:rsidRPr="00D93890" w:rsidRDefault="00D93890" w:rsidP="007629DE">
            <w:pPr>
              <w:tabs>
                <w:tab w:val="left" w:pos="1065"/>
              </w:tabs>
              <w:rPr>
                <w:sz w:val="22"/>
                <w:szCs w:val="22"/>
              </w:rPr>
            </w:pPr>
          </w:p>
        </w:tc>
        <w:tc>
          <w:tcPr>
            <w:tcW w:w="1008" w:type="dxa"/>
          </w:tcPr>
          <w:p w:rsidR="00D93890" w:rsidRPr="00D93890" w:rsidRDefault="00D93890" w:rsidP="007629DE">
            <w:pPr>
              <w:tabs>
                <w:tab w:val="left" w:pos="1065"/>
              </w:tabs>
              <w:rPr>
                <w:sz w:val="22"/>
                <w:szCs w:val="22"/>
              </w:rPr>
            </w:pPr>
          </w:p>
        </w:tc>
      </w:tr>
      <w:tr w:rsidR="00D93890" w:rsidRPr="00D93890" w:rsidTr="007629DE">
        <w:tc>
          <w:tcPr>
            <w:tcW w:w="305" w:type="dxa"/>
          </w:tcPr>
          <w:p w:rsidR="00D93890" w:rsidRPr="00D93890" w:rsidRDefault="00D93890" w:rsidP="007629DE">
            <w:pPr>
              <w:tabs>
                <w:tab w:val="left" w:pos="1065"/>
              </w:tabs>
              <w:rPr>
                <w:sz w:val="22"/>
                <w:szCs w:val="22"/>
              </w:rPr>
            </w:pPr>
          </w:p>
        </w:tc>
        <w:tc>
          <w:tcPr>
            <w:tcW w:w="4557" w:type="dxa"/>
            <w:gridSpan w:val="2"/>
          </w:tcPr>
          <w:p w:rsidR="00D93890" w:rsidRPr="00D93890" w:rsidRDefault="00D93890" w:rsidP="007629DE">
            <w:pPr>
              <w:pStyle w:val="ListParagraph"/>
              <w:numPr>
                <w:ilvl w:val="0"/>
                <w:numId w:val="29"/>
              </w:numPr>
              <w:spacing w:after="0" w:line="240" w:lineRule="auto"/>
              <w:ind w:left="342"/>
              <w:rPr>
                <w:rFonts w:ascii="Times New Roman" w:hAnsi="Times New Roman"/>
              </w:rPr>
            </w:pPr>
            <w:r w:rsidRPr="00D93890">
              <w:rPr>
                <w:rFonts w:ascii="Times New Roman" w:hAnsi="Times New Roman"/>
              </w:rPr>
              <w:t>Other documents (specify)</w:t>
            </w:r>
          </w:p>
        </w:tc>
        <w:tc>
          <w:tcPr>
            <w:tcW w:w="2536" w:type="dxa"/>
          </w:tcPr>
          <w:p w:rsidR="00D93890" w:rsidRPr="00D93890" w:rsidRDefault="00D93890" w:rsidP="007629DE">
            <w:pPr>
              <w:tabs>
                <w:tab w:val="left" w:pos="1065"/>
              </w:tabs>
              <w:rPr>
                <w:sz w:val="22"/>
                <w:szCs w:val="22"/>
              </w:rPr>
            </w:pPr>
          </w:p>
        </w:tc>
        <w:tc>
          <w:tcPr>
            <w:tcW w:w="540" w:type="dxa"/>
          </w:tcPr>
          <w:p w:rsidR="00D93890" w:rsidRPr="00D93890" w:rsidRDefault="00D93890" w:rsidP="007629DE">
            <w:pPr>
              <w:tabs>
                <w:tab w:val="left" w:pos="1065"/>
              </w:tabs>
              <w:rPr>
                <w:sz w:val="22"/>
                <w:szCs w:val="22"/>
              </w:rPr>
            </w:pPr>
          </w:p>
        </w:tc>
        <w:tc>
          <w:tcPr>
            <w:tcW w:w="630" w:type="dxa"/>
          </w:tcPr>
          <w:p w:rsidR="00D93890" w:rsidRPr="00D93890" w:rsidRDefault="00D93890" w:rsidP="007629DE">
            <w:pPr>
              <w:tabs>
                <w:tab w:val="left" w:pos="1065"/>
              </w:tabs>
              <w:rPr>
                <w:sz w:val="22"/>
                <w:szCs w:val="22"/>
              </w:rPr>
            </w:pPr>
          </w:p>
        </w:tc>
        <w:tc>
          <w:tcPr>
            <w:tcW w:w="1008" w:type="dxa"/>
          </w:tcPr>
          <w:p w:rsidR="00D93890" w:rsidRPr="00D93890" w:rsidRDefault="00D93890" w:rsidP="007629DE">
            <w:pPr>
              <w:tabs>
                <w:tab w:val="left" w:pos="1065"/>
              </w:tabs>
              <w:rPr>
                <w:sz w:val="22"/>
                <w:szCs w:val="22"/>
              </w:rPr>
            </w:pPr>
          </w:p>
        </w:tc>
      </w:tr>
      <w:tr w:rsidR="00C16F3F" w:rsidRPr="00D93890" w:rsidTr="00C16F3F">
        <w:tc>
          <w:tcPr>
            <w:tcW w:w="4862" w:type="dxa"/>
            <w:gridSpan w:val="3"/>
            <w:shd w:val="clear" w:color="auto" w:fill="D9D9D9" w:themeFill="background1" w:themeFillShade="D9"/>
          </w:tcPr>
          <w:p w:rsidR="00C16F3F" w:rsidRPr="00D93890" w:rsidRDefault="00D93890" w:rsidP="00B9008D">
            <w:pPr>
              <w:pStyle w:val="ListParagraph"/>
              <w:numPr>
                <w:ilvl w:val="0"/>
                <w:numId w:val="17"/>
              </w:numPr>
              <w:spacing w:after="0" w:line="240" w:lineRule="auto"/>
              <w:ind w:left="360"/>
              <w:rPr>
                <w:rFonts w:ascii="Times New Roman" w:hAnsi="Times New Roman"/>
              </w:rPr>
            </w:pPr>
            <w:r w:rsidRPr="00D93890">
              <w:rPr>
                <w:rFonts w:ascii="Times New Roman" w:hAnsi="Times New Roman"/>
              </w:rPr>
              <w:t xml:space="preserve">Documentation evidencing planning of the engagement </w:t>
            </w:r>
            <w:r w:rsidRPr="00D93890">
              <w:rPr>
                <w:rFonts w:ascii="Times New Roman" w:hAnsi="Times New Roman"/>
                <w:b/>
              </w:rPr>
              <w:t>[SSPFPS par. 24-27]</w:t>
            </w:r>
          </w:p>
        </w:tc>
        <w:tc>
          <w:tcPr>
            <w:tcW w:w="2536" w:type="dxa"/>
            <w:shd w:val="clear" w:color="auto" w:fill="D9D9D9" w:themeFill="background1" w:themeFillShade="D9"/>
          </w:tcPr>
          <w:p w:rsidR="00C16F3F" w:rsidRPr="00D93890" w:rsidRDefault="00C16F3F" w:rsidP="00077475">
            <w:pPr>
              <w:tabs>
                <w:tab w:val="left" w:pos="1065"/>
              </w:tabs>
              <w:rPr>
                <w:sz w:val="22"/>
                <w:szCs w:val="22"/>
              </w:rPr>
            </w:pPr>
          </w:p>
        </w:tc>
        <w:tc>
          <w:tcPr>
            <w:tcW w:w="540" w:type="dxa"/>
            <w:shd w:val="clear" w:color="auto" w:fill="D9D9D9" w:themeFill="background1" w:themeFillShade="D9"/>
          </w:tcPr>
          <w:p w:rsidR="00C16F3F" w:rsidRPr="00D93890" w:rsidRDefault="00C16F3F" w:rsidP="00077475">
            <w:pPr>
              <w:tabs>
                <w:tab w:val="left" w:pos="1065"/>
              </w:tabs>
              <w:rPr>
                <w:sz w:val="22"/>
                <w:szCs w:val="22"/>
              </w:rPr>
            </w:pPr>
          </w:p>
        </w:tc>
        <w:tc>
          <w:tcPr>
            <w:tcW w:w="630" w:type="dxa"/>
            <w:shd w:val="clear" w:color="auto" w:fill="D9D9D9" w:themeFill="background1" w:themeFillShade="D9"/>
          </w:tcPr>
          <w:p w:rsidR="00C16F3F" w:rsidRPr="00D93890" w:rsidRDefault="00C16F3F" w:rsidP="00077475">
            <w:pPr>
              <w:tabs>
                <w:tab w:val="left" w:pos="1065"/>
              </w:tabs>
              <w:rPr>
                <w:sz w:val="22"/>
                <w:szCs w:val="22"/>
              </w:rPr>
            </w:pPr>
          </w:p>
        </w:tc>
        <w:tc>
          <w:tcPr>
            <w:tcW w:w="1008" w:type="dxa"/>
            <w:shd w:val="clear" w:color="auto" w:fill="D9D9D9" w:themeFill="background1" w:themeFillShade="D9"/>
          </w:tcPr>
          <w:p w:rsidR="00C16F3F" w:rsidRPr="00D93890" w:rsidRDefault="00C16F3F" w:rsidP="00077475">
            <w:pPr>
              <w:tabs>
                <w:tab w:val="left" w:pos="1065"/>
              </w:tabs>
              <w:rPr>
                <w:sz w:val="22"/>
                <w:szCs w:val="22"/>
              </w:rPr>
            </w:pPr>
          </w:p>
        </w:tc>
      </w:tr>
      <w:tr w:rsidR="00D93890" w:rsidRPr="00D93890" w:rsidTr="007629DE">
        <w:tc>
          <w:tcPr>
            <w:tcW w:w="305" w:type="dxa"/>
          </w:tcPr>
          <w:p w:rsidR="00D93890" w:rsidRPr="00D93890" w:rsidRDefault="00D93890" w:rsidP="007629DE">
            <w:pPr>
              <w:tabs>
                <w:tab w:val="left" w:pos="1065"/>
              </w:tabs>
              <w:rPr>
                <w:sz w:val="22"/>
                <w:szCs w:val="22"/>
              </w:rPr>
            </w:pPr>
          </w:p>
        </w:tc>
        <w:tc>
          <w:tcPr>
            <w:tcW w:w="4557" w:type="dxa"/>
            <w:gridSpan w:val="2"/>
          </w:tcPr>
          <w:p w:rsidR="00D93890" w:rsidRPr="00D93890" w:rsidRDefault="00D93890" w:rsidP="007629DE">
            <w:pPr>
              <w:pStyle w:val="ListParagraph"/>
              <w:numPr>
                <w:ilvl w:val="0"/>
                <w:numId w:val="22"/>
              </w:numPr>
              <w:spacing w:after="0" w:line="240" w:lineRule="auto"/>
              <w:ind w:left="342"/>
              <w:rPr>
                <w:rFonts w:ascii="Times New Roman" w:hAnsi="Times New Roman"/>
              </w:rPr>
            </w:pPr>
            <w:r w:rsidRPr="00D93890">
              <w:rPr>
                <w:rFonts w:ascii="Times New Roman" w:hAnsi="Times New Roman"/>
              </w:rPr>
              <w:t>Engagement letter (see 1) and any updates as the engagement proceeds</w:t>
            </w:r>
          </w:p>
        </w:tc>
        <w:tc>
          <w:tcPr>
            <w:tcW w:w="2536" w:type="dxa"/>
          </w:tcPr>
          <w:p w:rsidR="00D93890" w:rsidRPr="00D93890" w:rsidRDefault="00D93890" w:rsidP="007629DE">
            <w:pPr>
              <w:tabs>
                <w:tab w:val="left" w:pos="1065"/>
              </w:tabs>
              <w:rPr>
                <w:sz w:val="22"/>
                <w:szCs w:val="22"/>
              </w:rPr>
            </w:pPr>
          </w:p>
        </w:tc>
        <w:tc>
          <w:tcPr>
            <w:tcW w:w="540" w:type="dxa"/>
          </w:tcPr>
          <w:p w:rsidR="00D93890" w:rsidRPr="00D93890" w:rsidRDefault="00D93890" w:rsidP="007629DE">
            <w:pPr>
              <w:tabs>
                <w:tab w:val="left" w:pos="1065"/>
              </w:tabs>
              <w:rPr>
                <w:sz w:val="22"/>
                <w:szCs w:val="22"/>
              </w:rPr>
            </w:pPr>
          </w:p>
        </w:tc>
        <w:tc>
          <w:tcPr>
            <w:tcW w:w="630" w:type="dxa"/>
          </w:tcPr>
          <w:p w:rsidR="00D93890" w:rsidRPr="00D93890" w:rsidRDefault="00D93890" w:rsidP="007629DE">
            <w:pPr>
              <w:tabs>
                <w:tab w:val="left" w:pos="1065"/>
              </w:tabs>
              <w:rPr>
                <w:sz w:val="22"/>
                <w:szCs w:val="22"/>
              </w:rPr>
            </w:pPr>
          </w:p>
        </w:tc>
        <w:tc>
          <w:tcPr>
            <w:tcW w:w="1008" w:type="dxa"/>
          </w:tcPr>
          <w:p w:rsidR="00D93890" w:rsidRPr="00D93890" w:rsidRDefault="00D93890" w:rsidP="007629DE">
            <w:pPr>
              <w:tabs>
                <w:tab w:val="left" w:pos="1065"/>
              </w:tabs>
              <w:rPr>
                <w:sz w:val="22"/>
                <w:szCs w:val="22"/>
              </w:rPr>
            </w:pPr>
          </w:p>
        </w:tc>
      </w:tr>
      <w:tr w:rsidR="00C16F3F" w:rsidRPr="00D93890" w:rsidTr="00C16F3F">
        <w:tc>
          <w:tcPr>
            <w:tcW w:w="305" w:type="dxa"/>
          </w:tcPr>
          <w:p w:rsidR="00C16F3F" w:rsidRPr="00D93890" w:rsidRDefault="00C16F3F" w:rsidP="00077475">
            <w:pPr>
              <w:tabs>
                <w:tab w:val="left" w:pos="1065"/>
              </w:tabs>
              <w:rPr>
                <w:sz w:val="22"/>
                <w:szCs w:val="22"/>
              </w:rPr>
            </w:pPr>
          </w:p>
        </w:tc>
        <w:tc>
          <w:tcPr>
            <w:tcW w:w="4557" w:type="dxa"/>
            <w:gridSpan w:val="2"/>
          </w:tcPr>
          <w:p w:rsidR="00C16F3F" w:rsidRPr="00D93890" w:rsidRDefault="00D93890" w:rsidP="00B9008D">
            <w:pPr>
              <w:pStyle w:val="ListParagraph"/>
              <w:numPr>
                <w:ilvl w:val="0"/>
                <w:numId w:val="22"/>
              </w:numPr>
              <w:spacing w:after="0" w:line="240" w:lineRule="auto"/>
              <w:ind w:left="342"/>
              <w:rPr>
                <w:rFonts w:ascii="Times New Roman" w:hAnsi="Times New Roman"/>
              </w:rPr>
            </w:pPr>
            <w:r w:rsidRPr="00D93890">
              <w:rPr>
                <w:rFonts w:ascii="Times New Roman" w:hAnsi="Times New Roman"/>
              </w:rPr>
              <w:t>Scope limitation for service not provided and recommendation to engage another service provider for that service</w:t>
            </w:r>
          </w:p>
        </w:tc>
        <w:tc>
          <w:tcPr>
            <w:tcW w:w="2536" w:type="dxa"/>
          </w:tcPr>
          <w:p w:rsidR="00C16F3F" w:rsidRPr="00D93890" w:rsidRDefault="00C16F3F" w:rsidP="00077475">
            <w:pPr>
              <w:tabs>
                <w:tab w:val="left" w:pos="1065"/>
              </w:tabs>
              <w:rPr>
                <w:sz w:val="22"/>
                <w:szCs w:val="22"/>
              </w:rPr>
            </w:pPr>
          </w:p>
        </w:tc>
        <w:tc>
          <w:tcPr>
            <w:tcW w:w="540" w:type="dxa"/>
          </w:tcPr>
          <w:p w:rsidR="00C16F3F" w:rsidRPr="00D93890" w:rsidRDefault="00C16F3F" w:rsidP="00077475">
            <w:pPr>
              <w:tabs>
                <w:tab w:val="left" w:pos="1065"/>
              </w:tabs>
              <w:rPr>
                <w:sz w:val="22"/>
                <w:szCs w:val="22"/>
              </w:rPr>
            </w:pPr>
          </w:p>
        </w:tc>
        <w:tc>
          <w:tcPr>
            <w:tcW w:w="630" w:type="dxa"/>
          </w:tcPr>
          <w:p w:rsidR="00C16F3F" w:rsidRPr="00D93890" w:rsidRDefault="00C16F3F" w:rsidP="00077475">
            <w:pPr>
              <w:tabs>
                <w:tab w:val="left" w:pos="1065"/>
              </w:tabs>
              <w:rPr>
                <w:sz w:val="22"/>
                <w:szCs w:val="22"/>
              </w:rPr>
            </w:pPr>
          </w:p>
        </w:tc>
        <w:tc>
          <w:tcPr>
            <w:tcW w:w="1008" w:type="dxa"/>
          </w:tcPr>
          <w:p w:rsidR="00C16F3F" w:rsidRPr="00D93890" w:rsidRDefault="00C16F3F" w:rsidP="00077475">
            <w:pPr>
              <w:tabs>
                <w:tab w:val="left" w:pos="1065"/>
              </w:tabs>
              <w:rPr>
                <w:sz w:val="22"/>
                <w:szCs w:val="22"/>
              </w:rPr>
            </w:pPr>
          </w:p>
        </w:tc>
      </w:tr>
      <w:tr w:rsidR="00C16F3F" w:rsidRPr="00D93890" w:rsidTr="00C16F3F">
        <w:tc>
          <w:tcPr>
            <w:tcW w:w="4862" w:type="dxa"/>
            <w:gridSpan w:val="3"/>
            <w:shd w:val="clear" w:color="auto" w:fill="D9D9D9" w:themeFill="background1" w:themeFillShade="D9"/>
          </w:tcPr>
          <w:p w:rsidR="00C16F3F" w:rsidRPr="00D93890" w:rsidRDefault="00D93890" w:rsidP="00B9008D">
            <w:pPr>
              <w:pStyle w:val="ListParagraph"/>
              <w:numPr>
                <w:ilvl w:val="0"/>
                <w:numId w:val="17"/>
              </w:numPr>
              <w:spacing w:after="0" w:line="240" w:lineRule="auto"/>
              <w:ind w:left="360"/>
              <w:rPr>
                <w:rFonts w:ascii="Times New Roman" w:hAnsi="Times New Roman"/>
              </w:rPr>
            </w:pPr>
            <w:r w:rsidRPr="00D93890">
              <w:rPr>
                <w:rFonts w:ascii="Times New Roman" w:hAnsi="Times New Roman"/>
              </w:rPr>
              <w:t xml:space="preserve">A summary of the client’s goals </w:t>
            </w:r>
            <w:r w:rsidRPr="00D93890">
              <w:rPr>
                <w:rFonts w:ascii="Times New Roman" w:hAnsi="Times New Roman"/>
                <w:b/>
              </w:rPr>
              <w:t xml:space="preserve">[SSPFPS par. </w:t>
            </w:r>
            <w:r w:rsidRPr="00D93890">
              <w:rPr>
                <w:rFonts w:ascii="Times New Roman" w:hAnsi="Times New Roman"/>
                <w:b/>
              </w:rPr>
              <w:lastRenderedPageBreak/>
              <w:t>35]</w:t>
            </w:r>
          </w:p>
        </w:tc>
        <w:tc>
          <w:tcPr>
            <w:tcW w:w="2536" w:type="dxa"/>
            <w:shd w:val="clear" w:color="auto" w:fill="D9D9D9" w:themeFill="background1" w:themeFillShade="D9"/>
          </w:tcPr>
          <w:p w:rsidR="00C16F3F" w:rsidRPr="00D93890" w:rsidRDefault="00C16F3F" w:rsidP="00077475">
            <w:pPr>
              <w:tabs>
                <w:tab w:val="left" w:pos="1065"/>
              </w:tabs>
              <w:rPr>
                <w:sz w:val="22"/>
                <w:szCs w:val="22"/>
              </w:rPr>
            </w:pPr>
          </w:p>
        </w:tc>
        <w:tc>
          <w:tcPr>
            <w:tcW w:w="540" w:type="dxa"/>
            <w:shd w:val="clear" w:color="auto" w:fill="D9D9D9" w:themeFill="background1" w:themeFillShade="D9"/>
          </w:tcPr>
          <w:p w:rsidR="00C16F3F" w:rsidRPr="00D93890" w:rsidRDefault="00C16F3F" w:rsidP="00077475">
            <w:pPr>
              <w:tabs>
                <w:tab w:val="left" w:pos="1065"/>
              </w:tabs>
              <w:rPr>
                <w:sz w:val="22"/>
                <w:szCs w:val="22"/>
              </w:rPr>
            </w:pPr>
          </w:p>
        </w:tc>
        <w:tc>
          <w:tcPr>
            <w:tcW w:w="630" w:type="dxa"/>
            <w:shd w:val="clear" w:color="auto" w:fill="D9D9D9" w:themeFill="background1" w:themeFillShade="D9"/>
          </w:tcPr>
          <w:p w:rsidR="00C16F3F" w:rsidRPr="00D93890" w:rsidRDefault="00C16F3F" w:rsidP="00077475">
            <w:pPr>
              <w:tabs>
                <w:tab w:val="left" w:pos="1065"/>
              </w:tabs>
              <w:rPr>
                <w:sz w:val="22"/>
                <w:szCs w:val="22"/>
              </w:rPr>
            </w:pPr>
          </w:p>
        </w:tc>
        <w:tc>
          <w:tcPr>
            <w:tcW w:w="1008" w:type="dxa"/>
            <w:shd w:val="clear" w:color="auto" w:fill="D9D9D9" w:themeFill="background1" w:themeFillShade="D9"/>
          </w:tcPr>
          <w:p w:rsidR="00C16F3F" w:rsidRPr="00D93890" w:rsidRDefault="00C16F3F" w:rsidP="00077475">
            <w:pPr>
              <w:tabs>
                <w:tab w:val="left" w:pos="1065"/>
              </w:tabs>
              <w:rPr>
                <w:sz w:val="22"/>
                <w:szCs w:val="22"/>
              </w:rPr>
            </w:pPr>
          </w:p>
        </w:tc>
      </w:tr>
      <w:tr w:rsidR="00C16F3F" w:rsidRPr="00D93890" w:rsidTr="00C16F3F">
        <w:tc>
          <w:tcPr>
            <w:tcW w:w="4862" w:type="dxa"/>
            <w:gridSpan w:val="3"/>
            <w:shd w:val="clear" w:color="auto" w:fill="D9D9D9" w:themeFill="background1" w:themeFillShade="D9"/>
          </w:tcPr>
          <w:p w:rsidR="00C16F3F" w:rsidRPr="00D93890" w:rsidRDefault="00D93890" w:rsidP="00B9008D">
            <w:pPr>
              <w:pStyle w:val="ListParagraph"/>
              <w:numPr>
                <w:ilvl w:val="0"/>
                <w:numId w:val="17"/>
              </w:numPr>
              <w:spacing w:after="0" w:line="240" w:lineRule="auto"/>
              <w:ind w:left="360"/>
              <w:rPr>
                <w:rFonts w:ascii="Times New Roman" w:hAnsi="Times New Roman"/>
              </w:rPr>
            </w:pPr>
            <w:r w:rsidRPr="00D93890">
              <w:rPr>
                <w:rFonts w:ascii="Times New Roman" w:hAnsi="Times New Roman"/>
              </w:rPr>
              <w:lastRenderedPageBreak/>
              <w:t xml:space="preserve">Significant assumptions and estimates made in connection with the engagement </w:t>
            </w:r>
            <w:r w:rsidRPr="00D93890">
              <w:rPr>
                <w:rFonts w:ascii="Times New Roman" w:hAnsi="Times New Roman"/>
                <w:b/>
              </w:rPr>
              <w:t>[SSPFPS par. 35]</w:t>
            </w:r>
          </w:p>
        </w:tc>
        <w:tc>
          <w:tcPr>
            <w:tcW w:w="2536" w:type="dxa"/>
            <w:shd w:val="clear" w:color="auto" w:fill="D9D9D9" w:themeFill="background1" w:themeFillShade="D9"/>
          </w:tcPr>
          <w:p w:rsidR="00C16F3F" w:rsidRPr="00D93890" w:rsidRDefault="00C16F3F" w:rsidP="00077475">
            <w:pPr>
              <w:tabs>
                <w:tab w:val="left" w:pos="1065"/>
              </w:tabs>
              <w:rPr>
                <w:sz w:val="22"/>
                <w:szCs w:val="22"/>
              </w:rPr>
            </w:pPr>
          </w:p>
        </w:tc>
        <w:tc>
          <w:tcPr>
            <w:tcW w:w="540" w:type="dxa"/>
            <w:shd w:val="clear" w:color="auto" w:fill="D9D9D9" w:themeFill="background1" w:themeFillShade="D9"/>
          </w:tcPr>
          <w:p w:rsidR="00C16F3F" w:rsidRPr="00D93890" w:rsidRDefault="00C16F3F" w:rsidP="00077475">
            <w:pPr>
              <w:tabs>
                <w:tab w:val="left" w:pos="1065"/>
              </w:tabs>
              <w:rPr>
                <w:sz w:val="22"/>
                <w:szCs w:val="22"/>
              </w:rPr>
            </w:pPr>
          </w:p>
        </w:tc>
        <w:tc>
          <w:tcPr>
            <w:tcW w:w="630" w:type="dxa"/>
            <w:shd w:val="clear" w:color="auto" w:fill="D9D9D9" w:themeFill="background1" w:themeFillShade="D9"/>
          </w:tcPr>
          <w:p w:rsidR="00C16F3F" w:rsidRPr="00D93890" w:rsidRDefault="00C16F3F" w:rsidP="00077475">
            <w:pPr>
              <w:tabs>
                <w:tab w:val="left" w:pos="1065"/>
              </w:tabs>
              <w:rPr>
                <w:sz w:val="22"/>
                <w:szCs w:val="22"/>
              </w:rPr>
            </w:pPr>
          </w:p>
        </w:tc>
        <w:tc>
          <w:tcPr>
            <w:tcW w:w="1008" w:type="dxa"/>
            <w:shd w:val="clear" w:color="auto" w:fill="D9D9D9" w:themeFill="background1" w:themeFillShade="D9"/>
          </w:tcPr>
          <w:p w:rsidR="00C16F3F" w:rsidRPr="00D93890" w:rsidRDefault="00C16F3F" w:rsidP="00077475">
            <w:pPr>
              <w:tabs>
                <w:tab w:val="left" w:pos="1065"/>
              </w:tabs>
              <w:rPr>
                <w:sz w:val="22"/>
                <w:szCs w:val="22"/>
              </w:rPr>
            </w:pPr>
          </w:p>
        </w:tc>
      </w:tr>
      <w:tr w:rsidR="00C16F3F" w:rsidRPr="00D93890" w:rsidTr="00C16F3F">
        <w:tc>
          <w:tcPr>
            <w:tcW w:w="4862" w:type="dxa"/>
            <w:gridSpan w:val="3"/>
            <w:shd w:val="clear" w:color="auto" w:fill="D9D9D9" w:themeFill="background1" w:themeFillShade="D9"/>
          </w:tcPr>
          <w:p w:rsidR="00C16F3F" w:rsidRPr="00D93890" w:rsidRDefault="00D93890" w:rsidP="00B9008D">
            <w:pPr>
              <w:pStyle w:val="ListParagraph"/>
              <w:numPr>
                <w:ilvl w:val="0"/>
                <w:numId w:val="17"/>
              </w:numPr>
              <w:spacing w:after="0" w:line="240" w:lineRule="auto"/>
              <w:ind w:left="360"/>
              <w:rPr>
                <w:rFonts w:ascii="Times New Roman" w:hAnsi="Times New Roman"/>
              </w:rPr>
            </w:pPr>
            <w:r w:rsidRPr="00D93890">
              <w:rPr>
                <w:rFonts w:ascii="Times New Roman" w:hAnsi="Times New Roman"/>
              </w:rPr>
              <w:t xml:space="preserve">Analyses and procedures performed in connection with the engagement </w:t>
            </w:r>
            <w:r w:rsidRPr="00D93890">
              <w:rPr>
                <w:rFonts w:ascii="Times New Roman" w:hAnsi="Times New Roman"/>
                <w:b/>
              </w:rPr>
              <w:t>[SSPFPS par. 33]</w:t>
            </w:r>
          </w:p>
        </w:tc>
        <w:tc>
          <w:tcPr>
            <w:tcW w:w="2536" w:type="dxa"/>
            <w:shd w:val="clear" w:color="auto" w:fill="D9D9D9" w:themeFill="background1" w:themeFillShade="D9"/>
          </w:tcPr>
          <w:p w:rsidR="00C16F3F" w:rsidRPr="00D93890" w:rsidRDefault="00C16F3F" w:rsidP="00077475">
            <w:pPr>
              <w:tabs>
                <w:tab w:val="left" w:pos="1065"/>
              </w:tabs>
              <w:rPr>
                <w:sz w:val="22"/>
                <w:szCs w:val="22"/>
              </w:rPr>
            </w:pPr>
          </w:p>
        </w:tc>
        <w:tc>
          <w:tcPr>
            <w:tcW w:w="540" w:type="dxa"/>
            <w:shd w:val="clear" w:color="auto" w:fill="D9D9D9" w:themeFill="background1" w:themeFillShade="D9"/>
          </w:tcPr>
          <w:p w:rsidR="00C16F3F" w:rsidRPr="00D93890" w:rsidRDefault="00C16F3F" w:rsidP="00077475">
            <w:pPr>
              <w:tabs>
                <w:tab w:val="left" w:pos="1065"/>
              </w:tabs>
              <w:rPr>
                <w:sz w:val="22"/>
                <w:szCs w:val="22"/>
              </w:rPr>
            </w:pPr>
          </w:p>
        </w:tc>
        <w:tc>
          <w:tcPr>
            <w:tcW w:w="630" w:type="dxa"/>
            <w:shd w:val="clear" w:color="auto" w:fill="D9D9D9" w:themeFill="background1" w:themeFillShade="D9"/>
          </w:tcPr>
          <w:p w:rsidR="00C16F3F" w:rsidRPr="00D93890" w:rsidRDefault="00C16F3F" w:rsidP="00077475">
            <w:pPr>
              <w:tabs>
                <w:tab w:val="left" w:pos="1065"/>
              </w:tabs>
              <w:rPr>
                <w:sz w:val="22"/>
                <w:szCs w:val="22"/>
              </w:rPr>
            </w:pPr>
          </w:p>
        </w:tc>
        <w:tc>
          <w:tcPr>
            <w:tcW w:w="1008" w:type="dxa"/>
            <w:shd w:val="clear" w:color="auto" w:fill="D9D9D9" w:themeFill="background1" w:themeFillShade="D9"/>
          </w:tcPr>
          <w:p w:rsidR="00C16F3F" w:rsidRPr="00D93890" w:rsidRDefault="00C16F3F" w:rsidP="00077475">
            <w:pPr>
              <w:tabs>
                <w:tab w:val="left" w:pos="1065"/>
              </w:tabs>
              <w:rPr>
                <w:sz w:val="22"/>
                <w:szCs w:val="22"/>
              </w:rPr>
            </w:pPr>
          </w:p>
        </w:tc>
      </w:tr>
      <w:tr w:rsidR="00C16F3F" w:rsidRPr="00D93890" w:rsidTr="00C16F3F">
        <w:tc>
          <w:tcPr>
            <w:tcW w:w="4862" w:type="dxa"/>
            <w:gridSpan w:val="3"/>
            <w:shd w:val="clear" w:color="auto" w:fill="D9D9D9" w:themeFill="background1" w:themeFillShade="D9"/>
          </w:tcPr>
          <w:p w:rsidR="00C16F3F" w:rsidRPr="00D93890" w:rsidRDefault="00D93890" w:rsidP="00B9008D">
            <w:pPr>
              <w:pStyle w:val="ListParagraph"/>
              <w:numPr>
                <w:ilvl w:val="0"/>
                <w:numId w:val="17"/>
              </w:numPr>
              <w:spacing w:after="0" w:line="240" w:lineRule="auto"/>
              <w:ind w:left="360"/>
              <w:rPr>
                <w:rFonts w:ascii="Times New Roman" w:hAnsi="Times New Roman"/>
              </w:rPr>
            </w:pPr>
            <w:r w:rsidRPr="00D93890">
              <w:rPr>
                <w:rFonts w:ascii="Times New Roman" w:hAnsi="Times New Roman"/>
              </w:rPr>
              <w:t xml:space="preserve">Recommendations communicated by the member to the client </w:t>
            </w:r>
            <w:r w:rsidRPr="00D93890">
              <w:rPr>
                <w:rFonts w:ascii="Times New Roman" w:hAnsi="Times New Roman"/>
                <w:b/>
              </w:rPr>
              <w:t>[SSPFPS par. 32-35]</w:t>
            </w:r>
          </w:p>
        </w:tc>
        <w:tc>
          <w:tcPr>
            <w:tcW w:w="2536" w:type="dxa"/>
            <w:shd w:val="clear" w:color="auto" w:fill="D9D9D9" w:themeFill="background1" w:themeFillShade="D9"/>
          </w:tcPr>
          <w:p w:rsidR="00C16F3F" w:rsidRPr="00D93890" w:rsidRDefault="00C16F3F" w:rsidP="00077475">
            <w:pPr>
              <w:tabs>
                <w:tab w:val="left" w:pos="1065"/>
              </w:tabs>
              <w:rPr>
                <w:sz w:val="22"/>
                <w:szCs w:val="22"/>
              </w:rPr>
            </w:pPr>
          </w:p>
        </w:tc>
        <w:tc>
          <w:tcPr>
            <w:tcW w:w="540" w:type="dxa"/>
            <w:shd w:val="clear" w:color="auto" w:fill="D9D9D9" w:themeFill="background1" w:themeFillShade="D9"/>
          </w:tcPr>
          <w:p w:rsidR="00C16F3F" w:rsidRPr="00D93890" w:rsidRDefault="00C16F3F" w:rsidP="00077475">
            <w:pPr>
              <w:tabs>
                <w:tab w:val="left" w:pos="1065"/>
              </w:tabs>
              <w:rPr>
                <w:sz w:val="22"/>
                <w:szCs w:val="22"/>
              </w:rPr>
            </w:pPr>
          </w:p>
        </w:tc>
        <w:tc>
          <w:tcPr>
            <w:tcW w:w="630" w:type="dxa"/>
            <w:shd w:val="clear" w:color="auto" w:fill="D9D9D9" w:themeFill="background1" w:themeFillShade="D9"/>
          </w:tcPr>
          <w:p w:rsidR="00C16F3F" w:rsidRPr="00D93890" w:rsidRDefault="00C16F3F" w:rsidP="00077475">
            <w:pPr>
              <w:tabs>
                <w:tab w:val="left" w:pos="1065"/>
              </w:tabs>
              <w:rPr>
                <w:sz w:val="22"/>
                <w:szCs w:val="22"/>
              </w:rPr>
            </w:pPr>
          </w:p>
        </w:tc>
        <w:tc>
          <w:tcPr>
            <w:tcW w:w="1008" w:type="dxa"/>
            <w:shd w:val="clear" w:color="auto" w:fill="D9D9D9" w:themeFill="background1" w:themeFillShade="D9"/>
          </w:tcPr>
          <w:p w:rsidR="00C16F3F" w:rsidRPr="00D93890" w:rsidRDefault="00C16F3F" w:rsidP="00077475">
            <w:pPr>
              <w:tabs>
                <w:tab w:val="left" w:pos="1065"/>
              </w:tabs>
              <w:rPr>
                <w:sz w:val="22"/>
                <w:szCs w:val="22"/>
              </w:rPr>
            </w:pPr>
          </w:p>
        </w:tc>
      </w:tr>
      <w:tr w:rsidR="00C16F3F" w:rsidRPr="00D93890" w:rsidTr="00C16F3F">
        <w:tc>
          <w:tcPr>
            <w:tcW w:w="4862" w:type="dxa"/>
            <w:gridSpan w:val="3"/>
            <w:shd w:val="clear" w:color="auto" w:fill="D9D9D9" w:themeFill="background1" w:themeFillShade="D9"/>
          </w:tcPr>
          <w:p w:rsidR="00C16F3F" w:rsidRPr="00D93890" w:rsidRDefault="00D93890" w:rsidP="00B9008D">
            <w:pPr>
              <w:pStyle w:val="ListParagraph"/>
              <w:numPr>
                <w:ilvl w:val="0"/>
                <w:numId w:val="17"/>
              </w:numPr>
              <w:spacing w:after="0" w:line="240" w:lineRule="auto"/>
              <w:ind w:left="360"/>
              <w:rPr>
                <w:rFonts w:ascii="Times New Roman" w:hAnsi="Times New Roman"/>
              </w:rPr>
            </w:pPr>
            <w:r w:rsidRPr="00D93890">
              <w:rPr>
                <w:rFonts w:ascii="Times New Roman" w:hAnsi="Times New Roman"/>
              </w:rPr>
              <w:t xml:space="preserve">Evaluation of advice of other service provider(s) and communication of non-concurrence to the client </w:t>
            </w:r>
            <w:r w:rsidRPr="00D93890">
              <w:rPr>
                <w:rFonts w:ascii="Times New Roman" w:hAnsi="Times New Roman"/>
                <w:b/>
              </w:rPr>
              <w:t>[SSPFPS par. 47]</w:t>
            </w:r>
          </w:p>
        </w:tc>
        <w:tc>
          <w:tcPr>
            <w:tcW w:w="2536" w:type="dxa"/>
            <w:shd w:val="clear" w:color="auto" w:fill="D9D9D9" w:themeFill="background1" w:themeFillShade="D9"/>
          </w:tcPr>
          <w:p w:rsidR="00C16F3F" w:rsidRPr="00D93890" w:rsidRDefault="00C16F3F" w:rsidP="00077475">
            <w:pPr>
              <w:tabs>
                <w:tab w:val="left" w:pos="1065"/>
              </w:tabs>
              <w:rPr>
                <w:sz w:val="22"/>
                <w:szCs w:val="22"/>
              </w:rPr>
            </w:pPr>
          </w:p>
        </w:tc>
        <w:tc>
          <w:tcPr>
            <w:tcW w:w="540" w:type="dxa"/>
            <w:shd w:val="clear" w:color="auto" w:fill="D9D9D9" w:themeFill="background1" w:themeFillShade="D9"/>
          </w:tcPr>
          <w:p w:rsidR="00C16F3F" w:rsidRPr="00D93890" w:rsidRDefault="00C16F3F" w:rsidP="00077475">
            <w:pPr>
              <w:tabs>
                <w:tab w:val="left" w:pos="1065"/>
              </w:tabs>
              <w:rPr>
                <w:sz w:val="22"/>
                <w:szCs w:val="22"/>
              </w:rPr>
            </w:pPr>
          </w:p>
        </w:tc>
        <w:tc>
          <w:tcPr>
            <w:tcW w:w="630" w:type="dxa"/>
            <w:shd w:val="clear" w:color="auto" w:fill="D9D9D9" w:themeFill="background1" w:themeFillShade="D9"/>
          </w:tcPr>
          <w:p w:rsidR="00C16F3F" w:rsidRPr="00D93890" w:rsidRDefault="00C16F3F" w:rsidP="00077475">
            <w:pPr>
              <w:tabs>
                <w:tab w:val="left" w:pos="1065"/>
              </w:tabs>
              <w:rPr>
                <w:sz w:val="22"/>
                <w:szCs w:val="22"/>
              </w:rPr>
            </w:pPr>
          </w:p>
        </w:tc>
        <w:tc>
          <w:tcPr>
            <w:tcW w:w="1008" w:type="dxa"/>
            <w:shd w:val="clear" w:color="auto" w:fill="D9D9D9" w:themeFill="background1" w:themeFillShade="D9"/>
          </w:tcPr>
          <w:p w:rsidR="00C16F3F" w:rsidRPr="00D93890" w:rsidRDefault="00C16F3F" w:rsidP="00077475">
            <w:pPr>
              <w:tabs>
                <w:tab w:val="left" w:pos="1065"/>
              </w:tabs>
              <w:rPr>
                <w:sz w:val="22"/>
                <w:szCs w:val="22"/>
              </w:rPr>
            </w:pPr>
          </w:p>
        </w:tc>
      </w:tr>
      <w:tr w:rsidR="00C16F3F" w:rsidRPr="00D93890" w:rsidTr="00C16F3F">
        <w:tc>
          <w:tcPr>
            <w:tcW w:w="4862" w:type="dxa"/>
            <w:gridSpan w:val="3"/>
            <w:shd w:val="clear" w:color="auto" w:fill="D9D9D9" w:themeFill="background1" w:themeFillShade="D9"/>
          </w:tcPr>
          <w:p w:rsidR="00C16F3F" w:rsidRPr="00D93890" w:rsidRDefault="00D93890" w:rsidP="00B9008D">
            <w:pPr>
              <w:pStyle w:val="ListParagraph"/>
              <w:numPr>
                <w:ilvl w:val="0"/>
                <w:numId w:val="17"/>
              </w:numPr>
              <w:spacing w:after="0" w:line="240" w:lineRule="auto"/>
              <w:ind w:left="360"/>
              <w:rPr>
                <w:rFonts w:ascii="Times New Roman" w:hAnsi="Times New Roman"/>
              </w:rPr>
            </w:pPr>
            <w:r w:rsidRPr="00D93890">
              <w:rPr>
                <w:rFonts w:ascii="Times New Roman" w:hAnsi="Times New Roman"/>
              </w:rPr>
              <w:t xml:space="preserve">A description of limitations on the work to be performed or actually performed by the member on behalf of the client </w:t>
            </w:r>
            <w:r w:rsidRPr="00D93890">
              <w:rPr>
                <w:rFonts w:ascii="Times New Roman" w:hAnsi="Times New Roman"/>
                <w:b/>
              </w:rPr>
              <w:t>[SSPFPS par. 29]</w:t>
            </w:r>
          </w:p>
        </w:tc>
        <w:tc>
          <w:tcPr>
            <w:tcW w:w="2536" w:type="dxa"/>
            <w:shd w:val="clear" w:color="auto" w:fill="D9D9D9" w:themeFill="background1" w:themeFillShade="D9"/>
          </w:tcPr>
          <w:p w:rsidR="00C16F3F" w:rsidRPr="00D93890" w:rsidRDefault="00C16F3F" w:rsidP="00077475">
            <w:pPr>
              <w:tabs>
                <w:tab w:val="left" w:pos="1065"/>
              </w:tabs>
              <w:rPr>
                <w:sz w:val="22"/>
                <w:szCs w:val="22"/>
              </w:rPr>
            </w:pPr>
          </w:p>
        </w:tc>
        <w:tc>
          <w:tcPr>
            <w:tcW w:w="540" w:type="dxa"/>
            <w:shd w:val="clear" w:color="auto" w:fill="D9D9D9" w:themeFill="background1" w:themeFillShade="D9"/>
          </w:tcPr>
          <w:p w:rsidR="00C16F3F" w:rsidRPr="00D93890" w:rsidRDefault="00C16F3F" w:rsidP="00077475">
            <w:pPr>
              <w:tabs>
                <w:tab w:val="left" w:pos="1065"/>
              </w:tabs>
              <w:rPr>
                <w:sz w:val="22"/>
                <w:szCs w:val="22"/>
              </w:rPr>
            </w:pPr>
          </w:p>
        </w:tc>
        <w:tc>
          <w:tcPr>
            <w:tcW w:w="630" w:type="dxa"/>
            <w:shd w:val="clear" w:color="auto" w:fill="D9D9D9" w:themeFill="background1" w:themeFillShade="D9"/>
          </w:tcPr>
          <w:p w:rsidR="00C16F3F" w:rsidRPr="00D93890" w:rsidRDefault="00C16F3F" w:rsidP="00077475">
            <w:pPr>
              <w:tabs>
                <w:tab w:val="left" w:pos="1065"/>
              </w:tabs>
              <w:rPr>
                <w:sz w:val="22"/>
                <w:szCs w:val="22"/>
              </w:rPr>
            </w:pPr>
          </w:p>
        </w:tc>
        <w:tc>
          <w:tcPr>
            <w:tcW w:w="1008" w:type="dxa"/>
            <w:shd w:val="clear" w:color="auto" w:fill="D9D9D9" w:themeFill="background1" w:themeFillShade="D9"/>
          </w:tcPr>
          <w:p w:rsidR="00C16F3F" w:rsidRPr="00D93890" w:rsidRDefault="00C16F3F" w:rsidP="00077475">
            <w:pPr>
              <w:tabs>
                <w:tab w:val="left" w:pos="1065"/>
              </w:tabs>
              <w:rPr>
                <w:sz w:val="22"/>
                <w:szCs w:val="22"/>
              </w:rPr>
            </w:pPr>
          </w:p>
        </w:tc>
      </w:tr>
      <w:tr w:rsidR="00C16F3F" w:rsidRPr="00D93890" w:rsidTr="00C16F3F">
        <w:tc>
          <w:tcPr>
            <w:tcW w:w="4862" w:type="dxa"/>
            <w:gridSpan w:val="3"/>
            <w:shd w:val="clear" w:color="auto" w:fill="D9D9D9" w:themeFill="background1" w:themeFillShade="D9"/>
          </w:tcPr>
          <w:p w:rsidR="00C16F3F" w:rsidRPr="00D93890" w:rsidRDefault="00D93890" w:rsidP="00B9008D">
            <w:pPr>
              <w:pStyle w:val="ListParagraph"/>
              <w:numPr>
                <w:ilvl w:val="0"/>
                <w:numId w:val="17"/>
              </w:numPr>
              <w:spacing w:after="0" w:line="240" w:lineRule="auto"/>
              <w:ind w:left="360"/>
              <w:rPr>
                <w:rFonts w:ascii="Times New Roman" w:hAnsi="Times New Roman"/>
              </w:rPr>
            </w:pPr>
            <w:r w:rsidRPr="00D93890">
              <w:rPr>
                <w:rFonts w:ascii="Times New Roman" w:hAnsi="Times New Roman"/>
              </w:rPr>
              <w:t xml:space="preserve">If appropriate, state qualifications to the recommendations made if the effects of certain planning areas on the client’s overall financial picture were not considered </w:t>
            </w:r>
            <w:r w:rsidRPr="00D93890">
              <w:rPr>
                <w:rFonts w:ascii="Times New Roman" w:hAnsi="Times New Roman"/>
                <w:b/>
              </w:rPr>
              <w:t>[SSPFPS par. 35]</w:t>
            </w:r>
          </w:p>
        </w:tc>
        <w:tc>
          <w:tcPr>
            <w:tcW w:w="2536" w:type="dxa"/>
            <w:shd w:val="clear" w:color="auto" w:fill="D9D9D9" w:themeFill="background1" w:themeFillShade="D9"/>
          </w:tcPr>
          <w:p w:rsidR="00C16F3F" w:rsidRPr="00D93890" w:rsidRDefault="00C16F3F" w:rsidP="00077475">
            <w:pPr>
              <w:tabs>
                <w:tab w:val="left" w:pos="1065"/>
              </w:tabs>
              <w:rPr>
                <w:sz w:val="22"/>
                <w:szCs w:val="22"/>
              </w:rPr>
            </w:pPr>
          </w:p>
        </w:tc>
        <w:tc>
          <w:tcPr>
            <w:tcW w:w="540" w:type="dxa"/>
            <w:shd w:val="clear" w:color="auto" w:fill="D9D9D9" w:themeFill="background1" w:themeFillShade="D9"/>
          </w:tcPr>
          <w:p w:rsidR="00C16F3F" w:rsidRPr="00D93890" w:rsidRDefault="00C16F3F" w:rsidP="00077475">
            <w:pPr>
              <w:tabs>
                <w:tab w:val="left" w:pos="1065"/>
              </w:tabs>
              <w:rPr>
                <w:sz w:val="22"/>
                <w:szCs w:val="22"/>
              </w:rPr>
            </w:pPr>
          </w:p>
        </w:tc>
        <w:tc>
          <w:tcPr>
            <w:tcW w:w="630" w:type="dxa"/>
            <w:shd w:val="clear" w:color="auto" w:fill="D9D9D9" w:themeFill="background1" w:themeFillShade="D9"/>
          </w:tcPr>
          <w:p w:rsidR="00C16F3F" w:rsidRPr="00D93890" w:rsidRDefault="00C16F3F" w:rsidP="00077475">
            <w:pPr>
              <w:tabs>
                <w:tab w:val="left" w:pos="1065"/>
              </w:tabs>
              <w:rPr>
                <w:sz w:val="22"/>
                <w:szCs w:val="22"/>
              </w:rPr>
            </w:pPr>
          </w:p>
        </w:tc>
        <w:tc>
          <w:tcPr>
            <w:tcW w:w="1008" w:type="dxa"/>
            <w:shd w:val="clear" w:color="auto" w:fill="D9D9D9" w:themeFill="background1" w:themeFillShade="D9"/>
          </w:tcPr>
          <w:p w:rsidR="00C16F3F" w:rsidRPr="00D93890" w:rsidRDefault="00C16F3F" w:rsidP="00077475">
            <w:pPr>
              <w:tabs>
                <w:tab w:val="left" w:pos="1065"/>
              </w:tabs>
              <w:rPr>
                <w:sz w:val="22"/>
                <w:szCs w:val="22"/>
              </w:rPr>
            </w:pPr>
          </w:p>
        </w:tc>
      </w:tr>
      <w:tr w:rsidR="00C16F3F" w:rsidRPr="00D93890" w:rsidTr="00C16F3F">
        <w:tc>
          <w:tcPr>
            <w:tcW w:w="4862" w:type="dxa"/>
            <w:gridSpan w:val="3"/>
            <w:shd w:val="clear" w:color="auto" w:fill="D9D9D9" w:themeFill="background1" w:themeFillShade="D9"/>
          </w:tcPr>
          <w:p w:rsidR="00C16F3F" w:rsidRPr="00D93890" w:rsidRDefault="00D93890" w:rsidP="00B9008D">
            <w:pPr>
              <w:pStyle w:val="ListParagraph"/>
              <w:numPr>
                <w:ilvl w:val="0"/>
                <w:numId w:val="17"/>
              </w:numPr>
              <w:spacing w:after="0" w:line="240" w:lineRule="auto"/>
              <w:ind w:left="360"/>
              <w:rPr>
                <w:rFonts w:ascii="Times New Roman" w:hAnsi="Times New Roman"/>
              </w:rPr>
            </w:pPr>
            <w:r w:rsidRPr="00D93890">
              <w:rPr>
                <w:rFonts w:ascii="Times New Roman" w:hAnsi="Times New Roman"/>
              </w:rPr>
              <w:t>Other communications to the client (specify)</w:t>
            </w:r>
          </w:p>
        </w:tc>
        <w:tc>
          <w:tcPr>
            <w:tcW w:w="2536" w:type="dxa"/>
            <w:shd w:val="clear" w:color="auto" w:fill="D9D9D9" w:themeFill="background1" w:themeFillShade="D9"/>
          </w:tcPr>
          <w:p w:rsidR="00C16F3F" w:rsidRPr="00D93890" w:rsidRDefault="00C16F3F" w:rsidP="00077475">
            <w:pPr>
              <w:tabs>
                <w:tab w:val="left" w:pos="1065"/>
              </w:tabs>
              <w:rPr>
                <w:sz w:val="22"/>
                <w:szCs w:val="22"/>
              </w:rPr>
            </w:pPr>
          </w:p>
        </w:tc>
        <w:tc>
          <w:tcPr>
            <w:tcW w:w="540" w:type="dxa"/>
            <w:shd w:val="clear" w:color="auto" w:fill="D9D9D9" w:themeFill="background1" w:themeFillShade="D9"/>
          </w:tcPr>
          <w:p w:rsidR="00C16F3F" w:rsidRPr="00D93890" w:rsidRDefault="00C16F3F" w:rsidP="00077475">
            <w:pPr>
              <w:tabs>
                <w:tab w:val="left" w:pos="1065"/>
              </w:tabs>
              <w:rPr>
                <w:sz w:val="22"/>
                <w:szCs w:val="22"/>
              </w:rPr>
            </w:pPr>
          </w:p>
        </w:tc>
        <w:tc>
          <w:tcPr>
            <w:tcW w:w="630" w:type="dxa"/>
            <w:shd w:val="clear" w:color="auto" w:fill="D9D9D9" w:themeFill="background1" w:themeFillShade="D9"/>
          </w:tcPr>
          <w:p w:rsidR="00C16F3F" w:rsidRPr="00D93890" w:rsidRDefault="00C16F3F" w:rsidP="00077475">
            <w:pPr>
              <w:tabs>
                <w:tab w:val="left" w:pos="1065"/>
              </w:tabs>
              <w:rPr>
                <w:sz w:val="22"/>
                <w:szCs w:val="22"/>
              </w:rPr>
            </w:pPr>
          </w:p>
        </w:tc>
        <w:tc>
          <w:tcPr>
            <w:tcW w:w="1008" w:type="dxa"/>
            <w:shd w:val="clear" w:color="auto" w:fill="D9D9D9" w:themeFill="background1" w:themeFillShade="D9"/>
          </w:tcPr>
          <w:p w:rsidR="00C16F3F" w:rsidRPr="00D93890" w:rsidRDefault="00C16F3F" w:rsidP="00077475">
            <w:pPr>
              <w:tabs>
                <w:tab w:val="left" w:pos="1065"/>
              </w:tabs>
              <w:rPr>
                <w:sz w:val="22"/>
                <w:szCs w:val="22"/>
              </w:rPr>
            </w:pPr>
          </w:p>
        </w:tc>
      </w:tr>
    </w:tbl>
    <w:p w:rsidR="000A2411" w:rsidRPr="000A2411" w:rsidRDefault="000A2411" w:rsidP="000A2411">
      <w:pPr>
        <w:tabs>
          <w:tab w:val="left" w:pos="1065"/>
        </w:tabs>
      </w:pPr>
    </w:p>
    <w:tbl>
      <w:tblPr>
        <w:tblStyle w:val="TableGrid"/>
        <w:tblW w:w="0" w:type="auto"/>
        <w:tblLook w:val="04A0" w:firstRow="1" w:lastRow="0" w:firstColumn="1" w:lastColumn="0" w:noHBand="0" w:noVBand="1"/>
      </w:tblPr>
      <w:tblGrid>
        <w:gridCol w:w="828"/>
        <w:gridCol w:w="8748"/>
      </w:tblGrid>
      <w:tr w:rsidR="000A2411" w:rsidRPr="00690BC7" w:rsidTr="000A2411">
        <w:tc>
          <w:tcPr>
            <w:tcW w:w="828" w:type="dxa"/>
            <w:vAlign w:val="center"/>
          </w:tcPr>
          <w:p w:rsidR="000A2411" w:rsidRPr="00690BC7" w:rsidRDefault="000A2411" w:rsidP="000A2411">
            <w:pPr>
              <w:tabs>
                <w:tab w:val="left" w:pos="1065"/>
              </w:tabs>
              <w:jc w:val="center"/>
              <w:rPr>
                <w:b/>
                <w:sz w:val="22"/>
                <w:szCs w:val="22"/>
              </w:rPr>
            </w:pPr>
            <w:r w:rsidRPr="00690BC7">
              <w:rPr>
                <w:b/>
                <w:sz w:val="22"/>
                <w:szCs w:val="22"/>
              </w:rPr>
              <w:t>Line No.</w:t>
            </w:r>
          </w:p>
        </w:tc>
        <w:tc>
          <w:tcPr>
            <w:tcW w:w="8748" w:type="dxa"/>
            <w:vAlign w:val="center"/>
          </w:tcPr>
          <w:p w:rsidR="000A2411" w:rsidRPr="00690BC7" w:rsidRDefault="000A2411" w:rsidP="000A2411">
            <w:pPr>
              <w:tabs>
                <w:tab w:val="left" w:pos="1065"/>
              </w:tabs>
              <w:jc w:val="center"/>
              <w:rPr>
                <w:b/>
                <w:sz w:val="22"/>
                <w:szCs w:val="22"/>
              </w:rPr>
            </w:pPr>
            <w:r w:rsidRPr="00690BC7">
              <w:rPr>
                <w:b/>
                <w:sz w:val="22"/>
                <w:szCs w:val="22"/>
              </w:rPr>
              <w:t>Explanation for “No” and “N/A” Responses</w:t>
            </w:r>
          </w:p>
        </w:tc>
      </w:tr>
      <w:tr w:rsidR="000A2411" w:rsidTr="000A2411">
        <w:tc>
          <w:tcPr>
            <w:tcW w:w="828" w:type="dxa"/>
          </w:tcPr>
          <w:p w:rsidR="000A2411" w:rsidRDefault="000A2411" w:rsidP="000A2411">
            <w:pPr>
              <w:tabs>
                <w:tab w:val="left" w:pos="1065"/>
              </w:tabs>
            </w:pPr>
          </w:p>
        </w:tc>
        <w:tc>
          <w:tcPr>
            <w:tcW w:w="8748" w:type="dxa"/>
          </w:tcPr>
          <w:p w:rsidR="000A2411" w:rsidRDefault="000A2411" w:rsidP="000A2411">
            <w:pPr>
              <w:tabs>
                <w:tab w:val="left" w:pos="1065"/>
              </w:tabs>
            </w:pPr>
          </w:p>
        </w:tc>
      </w:tr>
      <w:tr w:rsidR="000A2411" w:rsidTr="000A2411">
        <w:tc>
          <w:tcPr>
            <w:tcW w:w="828" w:type="dxa"/>
          </w:tcPr>
          <w:p w:rsidR="000A2411" w:rsidRDefault="000A2411" w:rsidP="000A2411">
            <w:pPr>
              <w:tabs>
                <w:tab w:val="left" w:pos="1065"/>
              </w:tabs>
            </w:pPr>
          </w:p>
        </w:tc>
        <w:tc>
          <w:tcPr>
            <w:tcW w:w="8748" w:type="dxa"/>
          </w:tcPr>
          <w:p w:rsidR="000A2411" w:rsidRDefault="000A2411" w:rsidP="000A2411">
            <w:pPr>
              <w:tabs>
                <w:tab w:val="left" w:pos="1065"/>
              </w:tabs>
            </w:pPr>
          </w:p>
        </w:tc>
      </w:tr>
      <w:tr w:rsidR="000A2411" w:rsidTr="000A2411">
        <w:tc>
          <w:tcPr>
            <w:tcW w:w="828" w:type="dxa"/>
          </w:tcPr>
          <w:p w:rsidR="000A2411" w:rsidRDefault="000A2411" w:rsidP="000A2411">
            <w:pPr>
              <w:tabs>
                <w:tab w:val="left" w:pos="1065"/>
              </w:tabs>
            </w:pPr>
          </w:p>
        </w:tc>
        <w:tc>
          <w:tcPr>
            <w:tcW w:w="8748" w:type="dxa"/>
          </w:tcPr>
          <w:p w:rsidR="000A2411" w:rsidRDefault="000A2411" w:rsidP="000A2411">
            <w:pPr>
              <w:tabs>
                <w:tab w:val="left" w:pos="1065"/>
              </w:tabs>
            </w:pPr>
          </w:p>
        </w:tc>
      </w:tr>
      <w:tr w:rsidR="000A2411" w:rsidTr="000A2411">
        <w:tc>
          <w:tcPr>
            <w:tcW w:w="828" w:type="dxa"/>
          </w:tcPr>
          <w:p w:rsidR="000A2411" w:rsidRDefault="000A2411" w:rsidP="000A2411">
            <w:pPr>
              <w:tabs>
                <w:tab w:val="left" w:pos="1065"/>
              </w:tabs>
            </w:pPr>
          </w:p>
        </w:tc>
        <w:tc>
          <w:tcPr>
            <w:tcW w:w="8748" w:type="dxa"/>
          </w:tcPr>
          <w:p w:rsidR="000A2411" w:rsidRDefault="000A2411" w:rsidP="000A2411">
            <w:pPr>
              <w:tabs>
                <w:tab w:val="left" w:pos="1065"/>
              </w:tabs>
            </w:pPr>
          </w:p>
        </w:tc>
      </w:tr>
      <w:tr w:rsidR="000A2411" w:rsidTr="000A2411">
        <w:tc>
          <w:tcPr>
            <w:tcW w:w="828" w:type="dxa"/>
          </w:tcPr>
          <w:p w:rsidR="000A2411" w:rsidRDefault="000A2411" w:rsidP="000A2411">
            <w:pPr>
              <w:tabs>
                <w:tab w:val="left" w:pos="1065"/>
              </w:tabs>
            </w:pPr>
          </w:p>
        </w:tc>
        <w:tc>
          <w:tcPr>
            <w:tcW w:w="8748" w:type="dxa"/>
          </w:tcPr>
          <w:p w:rsidR="000A2411" w:rsidRDefault="000A2411" w:rsidP="000A2411">
            <w:pPr>
              <w:tabs>
                <w:tab w:val="left" w:pos="1065"/>
              </w:tabs>
            </w:pPr>
          </w:p>
        </w:tc>
      </w:tr>
      <w:tr w:rsidR="000A2411" w:rsidTr="000A2411">
        <w:tc>
          <w:tcPr>
            <w:tcW w:w="828" w:type="dxa"/>
          </w:tcPr>
          <w:p w:rsidR="000A2411" w:rsidRDefault="000A2411" w:rsidP="000A2411">
            <w:pPr>
              <w:tabs>
                <w:tab w:val="left" w:pos="1065"/>
              </w:tabs>
            </w:pPr>
          </w:p>
        </w:tc>
        <w:tc>
          <w:tcPr>
            <w:tcW w:w="8748" w:type="dxa"/>
          </w:tcPr>
          <w:p w:rsidR="000A2411" w:rsidRDefault="000A2411" w:rsidP="000A2411">
            <w:pPr>
              <w:tabs>
                <w:tab w:val="left" w:pos="1065"/>
              </w:tabs>
            </w:pPr>
          </w:p>
        </w:tc>
      </w:tr>
      <w:tr w:rsidR="000A2411" w:rsidTr="000A2411">
        <w:tc>
          <w:tcPr>
            <w:tcW w:w="828" w:type="dxa"/>
          </w:tcPr>
          <w:p w:rsidR="000A2411" w:rsidRDefault="000A2411" w:rsidP="000A2411">
            <w:pPr>
              <w:tabs>
                <w:tab w:val="left" w:pos="1065"/>
              </w:tabs>
            </w:pPr>
          </w:p>
        </w:tc>
        <w:tc>
          <w:tcPr>
            <w:tcW w:w="8748" w:type="dxa"/>
          </w:tcPr>
          <w:p w:rsidR="000A2411" w:rsidRDefault="000A2411" w:rsidP="000A2411">
            <w:pPr>
              <w:tabs>
                <w:tab w:val="left" w:pos="1065"/>
              </w:tabs>
            </w:pPr>
          </w:p>
        </w:tc>
      </w:tr>
      <w:tr w:rsidR="00077475" w:rsidTr="00077475">
        <w:tc>
          <w:tcPr>
            <w:tcW w:w="828" w:type="dxa"/>
          </w:tcPr>
          <w:p w:rsidR="00077475" w:rsidRDefault="00077475" w:rsidP="00417109">
            <w:pPr>
              <w:tabs>
                <w:tab w:val="left" w:pos="1065"/>
              </w:tabs>
            </w:pPr>
          </w:p>
        </w:tc>
        <w:tc>
          <w:tcPr>
            <w:tcW w:w="8748" w:type="dxa"/>
          </w:tcPr>
          <w:p w:rsidR="00077475" w:rsidRDefault="00077475" w:rsidP="00417109">
            <w:pPr>
              <w:tabs>
                <w:tab w:val="left" w:pos="1065"/>
              </w:tabs>
            </w:pPr>
          </w:p>
        </w:tc>
      </w:tr>
    </w:tbl>
    <w:p w:rsidR="00232084" w:rsidRDefault="00232084" w:rsidP="000A2411">
      <w:pPr>
        <w:tabs>
          <w:tab w:val="left" w:pos="1065"/>
        </w:tabs>
      </w:pPr>
    </w:p>
    <w:p w:rsidR="000A2411" w:rsidRDefault="000A2411" w:rsidP="000A2411">
      <w:pPr>
        <w:pStyle w:val="FootnoteText"/>
        <w:jc w:val="center"/>
        <w:rPr>
          <w:b/>
        </w:rPr>
      </w:pPr>
    </w:p>
    <w:p w:rsidR="00690BC7" w:rsidRDefault="00690BC7" w:rsidP="000A2411">
      <w:pPr>
        <w:pStyle w:val="FootnoteText"/>
        <w:jc w:val="center"/>
        <w:rPr>
          <w:b/>
        </w:rPr>
      </w:pPr>
    </w:p>
    <w:p w:rsidR="00690BC7" w:rsidRDefault="00690BC7" w:rsidP="000A2411">
      <w:pPr>
        <w:pStyle w:val="FootnoteText"/>
        <w:jc w:val="center"/>
        <w:rPr>
          <w:b/>
        </w:rPr>
      </w:pPr>
    </w:p>
    <w:p w:rsidR="00690BC7" w:rsidRDefault="00690BC7" w:rsidP="000A2411">
      <w:pPr>
        <w:pStyle w:val="FootnoteText"/>
        <w:jc w:val="center"/>
        <w:rPr>
          <w:b/>
        </w:rPr>
      </w:pPr>
    </w:p>
    <w:p w:rsidR="000A2411" w:rsidRDefault="000A2411" w:rsidP="000A2411">
      <w:pPr>
        <w:pStyle w:val="FootnoteText"/>
        <w:jc w:val="center"/>
        <w:rPr>
          <w:b/>
        </w:rPr>
      </w:pPr>
    </w:p>
    <w:p w:rsidR="000A2411" w:rsidRDefault="000A2411" w:rsidP="000A2411">
      <w:pPr>
        <w:pStyle w:val="FootnoteText"/>
        <w:jc w:val="center"/>
        <w:rPr>
          <w:b/>
        </w:rPr>
      </w:pPr>
    </w:p>
    <w:p w:rsidR="00B17D0F" w:rsidRPr="000A2411" w:rsidRDefault="00B17D0F" w:rsidP="00B17D0F">
      <w:pPr>
        <w:pStyle w:val="FootnoteText"/>
        <w:jc w:val="center"/>
        <w:rPr>
          <w:b/>
        </w:rPr>
      </w:pPr>
      <w:r w:rsidRPr="000A2411">
        <w:rPr>
          <w:b/>
        </w:rPr>
        <w:t>Notice to Readers</w:t>
      </w:r>
    </w:p>
    <w:p w:rsidR="00B17D0F" w:rsidRPr="000A2411" w:rsidRDefault="00B17D0F" w:rsidP="00B17D0F">
      <w:pPr>
        <w:pStyle w:val="FootnoteText"/>
        <w:jc w:val="both"/>
      </w:pPr>
      <w:r w:rsidRPr="00EA7C2E">
        <w:t>This publication is designed to provide illustrative information with respect to the subject matter covered. It does not establish standards or preferred practices. The material was prepared by the AICPA staff and volunteers and has not been considered or acted upon by the AICPA board of directors and does not represent an official opinion or position of the AICPA. It is provided with the understanding that the AICPA staff is not engaged in rendering any legal, accounting, or other professional service. If legal advice or other expert assistance is required, the services of a competent professional person should be sought. The AICPA makes no representations, warranties, or guarantees about, and assumes no responsibility for, the content or application of the material contained herein and expressly disclaims all liability for any damages arising out of the use of, reference to, or reliance on such material.</w:t>
      </w:r>
    </w:p>
    <w:sectPr w:rsidR="00B17D0F" w:rsidRPr="000A2411" w:rsidSect="00085022">
      <w:footerReference w:type="even" r:id="rId9"/>
      <w:footerReference w:type="default" r:id="rId10"/>
      <w:type w:val="nextColumn"/>
      <w:pgSz w:w="12240" w:h="15840" w:code="1"/>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9FC" w:rsidRDefault="005E39FC">
      <w:r>
        <w:separator/>
      </w:r>
    </w:p>
  </w:endnote>
  <w:endnote w:type="continuationSeparator" w:id="0">
    <w:p w:rsidR="005E39FC" w:rsidRDefault="005E3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2A0" w:rsidRPr="00B17D0F" w:rsidRDefault="00275BEA" w:rsidP="00275BEA">
    <w:pPr>
      <w:pStyle w:val="Footer"/>
      <w:jc w:val="center"/>
      <w:rPr>
        <w:sz w:val="20"/>
        <w:szCs w:val="20"/>
      </w:rPr>
    </w:pPr>
    <w:r w:rsidRPr="00B17D0F">
      <w:rPr>
        <w:sz w:val="20"/>
        <w:szCs w:val="20"/>
      </w:rPr>
      <w:t>Copyright © AICPA 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2A0" w:rsidRPr="00A11C6A" w:rsidRDefault="00275BEA" w:rsidP="00275BEA">
    <w:pPr>
      <w:pStyle w:val="Footer"/>
      <w:jc w:val="center"/>
      <w:rPr>
        <w:sz w:val="20"/>
        <w:szCs w:val="20"/>
      </w:rPr>
    </w:pPr>
    <w:r w:rsidRPr="00A11C6A">
      <w:rPr>
        <w:sz w:val="20"/>
        <w:szCs w:val="20"/>
      </w:rPr>
      <w:t>Copyright © AICPA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9FC" w:rsidRDefault="005E39FC">
      <w:r>
        <w:separator/>
      </w:r>
    </w:p>
  </w:footnote>
  <w:footnote w:type="continuationSeparator" w:id="0">
    <w:p w:rsidR="005E39FC" w:rsidRDefault="005E39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176240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9D24AB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586AE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3AC368"/>
    <w:lvl w:ilvl="0">
      <w:start w:val="1"/>
      <w:numFmt w:val="decimal"/>
      <w:pStyle w:val="ListNumber2"/>
      <w:lvlText w:val="%1."/>
      <w:lvlJc w:val="left"/>
      <w:pPr>
        <w:tabs>
          <w:tab w:val="num" w:pos="720"/>
        </w:tabs>
        <w:ind w:left="720" w:hanging="360"/>
      </w:pPr>
    </w:lvl>
  </w:abstractNum>
  <w:abstractNum w:abstractNumId="4">
    <w:nsid w:val="FFFFFF80"/>
    <w:multiLevelType w:val="singleLevel"/>
    <w:tmpl w:val="AA8C298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D9C1D9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91EC3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43E2B150"/>
    <w:lvl w:ilvl="0">
      <w:start w:val="1"/>
      <w:numFmt w:val="decimal"/>
      <w:pStyle w:val="ListNumber"/>
      <w:lvlText w:val="%1."/>
      <w:lvlJc w:val="left"/>
      <w:pPr>
        <w:tabs>
          <w:tab w:val="num" w:pos="360"/>
        </w:tabs>
        <w:ind w:left="360" w:hanging="360"/>
      </w:pPr>
    </w:lvl>
  </w:abstractNum>
  <w:abstractNum w:abstractNumId="8">
    <w:nsid w:val="00DB767B"/>
    <w:multiLevelType w:val="hybridMultilevel"/>
    <w:tmpl w:val="BA087518"/>
    <w:lvl w:ilvl="0" w:tplc="7E365246">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041666B5"/>
    <w:multiLevelType w:val="multilevel"/>
    <w:tmpl w:val="6C8214F2"/>
    <w:styleLink w:val="NumberedList"/>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05F23F95"/>
    <w:multiLevelType w:val="hybridMultilevel"/>
    <w:tmpl w:val="95DED374"/>
    <w:lvl w:ilvl="0" w:tplc="BDF042EE">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7160BD7"/>
    <w:multiLevelType w:val="hybridMultilevel"/>
    <w:tmpl w:val="3C9E063E"/>
    <w:lvl w:ilvl="0" w:tplc="C64872F2">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8666DB2"/>
    <w:multiLevelType w:val="hybridMultilevel"/>
    <w:tmpl w:val="19D6945C"/>
    <w:lvl w:ilvl="0" w:tplc="113C82CC">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0A5624D1"/>
    <w:multiLevelType w:val="hybridMultilevel"/>
    <w:tmpl w:val="1416CFF8"/>
    <w:lvl w:ilvl="0" w:tplc="00BC74DA">
      <w:start w:val="1"/>
      <w:numFmt w:val="lowerRoman"/>
      <w:lvlText w:val="%1."/>
      <w:lvlJc w:val="righ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0E904D6F"/>
    <w:multiLevelType w:val="hybridMultilevel"/>
    <w:tmpl w:val="96CCA58E"/>
    <w:lvl w:ilvl="0" w:tplc="DA1C18D0">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9394C7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6">
    <w:nsid w:val="1E641A54"/>
    <w:multiLevelType w:val="hybridMultilevel"/>
    <w:tmpl w:val="BDFCF4CA"/>
    <w:lvl w:ilvl="0" w:tplc="ACF82DEC">
      <w:start w:val="1"/>
      <w:numFmt w:val="lowerRoman"/>
      <w:lvlText w:val="%1."/>
      <w:lvlJc w:val="righ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1F884B3E"/>
    <w:multiLevelType w:val="hybridMultilevel"/>
    <w:tmpl w:val="69DA5DD2"/>
    <w:lvl w:ilvl="0" w:tplc="0809001B">
      <w:start w:val="1"/>
      <w:numFmt w:val="lowerRoman"/>
      <w:lvlText w:val="%1."/>
      <w:lvlJc w:val="righ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10B653F"/>
    <w:multiLevelType w:val="hybridMultilevel"/>
    <w:tmpl w:val="9F60B7DE"/>
    <w:lvl w:ilvl="0" w:tplc="59AA3B32">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C1733FB"/>
    <w:multiLevelType w:val="multilevel"/>
    <w:tmpl w:val="F046587E"/>
    <w:styleLink w:val="Style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2D2531FE"/>
    <w:multiLevelType w:val="hybridMultilevel"/>
    <w:tmpl w:val="B6B60628"/>
    <w:lvl w:ilvl="0" w:tplc="A5C069A4">
      <w:start w:val="1"/>
      <w:numFmt w:val="decimal"/>
      <w:lvlText w:val="%1."/>
      <w:lvlJc w:val="left"/>
      <w:pPr>
        <w:ind w:left="540" w:hanging="360"/>
      </w:pPr>
      <w:rPr>
        <w:rFonts w:hint="default"/>
        <w:b/>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21">
    <w:nsid w:val="2E761512"/>
    <w:multiLevelType w:val="hybridMultilevel"/>
    <w:tmpl w:val="95DED374"/>
    <w:lvl w:ilvl="0" w:tplc="BDF042EE">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2FBA3A90"/>
    <w:multiLevelType w:val="hybridMultilevel"/>
    <w:tmpl w:val="69DA5DD2"/>
    <w:lvl w:ilvl="0" w:tplc="0809001B">
      <w:start w:val="1"/>
      <w:numFmt w:val="lowerRoman"/>
      <w:lvlText w:val="%1."/>
      <w:lvlJc w:val="righ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150008E"/>
    <w:multiLevelType w:val="hybridMultilevel"/>
    <w:tmpl w:val="BA087518"/>
    <w:lvl w:ilvl="0" w:tplc="7E365246">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30A55B8"/>
    <w:multiLevelType w:val="hybridMultilevel"/>
    <w:tmpl w:val="4A4CD676"/>
    <w:lvl w:ilvl="0" w:tplc="0BDC6D96">
      <w:start w:val="1"/>
      <w:numFmt w:val="lowerRoman"/>
      <w:lvlText w:val="%1."/>
      <w:lvlJc w:val="righ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98279D7"/>
    <w:multiLevelType w:val="hybridMultilevel"/>
    <w:tmpl w:val="5DAC2598"/>
    <w:lvl w:ilvl="0" w:tplc="AAB217B4">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3EDA664A"/>
    <w:multiLevelType w:val="hybridMultilevel"/>
    <w:tmpl w:val="AF08587E"/>
    <w:lvl w:ilvl="0" w:tplc="7638D6A4">
      <w:start w:val="1"/>
      <w:numFmt w:val="lowerRoman"/>
      <w:lvlText w:val="%1."/>
      <w:lvlJc w:val="righ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4831CF1"/>
    <w:multiLevelType w:val="hybridMultilevel"/>
    <w:tmpl w:val="9564CC3A"/>
    <w:lvl w:ilvl="0" w:tplc="874275C6">
      <w:start w:val="1"/>
      <w:numFmt w:val="lowerRoman"/>
      <w:lvlText w:val="%1."/>
      <w:lvlJc w:val="righ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90A456B"/>
    <w:multiLevelType w:val="hybridMultilevel"/>
    <w:tmpl w:val="BA087518"/>
    <w:lvl w:ilvl="0" w:tplc="7E365246">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9690B9A"/>
    <w:multiLevelType w:val="multilevel"/>
    <w:tmpl w:val="6D4EB484"/>
    <w:styleLink w:val="BulletList"/>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nsid w:val="49B60E15"/>
    <w:multiLevelType w:val="hybridMultilevel"/>
    <w:tmpl w:val="08920684"/>
    <w:lvl w:ilvl="0" w:tplc="7730E272">
      <w:start w:val="1"/>
      <w:numFmt w:val="lowerRoman"/>
      <w:lvlText w:val="%1."/>
      <w:lvlJc w:val="righ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4FE016FE"/>
    <w:multiLevelType w:val="hybridMultilevel"/>
    <w:tmpl w:val="2278E17C"/>
    <w:lvl w:ilvl="0" w:tplc="D1207A16">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1487B9F"/>
    <w:multiLevelType w:val="hybridMultilevel"/>
    <w:tmpl w:val="69DA5DD2"/>
    <w:lvl w:ilvl="0" w:tplc="0809001B">
      <w:start w:val="1"/>
      <w:numFmt w:val="lowerRoman"/>
      <w:lvlText w:val="%1."/>
      <w:lvlJc w:val="righ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6B8139D"/>
    <w:multiLevelType w:val="hybridMultilevel"/>
    <w:tmpl w:val="BA087518"/>
    <w:lvl w:ilvl="0" w:tplc="7E365246">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A7A442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5A7E4A3F"/>
    <w:multiLevelType w:val="hybridMultilevel"/>
    <w:tmpl w:val="A652197E"/>
    <w:lvl w:ilvl="0" w:tplc="77347DE6">
      <w:start w:val="1"/>
      <w:numFmt w:val="lowerRoman"/>
      <w:lvlText w:val="%1."/>
      <w:lvlJc w:val="righ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1315770"/>
    <w:multiLevelType w:val="hybridMultilevel"/>
    <w:tmpl w:val="75444266"/>
    <w:lvl w:ilvl="0" w:tplc="B0261038">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4BF4D08"/>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nsid w:val="65006CCD"/>
    <w:multiLevelType w:val="hybridMultilevel"/>
    <w:tmpl w:val="00A4CDFE"/>
    <w:lvl w:ilvl="0" w:tplc="207692BA">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57B7442"/>
    <w:multiLevelType w:val="hybridMultilevel"/>
    <w:tmpl w:val="BA087518"/>
    <w:lvl w:ilvl="0" w:tplc="7E365246">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5F9547B"/>
    <w:multiLevelType w:val="hybridMultilevel"/>
    <w:tmpl w:val="F3B61816"/>
    <w:lvl w:ilvl="0" w:tplc="41C0BBA8">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CD44C5D"/>
    <w:multiLevelType w:val="hybridMultilevel"/>
    <w:tmpl w:val="701C5E04"/>
    <w:lvl w:ilvl="0" w:tplc="1590796C">
      <w:start w:val="1"/>
      <w:numFmt w:val="lowerRoman"/>
      <w:lvlText w:val="%1."/>
      <w:lvlJc w:val="righ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DBF76D4"/>
    <w:multiLevelType w:val="multilevel"/>
    <w:tmpl w:val="0409001D"/>
    <w:styleLink w:val="Outline"/>
    <w:lvl w:ilvl="0">
      <w:start w:val="1"/>
      <w:numFmt w:val="upperRoman"/>
      <w:lvlText w:val="%1)"/>
      <w:lvlJc w:val="left"/>
      <w:pPr>
        <w:tabs>
          <w:tab w:val="num" w:pos="360"/>
        </w:tabs>
        <w:ind w:left="360" w:hanging="360"/>
      </w:pPr>
      <w:rPr>
        <w:rFonts w:ascii="Times New Roman" w:hAnsi="Times New Roman"/>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nsid w:val="756A478F"/>
    <w:multiLevelType w:val="multilevel"/>
    <w:tmpl w:val="0409001D"/>
    <w:styleLink w:val="OutlineList"/>
    <w:lvl w:ilvl="0">
      <w:start w:val="1"/>
      <w:numFmt w:val="upperRoman"/>
      <w:lvlText w:val="%1)"/>
      <w:lvlJc w:val="left"/>
      <w:pPr>
        <w:tabs>
          <w:tab w:val="num" w:pos="360"/>
        </w:tabs>
        <w:ind w:left="360" w:hanging="360"/>
      </w:pPr>
      <w:rPr>
        <w:rFonts w:ascii="Times New Roman" w:hAnsi="Times New Roman"/>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nsid w:val="76A15BED"/>
    <w:multiLevelType w:val="hybridMultilevel"/>
    <w:tmpl w:val="3DD8D92A"/>
    <w:lvl w:ilvl="0" w:tplc="D4E61F0A">
      <w:start w:val="1"/>
      <w:numFmt w:val="lowerRoman"/>
      <w:lvlText w:val="%1."/>
      <w:lvlJc w:val="righ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9323D97"/>
    <w:multiLevelType w:val="hybridMultilevel"/>
    <w:tmpl w:val="0624CFA4"/>
    <w:lvl w:ilvl="0" w:tplc="84DA40CE">
      <w:start w:val="1"/>
      <w:numFmt w:val="lowerRoman"/>
      <w:lvlText w:val="%1."/>
      <w:lvlJc w:val="righ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7"/>
  </w:num>
  <w:num w:numId="5">
    <w:abstractNumId w:val="3"/>
  </w:num>
  <w:num w:numId="6">
    <w:abstractNumId w:val="2"/>
  </w:num>
  <w:num w:numId="7">
    <w:abstractNumId w:val="1"/>
  </w:num>
  <w:num w:numId="8">
    <w:abstractNumId w:val="0"/>
  </w:num>
  <w:num w:numId="9">
    <w:abstractNumId w:val="15"/>
  </w:num>
  <w:num w:numId="10">
    <w:abstractNumId w:val="34"/>
  </w:num>
  <w:num w:numId="11">
    <w:abstractNumId w:val="37"/>
  </w:num>
  <w:num w:numId="12">
    <w:abstractNumId w:val="43"/>
  </w:num>
  <w:num w:numId="13">
    <w:abstractNumId w:val="42"/>
  </w:num>
  <w:num w:numId="14">
    <w:abstractNumId w:val="29"/>
  </w:num>
  <w:num w:numId="15">
    <w:abstractNumId w:val="9"/>
  </w:num>
  <w:num w:numId="16">
    <w:abstractNumId w:val="19"/>
  </w:num>
  <w:num w:numId="17">
    <w:abstractNumId w:val="20"/>
  </w:num>
  <w:num w:numId="18">
    <w:abstractNumId w:val="12"/>
  </w:num>
  <w:num w:numId="19">
    <w:abstractNumId w:val="36"/>
  </w:num>
  <w:num w:numId="20">
    <w:abstractNumId w:val="18"/>
  </w:num>
  <w:num w:numId="21">
    <w:abstractNumId w:val="25"/>
  </w:num>
  <w:num w:numId="22">
    <w:abstractNumId w:val="14"/>
  </w:num>
  <w:num w:numId="23">
    <w:abstractNumId w:val="11"/>
  </w:num>
  <w:num w:numId="24">
    <w:abstractNumId w:val="31"/>
  </w:num>
  <w:num w:numId="25">
    <w:abstractNumId w:val="38"/>
  </w:num>
  <w:num w:numId="26">
    <w:abstractNumId w:val="10"/>
  </w:num>
  <w:num w:numId="27">
    <w:abstractNumId w:val="40"/>
  </w:num>
  <w:num w:numId="28">
    <w:abstractNumId w:val="28"/>
  </w:num>
  <w:num w:numId="29">
    <w:abstractNumId w:val="21"/>
  </w:num>
  <w:num w:numId="30">
    <w:abstractNumId w:val="45"/>
  </w:num>
  <w:num w:numId="31">
    <w:abstractNumId w:val="22"/>
  </w:num>
  <w:num w:numId="32">
    <w:abstractNumId w:val="23"/>
  </w:num>
  <w:num w:numId="33">
    <w:abstractNumId w:val="39"/>
  </w:num>
  <w:num w:numId="34">
    <w:abstractNumId w:val="8"/>
  </w:num>
  <w:num w:numId="35">
    <w:abstractNumId w:val="32"/>
  </w:num>
  <w:num w:numId="36">
    <w:abstractNumId w:val="33"/>
  </w:num>
  <w:num w:numId="37">
    <w:abstractNumId w:val="17"/>
  </w:num>
  <w:num w:numId="38">
    <w:abstractNumId w:val="35"/>
  </w:num>
  <w:num w:numId="39">
    <w:abstractNumId w:val="44"/>
  </w:num>
  <w:num w:numId="40">
    <w:abstractNumId w:val="30"/>
  </w:num>
  <w:num w:numId="41">
    <w:abstractNumId w:val="16"/>
  </w:num>
  <w:num w:numId="42">
    <w:abstractNumId w:val="24"/>
  </w:num>
  <w:num w:numId="43">
    <w:abstractNumId w:val="26"/>
  </w:num>
  <w:num w:numId="44">
    <w:abstractNumId w:val="13"/>
  </w:num>
  <w:num w:numId="45">
    <w:abstractNumId w:val="41"/>
  </w:num>
  <w:num w:numId="46">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8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1"/>
  <w:documentProtection w:formatting="1" w:enforcement="0"/>
  <w:defaultTabStop w:val="720"/>
  <w:evenAndOddHeaders/>
  <w:drawingGridHorizontalSpacing w:val="100"/>
  <w:drawingGridVerticalSpacing w:val="13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E4C"/>
    <w:rsid w:val="0000103F"/>
    <w:rsid w:val="00001DEE"/>
    <w:rsid w:val="00002CE5"/>
    <w:rsid w:val="00005AE6"/>
    <w:rsid w:val="00005C49"/>
    <w:rsid w:val="00007702"/>
    <w:rsid w:val="00011975"/>
    <w:rsid w:val="000141A9"/>
    <w:rsid w:val="00016136"/>
    <w:rsid w:val="00022A0F"/>
    <w:rsid w:val="0002630F"/>
    <w:rsid w:val="000335CD"/>
    <w:rsid w:val="0003771D"/>
    <w:rsid w:val="00040497"/>
    <w:rsid w:val="0004534B"/>
    <w:rsid w:val="000536C2"/>
    <w:rsid w:val="0005689F"/>
    <w:rsid w:val="0006186F"/>
    <w:rsid w:val="000627C2"/>
    <w:rsid w:val="00063B4B"/>
    <w:rsid w:val="000658CE"/>
    <w:rsid w:val="00066DF6"/>
    <w:rsid w:val="000720BD"/>
    <w:rsid w:val="000730A2"/>
    <w:rsid w:val="00077475"/>
    <w:rsid w:val="000804C9"/>
    <w:rsid w:val="000823F5"/>
    <w:rsid w:val="00083C12"/>
    <w:rsid w:val="00085022"/>
    <w:rsid w:val="00087837"/>
    <w:rsid w:val="000A20B2"/>
    <w:rsid w:val="000A2411"/>
    <w:rsid w:val="000A3717"/>
    <w:rsid w:val="000A7637"/>
    <w:rsid w:val="000A79F1"/>
    <w:rsid w:val="000B6B1F"/>
    <w:rsid w:val="000C4BD8"/>
    <w:rsid w:val="000D1E9C"/>
    <w:rsid w:val="000D233A"/>
    <w:rsid w:val="000D3829"/>
    <w:rsid w:val="000D4FDD"/>
    <w:rsid w:val="000D78C0"/>
    <w:rsid w:val="000E79D7"/>
    <w:rsid w:val="000F0288"/>
    <w:rsid w:val="000F2B9B"/>
    <w:rsid w:val="000F351B"/>
    <w:rsid w:val="000F74F1"/>
    <w:rsid w:val="000F794D"/>
    <w:rsid w:val="000F7C87"/>
    <w:rsid w:val="00103289"/>
    <w:rsid w:val="00110176"/>
    <w:rsid w:val="00111386"/>
    <w:rsid w:val="0011260D"/>
    <w:rsid w:val="00115ACF"/>
    <w:rsid w:val="00116918"/>
    <w:rsid w:val="00122488"/>
    <w:rsid w:val="00122602"/>
    <w:rsid w:val="00122C66"/>
    <w:rsid w:val="00124666"/>
    <w:rsid w:val="0013764E"/>
    <w:rsid w:val="00147BDE"/>
    <w:rsid w:val="00151E56"/>
    <w:rsid w:val="00157A05"/>
    <w:rsid w:val="00166BFC"/>
    <w:rsid w:val="001672B3"/>
    <w:rsid w:val="0016791D"/>
    <w:rsid w:val="001702ED"/>
    <w:rsid w:val="00170720"/>
    <w:rsid w:val="00173082"/>
    <w:rsid w:val="00180B5B"/>
    <w:rsid w:val="00182F62"/>
    <w:rsid w:val="001837CF"/>
    <w:rsid w:val="00187B75"/>
    <w:rsid w:val="001919D5"/>
    <w:rsid w:val="001A0DFE"/>
    <w:rsid w:val="001A3FAA"/>
    <w:rsid w:val="001A55C7"/>
    <w:rsid w:val="001B01C9"/>
    <w:rsid w:val="001B309A"/>
    <w:rsid w:val="001B36DF"/>
    <w:rsid w:val="001B3D25"/>
    <w:rsid w:val="001C0C05"/>
    <w:rsid w:val="001D11F7"/>
    <w:rsid w:val="001E0F98"/>
    <w:rsid w:val="001E1C09"/>
    <w:rsid w:val="001E278D"/>
    <w:rsid w:val="001E5CD4"/>
    <w:rsid w:val="001F244F"/>
    <w:rsid w:val="001F328E"/>
    <w:rsid w:val="00200BFD"/>
    <w:rsid w:val="00202BBA"/>
    <w:rsid w:val="0020710C"/>
    <w:rsid w:val="00211AD1"/>
    <w:rsid w:val="002167D2"/>
    <w:rsid w:val="00232084"/>
    <w:rsid w:val="00236E64"/>
    <w:rsid w:val="00250A44"/>
    <w:rsid w:val="00255D15"/>
    <w:rsid w:val="0025640B"/>
    <w:rsid w:val="002602AC"/>
    <w:rsid w:val="00267FA7"/>
    <w:rsid w:val="002731C1"/>
    <w:rsid w:val="00275BEA"/>
    <w:rsid w:val="00282DD6"/>
    <w:rsid w:val="00290023"/>
    <w:rsid w:val="00293084"/>
    <w:rsid w:val="00297D00"/>
    <w:rsid w:val="002A0D87"/>
    <w:rsid w:val="002B3C16"/>
    <w:rsid w:val="002B75F6"/>
    <w:rsid w:val="002C0642"/>
    <w:rsid w:val="002C3F64"/>
    <w:rsid w:val="002D1EB5"/>
    <w:rsid w:val="002D58CE"/>
    <w:rsid w:val="002D7731"/>
    <w:rsid w:val="002D7898"/>
    <w:rsid w:val="002E01D9"/>
    <w:rsid w:val="002E146A"/>
    <w:rsid w:val="00303703"/>
    <w:rsid w:val="00303BDB"/>
    <w:rsid w:val="00321F85"/>
    <w:rsid w:val="00324484"/>
    <w:rsid w:val="0033373D"/>
    <w:rsid w:val="003356CB"/>
    <w:rsid w:val="003416EE"/>
    <w:rsid w:val="00346E24"/>
    <w:rsid w:val="00351FBD"/>
    <w:rsid w:val="003545C4"/>
    <w:rsid w:val="00362094"/>
    <w:rsid w:val="003669BC"/>
    <w:rsid w:val="0037025D"/>
    <w:rsid w:val="00372E85"/>
    <w:rsid w:val="003841C9"/>
    <w:rsid w:val="003932DA"/>
    <w:rsid w:val="0039512F"/>
    <w:rsid w:val="00395200"/>
    <w:rsid w:val="00395B42"/>
    <w:rsid w:val="003A005D"/>
    <w:rsid w:val="003A0E9F"/>
    <w:rsid w:val="003A41F8"/>
    <w:rsid w:val="003A5615"/>
    <w:rsid w:val="003D61AF"/>
    <w:rsid w:val="003F04BF"/>
    <w:rsid w:val="003F6DD4"/>
    <w:rsid w:val="00402930"/>
    <w:rsid w:val="00405F90"/>
    <w:rsid w:val="00406EA8"/>
    <w:rsid w:val="00411FB3"/>
    <w:rsid w:val="0042243F"/>
    <w:rsid w:val="00422DE1"/>
    <w:rsid w:val="00425E53"/>
    <w:rsid w:val="00427F4B"/>
    <w:rsid w:val="004317AE"/>
    <w:rsid w:val="00431AF6"/>
    <w:rsid w:val="00432D62"/>
    <w:rsid w:val="00433B82"/>
    <w:rsid w:val="004377AD"/>
    <w:rsid w:val="004419EA"/>
    <w:rsid w:val="004431A0"/>
    <w:rsid w:val="0044441B"/>
    <w:rsid w:val="004472A4"/>
    <w:rsid w:val="00461A64"/>
    <w:rsid w:val="00463377"/>
    <w:rsid w:val="004713B3"/>
    <w:rsid w:val="00474E7A"/>
    <w:rsid w:val="00477AB5"/>
    <w:rsid w:val="004808A6"/>
    <w:rsid w:val="0048317C"/>
    <w:rsid w:val="00493E54"/>
    <w:rsid w:val="00494BB8"/>
    <w:rsid w:val="004953B7"/>
    <w:rsid w:val="00495774"/>
    <w:rsid w:val="00496571"/>
    <w:rsid w:val="00496A79"/>
    <w:rsid w:val="004B1436"/>
    <w:rsid w:val="004B1B89"/>
    <w:rsid w:val="004B21D2"/>
    <w:rsid w:val="004B4FD8"/>
    <w:rsid w:val="004C181A"/>
    <w:rsid w:val="004C5308"/>
    <w:rsid w:val="004E01EA"/>
    <w:rsid w:val="004E1F7D"/>
    <w:rsid w:val="004E7779"/>
    <w:rsid w:val="004F0EFE"/>
    <w:rsid w:val="004F15EA"/>
    <w:rsid w:val="004F305E"/>
    <w:rsid w:val="004F3BE6"/>
    <w:rsid w:val="004F4CA4"/>
    <w:rsid w:val="004F66AA"/>
    <w:rsid w:val="00502947"/>
    <w:rsid w:val="00506A11"/>
    <w:rsid w:val="00517F0C"/>
    <w:rsid w:val="00523709"/>
    <w:rsid w:val="00531381"/>
    <w:rsid w:val="0053363C"/>
    <w:rsid w:val="005409A0"/>
    <w:rsid w:val="00547020"/>
    <w:rsid w:val="00547E24"/>
    <w:rsid w:val="00551631"/>
    <w:rsid w:val="00555560"/>
    <w:rsid w:val="0056136B"/>
    <w:rsid w:val="005652AD"/>
    <w:rsid w:val="005714EE"/>
    <w:rsid w:val="00573DEB"/>
    <w:rsid w:val="00577426"/>
    <w:rsid w:val="0059110C"/>
    <w:rsid w:val="00593177"/>
    <w:rsid w:val="00593D17"/>
    <w:rsid w:val="005A198F"/>
    <w:rsid w:val="005A5C37"/>
    <w:rsid w:val="005A75E7"/>
    <w:rsid w:val="005B27CB"/>
    <w:rsid w:val="005B51CC"/>
    <w:rsid w:val="005D3952"/>
    <w:rsid w:val="005D5A30"/>
    <w:rsid w:val="005E2430"/>
    <w:rsid w:val="005E39FC"/>
    <w:rsid w:val="005E4306"/>
    <w:rsid w:val="005F130D"/>
    <w:rsid w:val="00600ADC"/>
    <w:rsid w:val="006045AF"/>
    <w:rsid w:val="00607244"/>
    <w:rsid w:val="00611F74"/>
    <w:rsid w:val="00614685"/>
    <w:rsid w:val="00616FD8"/>
    <w:rsid w:val="00624818"/>
    <w:rsid w:val="00626621"/>
    <w:rsid w:val="0063021B"/>
    <w:rsid w:val="006344D6"/>
    <w:rsid w:val="0064400B"/>
    <w:rsid w:val="0065586B"/>
    <w:rsid w:val="00661004"/>
    <w:rsid w:val="00671261"/>
    <w:rsid w:val="00672807"/>
    <w:rsid w:val="00675DEE"/>
    <w:rsid w:val="00680186"/>
    <w:rsid w:val="00685D5D"/>
    <w:rsid w:val="006863CC"/>
    <w:rsid w:val="00690BC7"/>
    <w:rsid w:val="0069478B"/>
    <w:rsid w:val="00694B12"/>
    <w:rsid w:val="00697774"/>
    <w:rsid w:val="006A133A"/>
    <w:rsid w:val="006A60D0"/>
    <w:rsid w:val="006A6ED5"/>
    <w:rsid w:val="006B1CD6"/>
    <w:rsid w:val="006B3A62"/>
    <w:rsid w:val="006C03ED"/>
    <w:rsid w:val="006C6E12"/>
    <w:rsid w:val="006C73EC"/>
    <w:rsid w:val="006D7817"/>
    <w:rsid w:val="006E3E34"/>
    <w:rsid w:val="006F0C63"/>
    <w:rsid w:val="006F15DF"/>
    <w:rsid w:val="006F3D99"/>
    <w:rsid w:val="006F51F2"/>
    <w:rsid w:val="00702958"/>
    <w:rsid w:val="007053FD"/>
    <w:rsid w:val="00710188"/>
    <w:rsid w:val="007103FF"/>
    <w:rsid w:val="0071594A"/>
    <w:rsid w:val="00717898"/>
    <w:rsid w:val="00723777"/>
    <w:rsid w:val="00734A40"/>
    <w:rsid w:val="007352CA"/>
    <w:rsid w:val="007422A4"/>
    <w:rsid w:val="007428AA"/>
    <w:rsid w:val="00744BC8"/>
    <w:rsid w:val="0074619A"/>
    <w:rsid w:val="007463FA"/>
    <w:rsid w:val="00753592"/>
    <w:rsid w:val="00753C3C"/>
    <w:rsid w:val="007540E3"/>
    <w:rsid w:val="00757A6C"/>
    <w:rsid w:val="0076163C"/>
    <w:rsid w:val="007634A9"/>
    <w:rsid w:val="0076547A"/>
    <w:rsid w:val="00767E44"/>
    <w:rsid w:val="00767F95"/>
    <w:rsid w:val="00772211"/>
    <w:rsid w:val="00772DCE"/>
    <w:rsid w:val="00772E37"/>
    <w:rsid w:val="00781E1A"/>
    <w:rsid w:val="00791184"/>
    <w:rsid w:val="00796DCD"/>
    <w:rsid w:val="007A6336"/>
    <w:rsid w:val="007B2FD9"/>
    <w:rsid w:val="007B44E9"/>
    <w:rsid w:val="007C54ED"/>
    <w:rsid w:val="007C5873"/>
    <w:rsid w:val="007C5DF0"/>
    <w:rsid w:val="007C6638"/>
    <w:rsid w:val="007D02C1"/>
    <w:rsid w:val="007D2721"/>
    <w:rsid w:val="007E476D"/>
    <w:rsid w:val="007F259B"/>
    <w:rsid w:val="007F2B90"/>
    <w:rsid w:val="007F724D"/>
    <w:rsid w:val="00800628"/>
    <w:rsid w:val="00802F75"/>
    <w:rsid w:val="008071A0"/>
    <w:rsid w:val="00823F6E"/>
    <w:rsid w:val="00834A2B"/>
    <w:rsid w:val="00836D88"/>
    <w:rsid w:val="00837B84"/>
    <w:rsid w:val="00846757"/>
    <w:rsid w:val="00847CCA"/>
    <w:rsid w:val="00855F53"/>
    <w:rsid w:val="00857D36"/>
    <w:rsid w:val="008647B4"/>
    <w:rsid w:val="00865683"/>
    <w:rsid w:val="0086726A"/>
    <w:rsid w:val="00871D3A"/>
    <w:rsid w:val="00872526"/>
    <w:rsid w:val="008725AA"/>
    <w:rsid w:val="00873456"/>
    <w:rsid w:val="00873A10"/>
    <w:rsid w:val="00882474"/>
    <w:rsid w:val="00885520"/>
    <w:rsid w:val="00887571"/>
    <w:rsid w:val="008902F6"/>
    <w:rsid w:val="00892DA5"/>
    <w:rsid w:val="00895ED5"/>
    <w:rsid w:val="008A6576"/>
    <w:rsid w:val="008B0837"/>
    <w:rsid w:val="008C1740"/>
    <w:rsid w:val="008D0365"/>
    <w:rsid w:val="008D63FF"/>
    <w:rsid w:val="008E5B41"/>
    <w:rsid w:val="008E69A3"/>
    <w:rsid w:val="008F00C1"/>
    <w:rsid w:val="008F3BBF"/>
    <w:rsid w:val="008F4932"/>
    <w:rsid w:val="008F683F"/>
    <w:rsid w:val="0090062E"/>
    <w:rsid w:val="009010B8"/>
    <w:rsid w:val="00901756"/>
    <w:rsid w:val="00907844"/>
    <w:rsid w:val="00912099"/>
    <w:rsid w:val="00920E8D"/>
    <w:rsid w:val="009223A6"/>
    <w:rsid w:val="0093073D"/>
    <w:rsid w:val="009410A7"/>
    <w:rsid w:val="00950C34"/>
    <w:rsid w:val="009526E2"/>
    <w:rsid w:val="00953F59"/>
    <w:rsid w:val="00954E14"/>
    <w:rsid w:val="00962AF9"/>
    <w:rsid w:val="009750BF"/>
    <w:rsid w:val="00981AD4"/>
    <w:rsid w:val="00985A41"/>
    <w:rsid w:val="009A0918"/>
    <w:rsid w:val="009B456A"/>
    <w:rsid w:val="009C0C82"/>
    <w:rsid w:val="009C6145"/>
    <w:rsid w:val="009C7022"/>
    <w:rsid w:val="009E0D95"/>
    <w:rsid w:val="009E13D3"/>
    <w:rsid w:val="009E48A9"/>
    <w:rsid w:val="009E7674"/>
    <w:rsid w:val="009F34DE"/>
    <w:rsid w:val="009F4559"/>
    <w:rsid w:val="00A0700C"/>
    <w:rsid w:val="00A1169A"/>
    <w:rsid w:val="00A11C6A"/>
    <w:rsid w:val="00A141B3"/>
    <w:rsid w:val="00A14E38"/>
    <w:rsid w:val="00A332EE"/>
    <w:rsid w:val="00A344B5"/>
    <w:rsid w:val="00A35E56"/>
    <w:rsid w:val="00A42E93"/>
    <w:rsid w:val="00A42EA4"/>
    <w:rsid w:val="00A45EB2"/>
    <w:rsid w:val="00A46451"/>
    <w:rsid w:val="00A47219"/>
    <w:rsid w:val="00A567BF"/>
    <w:rsid w:val="00A62CC5"/>
    <w:rsid w:val="00A72520"/>
    <w:rsid w:val="00A84EB9"/>
    <w:rsid w:val="00A873C4"/>
    <w:rsid w:val="00A9130B"/>
    <w:rsid w:val="00A95C3F"/>
    <w:rsid w:val="00AA11AB"/>
    <w:rsid w:val="00AA29C3"/>
    <w:rsid w:val="00AA7AAB"/>
    <w:rsid w:val="00AA7DE9"/>
    <w:rsid w:val="00AB608F"/>
    <w:rsid w:val="00AB6DF6"/>
    <w:rsid w:val="00AC0A16"/>
    <w:rsid w:val="00AC55FF"/>
    <w:rsid w:val="00AD3E80"/>
    <w:rsid w:val="00AF0720"/>
    <w:rsid w:val="00AF0F49"/>
    <w:rsid w:val="00AF4A99"/>
    <w:rsid w:val="00B03F1A"/>
    <w:rsid w:val="00B04185"/>
    <w:rsid w:val="00B10794"/>
    <w:rsid w:val="00B122EF"/>
    <w:rsid w:val="00B17D0F"/>
    <w:rsid w:val="00B21BAA"/>
    <w:rsid w:val="00B235F8"/>
    <w:rsid w:val="00B25592"/>
    <w:rsid w:val="00B32A8B"/>
    <w:rsid w:val="00B37AD7"/>
    <w:rsid w:val="00B41A4C"/>
    <w:rsid w:val="00B41D2E"/>
    <w:rsid w:val="00B432A6"/>
    <w:rsid w:val="00B47621"/>
    <w:rsid w:val="00B5056C"/>
    <w:rsid w:val="00B5336A"/>
    <w:rsid w:val="00B5425A"/>
    <w:rsid w:val="00B60EE6"/>
    <w:rsid w:val="00B70D14"/>
    <w:rsid w:val="00B71CB7"/>
    <w:rsid w:val="00B73F49"/>
    <w:rsid w:val="00B75220"/>
    <w:rsid w:val="00B766D2"/>
    <w:rsid w:val="00B768B8"/>
    <w:rsid w:val="00B80C20"/>
    <w:rsid w:val="00B83F25"/>
    <w:rsid w:val="00B84E84"/>
    <w:rsid w:val="00B872E2"/>
    <w:rsid w:val="00B9008D"/>
    <w:rsid w:val="00B950A5"/>
    <w:rsid w:val="00BA2E72"/>
    <w:rsid w:val="00BD740D"/>
    <w:rsid w:val="00BE1DB2"/>
    <w:rsid w:val="00BE3BB5"/>
    <w:rsid w:val="00BF1308"/>
    <w:rsid w:val="00BF2C22"/>
    <w:rsid w:val="00C025FB"/>
    <w:rsid w:val="00C126FA"/>
    <w:rsid w:val="00C13DC0"/>
    <w:rsid w:val="00C145C1"/>
    <w:rsid w:val="00C14FB1"/>
    <w:rsid w:val="00C1590B"/>
    <w:rsid w:val="00C16817"/>
    <w:rsid w:val="00C16F3F"/>
    <w:rsid w:val="00C1784F"/>
    <w:rsid w:val="00C17EEC"/>
    <w:rsid w:val="00C256F1"/>
    <w:rsid w:val="00C4172C"/>
    <w:rsid w:val="00C4459B"/>
    <w:rsid w:val="00C4753B"/>
    <w:rsid w:val="00C477E0"/>
    <w:rsid w:val="00C51A30"/>
    <w:rsid w:val="00C57D33"/>
    <w:rsid w:val="00C6074C"/>
    <w:rsid w:val="00C62A4E"/>
    <w:rsid w:val="00C65302"/>
    <w:rsid w:val="00C665EE"/>
    <w:rsid w:val="00C72E0D"/>
    <w:rsid w:val="00C83D46"/>
    <w:rsid w:val="00C87AB2"/>
    <w:rsid w:val="00C91DA7"/>
    <w:rsid w:val="00C964E3"/>
    <w:rsid w:val="00C966FC"/>
    <w:rsid w:val="00C97641"/>
    <w:rsid w:val="00C97E49"/>
    <w:rsid w:val="00CA01C7"/>
    <w:rsid w:val="00CA0790"/>
    <w:rsid w:val="00CA10E5"/>
    <w:rsid w:val="00CB4F0A"/>
    <w:rsid w:val="00CB4FF9"/>
    <w:rsid w:val="00CB7094"/>
    <w:rsid w:val="00CB7242"/>
    <w:rsid w:val="00CC2F72"/>
    <w:rsid w:val="00CC4DDA"/>
    <w:rsid w:val="00CC7A78"/>
    <w:rsid w:val="00CD0AB4"/>
    <w:rsid w:val="00CD1284"/>
    <w:rsid w:val="00CD4415"/>
    <w:rsid w:val="00CE49DE"/>
    <w:rsid w:val="00CE4AAE"/>
    <w:rsid w:val="00CF32A0"/>
    <w:rsid w:val="00CF5240"/>
    <w:rsid w:val="00CF5AED"/>
    <w:rsid w:val="00D01C7F"/>
    <w:rsid w:val="00D0201D"/>
    <w:rsid w:val="00D05DA3"/>
    <w:rsid w:val="00D06DC4"/>
    <w:rsid w:val="00D12F7E"/>
    <w:rsid w:val="00D15978"/>
    <w:rsid w:val="00D2443D"/>
    <w:rsid w:val="00D31109"/>
    <w:rsid w:val="00D31A9B"/>
    <w:rsid w:val="00D37980"/>
    <w:rsid w:val="00D40C52"/>
    <w:rsid w:val="00D54433"/>
    <w:rsid w:val="00D56637"/>
    <w:rsid w:val="00D65D98"/>
    <w:rsid w:val="00D668F1"/>
    <w:rsid w:val="00D6727F"/>
    <w:rsid w:val="00D73568"/>
    <w:rsid w:val="00D75C2F"/>
    <w:rsid w:val="00D84D8D"/>
    <w:rsid w:val="00D84ECF"/>
    <w:rsid w:val="00D9150B"/>
    <w:rsid w:val="00D91D38"/>
    <w:rsid w:val="00D93890"/>
    <w:rsid w:val="00DA4328"/>
    <w:rsid w:val="00DA4CAD"/>
    <w:rsid w:val="00DA576C"/>
    <w:rsid w:val="00DB5AC6"/>
    <w:rsid w:val="00DC52E4"/>
    <w:rsid w:val="00DC7C06"/>
    <w:rsid w:val="00DD2C97"/>
    <w:rsid w:val="00DF27F8"/>
    <w:rsid w:val="00E02970"/>
    <w:rsid w:val="00E04095"/>
    <w:rsid w:val="00E057E1"/>
    <w:rsid w:val="00E05BD7"/>
    <w:rsid w:val="00E07D75"/>
    <w:rsid w:val="00E13BE5"/>
    <w:rsid w:val="00E16550"/>
    <w:rsid w:val="00E2243A"/>
    <w:rsid w:val="00E25796"/>
    <w:rsid w:val="00E26964"/>
    <w:rsid w:val="00E270E4"/>
    <w:rsid w:val="00E35BAF"/>
    <w:rsid w:val="00E41418"/>
    <w:rsid w:val="00E42B35"/>
    <w:rsid w:val="00E52114"/>
    <w:rsid w:val="00E53B0D"/>
    <w:rsid w:val="00E65F9D"/>
    <w:rsid w:val="00E66F25"/>
    <w:rsid w:val="00E912CE"/>
    <w:rsid w:val="00E97794"/>
    <w:rsid w:val="00EA27CE"/>
    <w:rsid w:val="00EB10BA"/>
    <w:rsid w:val="00EB6E62"/>
    <w:rsid w:val="00EB75E8"/>
    <w:rsid w:val="00EC3057"/>
    <w:rsid w:val="00EC5A00"/>
    <w:rsid w:val="00EC68D1"/>
    <w:rsid w:val="00ED1760"/>
    <w:rsid w:val="00ED19C9"/>
    <w:rsid w:val="00ED49FE"/>
    <w:rsid w:val="00ED7A82"/>
    <w:rsid w:val="00EE2B19"/>
    <w:rsid w:val="00EF57CF"/>
    <w:rsid w:val="00EF735E"/>
    <w:rsid w:val="00F00202"/>
    <w:rsid w:val="00F02E30"/>
    <w:rsid w:val="00F05B54"/>
    <w:rsid w:val="00F0686A"/>
    <w:rsid w:val="00F12A70"/>
    <w:rsid w:val="00F15082"/>
    <w:rsid w:val="00F1718D"/>
    <w:rsid w:val="00F2645A"/>
    <w:rsid w:val="00F26E4C"/>
    <w:rsid w:val="00F31FCE"/>
    <w:rsid w:val="00F32788"/>
    <w:rsid w:val="00F40CEF"/>
    <w:rsid w:val="00F41F17"/>
    <w:rsid w:val="00F42475"/>
    <w:rsid w:val="00F42AAA"/>
    <w:rsid w:val="00F4682F"/>
    <w:rsid w:val="00F478D0"/>
    <w:rsid w:val="00F55478"/>
    <w:rsid w:val="00F5585F"/>
    <w:rsid w:val="00F6222B"/>
    <w:rsid w:val="00F630AA"/>
    <w:rsid w:val="00F63EC0"/>
    <w:rsid w:val="00F67646"/>
    <w:rsid w:val="00F770A4"/>
    <w:rsid w:val="00FA1C72"/>
    <w:rsid w:val="00FA26DE"/>
    <w:rsid w:val="00FA4259"/>
    <w:rsid w:val="00FA670C"/>
    <w:rsid w:val="00FB3DA6"/>
    <w:rsid w:val="00FC0E4C"/>
    <w:rsid w:val="00FC159C"/>
    <w:rsid w:val="00FD7781"/>
    <w:rsid w:val="00FD7C5D"/>
    <w:rsid w:val="00FE0B7C"/>
    <w:rsid w:val="00FE0CEA"/>
    <w:rsid w:val="00FE7106"/>
    <w:rsid w:val="00FF087C"/>
    <w:rsid w:val="00FF2193"/>
    <w:rsid w:val="00FF27D8"/>
    <w:rsid w:val="00FF2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qFormat="1"/>
    <w:lsdException w:name="annotation text" w:uiPriority="99"/>
    <w:lsdException w:name="header" w:uiPriority="99"/>
    <w:lsdException w:name="footer" w:uiPriority="99"/>
    <w:lsdException w:name="caption" w:locked="1" w:semiHidden="1" w:unhideWhenUsed="1" w:qFormat="1"/>
    <w:lsdException w:name="table of figures" w:locked="1"/>
    <w:lsdException w:name="annotation reference" w:uiPriority="99"/>
    <w:lsdException w:name="table of authorities" w:locked="1"/>
    <w:lsdException w:name="macro" w:locked="1"/>
    <w:lsdException w:name="toa heading" w:locked="1"/>
    <w:lsdException w:name="List Bullet" w:qFormat="1"/>
    <w:lsdException w:name="List Number" w:qFormat="1"/>
    <w:lsdException w:name="Block Text" w:qFormat="1"/>
    <w:lsdException w:name="Document Map" w:locked="1"/>
    <w:lsdException w:name="Balloon Text" w:qFormat="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11260D"/>
    <w:rPr>
      <w:sz w:val="24"/>
      <w:szCs w:val="24"/>
    </w:rPr>
  </w:style>
  <w:style w:type="paragraph" w:styleId="Heading1">
    <w:name w:val="heading 1"/>
    <w:basedOn w:val="Normal"/>
    <w:next w:val="Normal"/>
    <w:locked/>
    <w:rsid w:val="00F26E4C"/>
    <w:pPr>
      <w:keepNext/>
      <w:spacing w:before="240" w:after="240"/>
      <w:outlineLvl w:val="0"/>
    </w:pPr>
    <w:rPr>
      <w:rFonts w:cs="Arial"/>
      <w:bCs/>
      <w:kern w:val="32"/>
      <w:sz w:val="48"/>
      <w:szCs w:val="32"/>
    </w:rPr>
  </w:style>
  <w:style w:type="paragraph" w:styleId="Heading2">
    <w:name w:val="heading 2"/>
    <w:basedOn w:val="Normal"/>
    <w:next w:val="Normal"/>
    <w:locked/>
    <w:rsid w:val="00EB75E8"/>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EB75E8"/>
    <w:pPr>
      <w:keepNext/>
      <w:spacing w:before="240" w:after="60"/>
      <w:outlineLvl w:val="2"/>
    </w:pPr>
    <w:rPr>
      <w:rFonts w:ascii="Arial" w:hAnsi="Arial" w:cs="Arial"/>
      <w:b/>
      <w:bCs/>
      <w:sz w:val="26"/>
      <w:szCs w:val="26"/>
    </w:rPr>
  </w:style>
  <w:style w:type="paragraph" w:styleId="Heading4">
    <w:name w:val="heading 4"/>
    <w:basedOn w:val="Normal"/>
    <w:next w:val="Normal"/>
    <w:locked/>
    <w:rsid w:val="00EB75E8"/>
    <w:pPr>
      <w:keepNext/>
      <w:spacing w:before="240" w:after="60"/>
      <w:outlineLvl w:val="3"/>
    </w:pPr>
    <w:rPr>
      <w:b/>
      <w:bCs/>
      <w:sz w:val="28"/>
      <w:szCs w:val="28"/>
    </w:rPr>
  </w:style>
  <w:style w:type="paragraph" w:styleId="Heading5">
    <w:name w:val="heading 5"/>
    <w:basedOn w:val="Normal"/>
    <w:next w:val="Normal"/>
    <w:locked/>
    <w:rsid w:val="00EB75E8"/>
    <w:pPr>
      <w:spacing w:before="240" w:after="60"/>
      <w:outlineLvl w:val="4"/>
    </w:pPr>
    <w:rPr>
      <w:b/>
      <w:bCs/>
      <w:i/>
      <w:iCs/>
      <w:sz w:val="26"/>
      <w:szCs w:val="26"/>
    </w:rPr>
  </w:style>
  <w:style w:type="paragraph" w:styleId="Heading6">
    <w:name w:val="heading 6"/>
    <w:basedOn w:val="Normal"/>
    <w:next w:val="Normal"/>
    <w:locked/>
    <w:rsid w:val="00EB75E8"/>
    <w:pPr>
      <w:spacing w:before="240" w:after="60"/>
      <w:outlineLvl w:val="5"/>
    </w:pPr>
    <w:rPr>
      <w:b/>
      <w:bCs/>
      <w:sz w:val="22"/>
      <w:szCs w:val="22"/>
    </w:rPr>
  </w:style>
  <w:style w:type="paragraph" w:styleId="Heading7">
    <w:name w:val="heading 7"/>
    <w:basedOn w:val="Normal"/>
    <w:next w:val="Normal"/>
    <w:locked/>
    <w:rsid w:val="00EB75E8"/>
    <w:pPr>
      <w:spacing w:before="240" w:after="60"/>
      <w:outlineLvl w:val="6"/>
    </w:pPr>
  </w:style>
  <w:style w:type="paragraph" w:styleId="Heading8">
    <w:name w:val="heading 8"/>
    <w:basedOn w:val="Normal"/>
    <w:next w:val="Normal"/>
    <w:locked/>
    <w:rsid w:val="00EB75E8"/>
    <w:pPr>
      <w:spacing w:before="240" w:after="60"/>
      <w:outlineLvl w:val="7"/>
    </w:pPr>
    <w:rPr>
      <w:i/>
      <w:iCs/>
    </w:rPr>
  </w:style>
  <w:style w:type="paragraph" w:styleId="Heading9">
    <w:name w:val="heading 9"/>
    <w:basedOn w:val="Normal"/>
    <w:next w:val="Normal"/>
    <w:locked/>
    <w:rsid w:val="00EB75E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qFormat/>
    <w:locked/>
    <w:rsid w:val="0053363C"/>
    <w:rPr>
      <w:sz w:val="20"/>
      <w:szCs w:val="20"/>
    </w:rPr>
  </w:style>
  <w:style w:type="character" w:customStyle="1" w:styleId="FootnoteTextChar">
    <w:name w:val="Footnote Text Char"/>
    <w:basedOn w:val="DefaultParagraphFont"/>
    <w:link w:val="FootnoteText"/>
    <w:rsid w:val="0053363C"/>
  </w:style>
  <w:style w:type="character" w:styleId="FootnoteReference">
    <w:name w:val="footnote reference"/>
    <w:basedOn w:val="DefaultParagraphFont"/>
    <w:locked/>
    <w:rsid w:val="00FA26DE"/>
    <w:rPr>
      <w:rFonts w:ascii="Times New Roman" w:hAnsi="Times New Roman"/>
      <w:vertAlign w:val="superscript"/>
    </w:rPr>
  </w:style>
  <w:style w:type="paragraph" w:styleId="ListParagraph">
    <w:name w:val="List Paragraph"/>
    <w:basedOn w:val="Normal"/>
    <w:uiPriority w:val="34"/>
    <w:qFormat/>
    <w:locked/>
    <w:rsid w:val="00D05DA3"/>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locked/>
    <w:rsid w:val="00D05DA3"/>
    <w:pPr>
      <w:tabs>
        <w:tab w:val="center" w:pos="4680"/>
        <w:tab w:val="right" w:pos="9360"/>
      </w:tabs>
    </w:pPr>
  </w:style>
  <w:style w:type="character" w:customStyle="1" w:styleId="HeaderChar">
    <w:name w:val="Header Char"/>
    <w:basedOn w:val="DefaultParagraphFont"/>
    <w:link w:val="Header"/>
    <w:uiPriority w:val="99"/>
    <w:rsid w:val="00D05DA3"/>
    <w:rPr>
      <w:sz w:val="24"/>
      <w:szCs w:val="24"/>
      <w:lang w:val="en-US" w:eastAsia="en-US" w:bidi="ar-SA"/>
    </w:rPr>
  </w:style>
  <w:style w:type="paragraph" w:styleId="Footer">
    <w:name w:val="footer"/>
    <w:basedOn w:val="Normal"/>
    <w:link w:val="FooterChar"/>
    <w:uiPriority w:val="99"/>
    <w:locked/>
    <w:rsid w:val="00D05DA3"/>
    <w:pPr>
      <w:tabs>
        <w:tab w:val="center" w:pos="4680"/>
        <w:tab w:val="right" w:pos="9360"/>
      </w:tabs>
    </w:pPr>
  </w:style>
  <w:style w:type="character" w:customStyle="1" w:styleId="FooterChar">
    <w:name w:val="Footer Char"/>
    <w:basedOn w:val="DefaultParagraphFont"/>
    <w:link w:val="Footer"/>
    <w:uiPriority w:val="99"/>
    <w:rsid w:val="00D05DA3"/>
    <w:rPr>
      <w:sz w:val="24"/>
      <w:szCs w:val="24"/>
      <w:lang w:val="en-US" w:eastAsia="en-US" w:bidi="ar-SA"/>
    </w:rPr>
  </w:style>
  <w:style w:type="character" w:styleId="Hyperlink">
    <w:name w:val="Hyperlink"/>
    <w:basedOn w:val="DefaultParagraphFont"/>
    <w:semiHidden/>
    <w:locked/>
    <w:rsid w:val="00D05DA3"/>
    <w:rPr>
      <w:color w:val="0000FF"/>
      <w:u w:val="single"/>
    </w:rPr>
  </w:style>
  <w:style w:type="paragraph" w:customStyle="1" w:styleId="TParaINDENT">
    <w:name w:val="T_Para INDENT"/>
    <w:semiHidden/>
    <w:locked/>
    <w:rsid w:val="00D05DA3"/>
    <w:pPr>
      <w:tabs>
        <w:tab w:val="right" w:pos="6480"/>
      </w:tabs>
      <w:spacing w:line="220" w:lineRule="exact"/>
      <w:ind w:firstLine="240"/>
    </w:pPr>
    <w:rPr>
      <w:rFonts w:ascii="Garamond"/>
      <w:noProof/>
    </w:rPr>
  </w:style>
  <w:style w:type="paragraph" w:styleId="BalloonText">
    <w:name w:val="Balloon Text"/>
    <w:basedOn w:val="Normal"/>
    <w:semiHidden/>
    <w:qFormat/>
    <w:locked/>
    <w:rsid w:val="00D05DA3"/>
    <w:rPr>
      <w:rFonts w:ascii="Tahoma" w:hAnsi="Tahoma" w:cs="Tahoma"/>
      <w:sz w:val="16"/>
      <w:szCs w:val="16"/>
    </w:rPr>
  </w:style>
  <w:style w:type="character" w:styleId="CommentReference">
    <w:name w:val="annotation reference"/>
    <w:basedOn w:val="DefaultParagraphFont"/>
    <w:uiPriority w:val="99"/>
    <w:semiHidden/>
    <w:locked/>
    <w:rsid w:val="00D05DA3"/>
    <w:rPr>
      <w:sz w:val="16"/>
      <w:szCs w:val="16"/>
    </w:rPr>
  </w:style>
  <w:style w:type="paragraph" w:styleId="CommentText">
    <w:name w:val="annotation text"/>
    <w:basedOn w:val="Normal"/>
    <w:link w:val="CommentTextChar"/>
    <w:uiPriority w:val="99"/>
    <w:locked/>
    <w:rsid w:val="00D05DA3"/>
    <w:rPr>
      <w:sz w:val="20"/>
      <w:szCs w:val="20"/>
    </w:rPr>
  </w:style>
  <w:style w:type="paragraph" w:styleId="CommentSubject">
    <w:name w:val="annotation subject"/>
    <w:basedOn w:val="CommentText"/>
    <w:next w:val="CommentText"/>
    <w:semiHidden/>
    <w:locked/>
    <w:rsid w:val="00D05DA3"/>
    <w:rPr>
      <w:b/>
      <w:bCs/>
    </w:rPr>
  </w:style>
  <w:style w:type="character" w:styleId="FollowedHyperlink">
    <w:name w:val="FollowedHyperlink"/>
    <w:basedOn w:val="DefaultParagraphFont"/>
    <w:semiHidden/>
    <w:locked/>
    <w:rsid w:val="00D05DA3"/>
    <w:rPr>
      <w:color w:val="800080"/>
      <w:u w:val="single"/>
    </w:rPr>
  </w:style>
  <w:style w:type="character" w:styleId="PageNumber">
    <w:name w:val="page number"/>
    <w:basedOn w:val="DefaultParagraphFont"/>
    <w:semiHidden/>
    <w:locked/>
    <w:rsid w:val="00B37AD7"/>
  </w:style>
  <w:style w:type="paragraph" w:styleId="HTMLPreformatted">
    <w:name w:val="HTML Preformatted"/>
    <w:basedOn w:val="Normal"/>
    <w:semiHidden/>
    <w:locked/>
    <w:rsid w:val="0052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psindent2">
    <w:name w:val="ps_indent_2"/>
    <w:basedOn w:val="Normal"/>
    <w:semiHidden/>
    <w:locked/>
    <w:rsid w:val="00255D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s>
      <w:spacing w:before="240" w:after="240"/>
      <w:ind w:left="1440"/>
    </w:pPr>
  </w:style>
  <w:style w:type="paragraph" w:customStyle="1" w:styleId="ChapterNumber">
    <w:name w:val="Chapter Number"/>
    <w:basedOn w:val="Normal"/>
    <w:link w:val="ChapterNumberChar"/>
    <w:rsid w:val="001F244F"/>
    <w:pPr>
      <w:spacing w:line="480" w:lineRule="auto"/>
    </w:pPr>
    <w:rPr>
      <w:sz w:val="48"/>
    </w:rPr>
  </w:style>
  <w:style w:type="character" w:customStyle="1" w:styleId="ChapterNumberChar">
    <w:name w:val="Chapter Number Char"/>
    <w:basedOn w:val="DefaultParagraphFont"/>
    <w:link w:val="ChapterNumber"/>
    <w:rsid w:val="00EB75E8"/>
    <w:rPr>
      <w:sz w:val="48"/>
      <w:szCs w:val="24"/>
      <w:lang w:val="en-US" w:eastAsia="en-US" w:bidi="ar-SA"/>
    </w:rPr>
  </w:style>
  <w:style w:type="numbering" w:styleId="111111">
    <w:name w:val="Outline List 2"/>
    <w:basedOn w:val="NoList"/>
    <w:semiHidden/>
    <w:locked/>
    <w:rsid w:val="00EB75E8"/>
    <w:pPr>
      <w:numPr>
        <w:numId w:val="9"/>
      </w:numPr>
    </w:pPr>
  </w:style>
  <w:style w:type="numbering" w:styleId="1ai">
    <w:name w:val="Outline List 1"/>
    <w:basedOn w:val="NoList"/>
    <w:semiHidden/>
    <w:locked/>
    <w:rsid w:val="00EB75E8"/>
    <w:pPr>
      <w:numPr>
        <w:numId w:val="10"/>
      </w:numPr>
    </w:pPr>
  </w:style>
  <w:style w:type="numbering" w:styleId="ArticleSection">
    <w:name w:val="Outline List 3"/>
    <w:basedOn w:val="NoList"/>
    <w:semiHidden/>
    <w:locked/>
    <w:rsid w:val="00EB75E8"/>
    <w:pPr>
      <w:numPr>
        <w:numId w:val="11"/>
      </w:numPr>
    </w:pPr>
  </w:style>
  <w:style w:type="paragraph" w:styleId="BlockText">
    <w:name w:val="Block Text"/>
    <w:basedOn w:val="ChapterTextIndent"/>
    <w:link w:val="BlockTextChar"/>
    <w:semiHidden/>
    <w:qFormat/>
    <w:locked/>
    <w:rsid w:val="00D9150B"/>
    <w:pPr>
      <w:ind w:right="720"/>
    </w:pPr>
  </w:style>
  <w:style w:type="paragraph" w:styleId="BodyText">
    <w:name w:val="Body Text"/>
    <w:basedOn w:val="Normal"/>
    <w:semiHidden/>
    <w:locked/>
    <w:rsid w:val="00EB75E8"/>
    <w:pPr>
      <w:spacing w:after="120"/>
    </w:pPr>
  </w:style>
  <w:style w:type="paragraph" w:styleId="BodyText2">
    <w:name w:val="Body Text 2"/>
    <w:basedOn w:val="Normal"/>
    <w:semiHidden/>
    <w:locked/>
    <w:rsid w:val="00EB75E8"/>
    <w:pPr>
      <w:spacing w:after="120" w:line="480" w:lineRule="auto"/>
    </w:pPr>
  </w:style>
  <w:style w:type="paragraph" w:styleId="BodyTextIndent">
    <w:name w:val="Body Text Indent"/>
    <w:basedOn w:val="Normal"/>
    <w:semiHidden/>
    <w:locked/>
    <w:rsid w:val="00EB75E8"/>
    <w:pPr>
      <w:spacing w:after="120"/>
      <w:ind w:left="360"/>
    </w:pPr>
  </w:style>
  <w:style w:type="paragraph" w:styleId="BodyTextFirstIndent2">
    <w:name w:val="Body Text First Indent 2"/>
    <w:basedOn w:val="BodyTextIndent"/>
    <w:semiHidden/>
    <w:locked/>
    <w:rsid w:val="00EB75E8"/>
    <w:pPr>
      <w:ind w:firstLine="210"/>
    </w:pPr>
  </w:style>
  <w:style w:type="paragraph" w:styleId="BodyTextIndent2">
    <w:name w:val="Body Text Indent 2"/>
    <w:basedOn w:val="Normal"/>
    <w:semiHidden/>
    <w:locked/>
    <w:rsid w:val="00EB75E8"/>
    <w:pPr>
      <w:spacing w:after="120" w:line="480" w:lineRule="auto"/>
      <w:ind w:left="360"/>
    </w:pPr>
  </w:style>
  <w:style w:type="paragraph" w:styleId="BodyTextIndent3">
    <w:name w:val="Body Text Indent 3"/>
    <w:basedOn w:val="Normal"/>
    <w:semiHidden/>
    <w:locked/>
    <w:rsid w:val="00EB75E8"/>
    <w:pPr>
      <w:spacing w:after="120"/>
      <w:ind w:left="360"/>
    </w:pPr>
    <w:rPr>
      <w:sz w:val="16"/>
      <w:szCs w:val="16"/>
    </w:rPr>
  </w:style>
  <w:style w:type="paragraph" w:styleId="Closing">
    <w:name w:val="Closing"/>
    <w:basedOn w:val="Normal"/>
    <w:semiHidden/>
    <w:locked/>
    <w:rsid w:val="00EB75E8"/>
    <w:pPr>
      <w:ind w:left="4320"/>
    </w:pPr>
  </w:style>
  <w:style w:type="paragraph" w:styleId="Date">
    <w:name w:val="Date"/>
    <w:basedOn w:val="Normal"/>
    <w:next w:val="Normal"/>
    <w:semiHidden/>
    <w:locked/>
    <w:rsid w:val="00EB75E8"/>
  </w:style>
  <w:style w:type="paragraph" w:styleId="E-mailSignature">
    <w:name w:val="E-mail Signature"/>
    <w:basedOn w:val="Normal"/>
    <w:semiHidden/>
    <w:locked/>
    <w:rsid w:val="00EB75E8"/>
  </w:style>
  <w:style w:type="character" w:styleId="Emphasis">
    <w:name w:val="Emphasis"/>
    <w:basedOn w:val="DefaultParagraphFont"/>
    <w:locked/>
    <w:rsid w:val="00EB75E8"/>
    <w:rPr>
      <w:i/>
      <w:iCs/>
    </w:rPr>
  </w:style>
  <w:style w:type="paragraph" w:styleId="EnvelopeAddress">
    <w:name w:val="envelope address"/>
    <w:basedOn w:val="Normal"/>
    <w:semiHidden/>
    <w:locked/>
    <w:rsid w:val="00EB75E8"/>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locked/>
    <w:rsid w:val="00EB75E8"/>
    <w:rPr>
      <w:rFonts w:ascii="Arial" w:hAnsi="Arial" w:cs="Arial"/>
      <w:sz w:val="20"/>
      <w:szCs w:val="20"/>
    </w:rPr>
  </w:style>
  <w:style w:type="character" w:styleId="HTMLAcronym">
    <w:name w:val="HTML Acronym"/>
    <w:basedOn w:val="DefaultParagraphFont"/>
    <w:semiHidden/>
    <w:locked/>
    <w:rsid w:val="00EB75E8"/>
  </w:style>
  <w:style w:type="paragraph" w:styleId="HTMLAddress">
    <w:name w:val="HTML Address"/>
    <w:basedOn w:val="Normal"/>
    <w:semiHidden/>
    <w:locked/>
    <w:rsid w:val="00EB75E8"/>
    <w:rPr>
      <w:i/>
      <w:iCs/>
    </w:rPr>
  </w:style>
  <w:style w:type="character" w:styleId="HTMLCite">
    <w:name w:val="HTML Cite"/>
    <w:basedOn w:val="DefaultParagraphFont"/>
    <w:semiHidden/>
    <w:locked/>
    <w:rsid w:val="00EB75E8"/>
    <w:rPr>
      <w:i/>
      <w:iCs/>
    </w:rPr>
  </w:style>
  <w:style w:type="character" w:styleId="HTMLCode">
    <w:name w:val="HTML Code"/>
    <w:basedOn w:val="DefaultParagraphFont"/>
    <w:semiHidden/>
    <w:locked/>
    <w:rsid w:val="00EB75E8"/>
    <w:rPr>
      <w:rFonts w:ascii="Courier New" w:hAnsi="Courier New" w:cs="Courier New"/>
      <w:sz w:val="20"/>
      <w:szCs w:val="20"/>
    </w:rPr>
  </w:style>
  <w:style w:type="character" w:styleId="HTMLDefinition">
    <w:name w:val="HTML Definition"/>
    <w:basedOn w:val="DefaultParagraphFont"/>
    <w:semiHidden/>
    <w:locked/>
    <w:rsid w:val="00EB75E8"/>
    <w:rPr>
      <w:i/>
      <w:iCs/>
    </w:rPr>
  </w:style>
  <w:style w:type="character" w:styleId="HTMLKeyboard">
    <w:name w:val="HTML Keyboard"/>
    <w:basedOn w:val="DefaultParagraphFont"/>
    <w:semiHidden/>
    <w:locked/>
    <w:rsid w:val="00EB75E8"/>
    <w:rPr>
      <w:rFonts w:ascii="Courier New" w:hAnsi="Courier New" w:cs="Courier New"/>
      <w:sz w:val="20"/>
      <w:szCs w:val="20"/>
    </w:rPr>
  </w:style>
  <w:style w:type="character" w:styleId="HTMLSample">
    <w:name w:val="HTML Sample"/>
    <w:basedOn w:val="DefaultParagraphFont"/>
    <w:semiHidden/>
    <w:locked/>
    <w:rsid w:val="00EB75E8"/>
    <w:rPr>
      <w:rFonts w:ascii="Courier New" w:hAnsi="Courier New" w:cs="Courier New"/>
    </w:rPr>
  </w:style>
  <w:style w:type="character" w:styleId="HTMLTypewriter">
    <w:name w:val="HTML Typewriter"/>
    <w:basedOn w:val="DefaultParagraphFont"/>
    <w:semiHidden/>
    <w:locked/>
    <w:rsid w:val="00EB75E8"/>
    <w:rPr>
      <w:rFonts w:ascii="Courier New" w:hAnsi="Courier New" w:cs="Courier New"/>
      <w:sz w:val="20"/>
      <w:szCs w:val="20"/>
    </w:rPr>
  </w:style>
  <w:style w:type="character" w:styleId="HTMLVariable">
    <w:name w:val="HTML Variable"/>
    <w:basedOn w:val="DefaultParagraphFont"/>
    <w:semiHidden/>
    <w:locked/>
    <w:rsid w:val="00EB75E8"/>
    <w:rPr>
      <w:i/>
      <w:iCs/>
    </w:rPr>
  </w:style>
  <w:style w:type="character" w:styleId="LineNumber">
    <w:name w:val="line number"/>
    <w:basedOn w:val="DefaultParagraphFont"/>
    <w:semiHidden/>
    <w:locked/>
    <w:rsid w:val="00EB75E8"/>
  </w:style>
  <w:style w:type="paragraph" w:styleId="List">
    <w:name w:val="List"/>
    <w:basedOn w:val="Normal"/>
    <w:semiHidden/>
    <w:locked/>
    <w:rsid w:val="00EB75E8"/>
    <w:pPr>
      <w:ind w:left="360" w:hanging="360"/>
    </w:pPr>
  </w:style>
  <w:style w:type="paragraph" w:styleId="List2">
    <w:name w:val="List 2"/>
    <w:basedOn w:val="Normal"/>
    <w:semiHidden/>
    <w:locked/>
    <w:rsid w:val="00EB75E8"/>
    <w:pPr>
      <w:ind w:left="720" w:hanging="360"/>
    </w:pPr>
  </w:style>
  <w:style w:type="paragraph" w:styleId="List3">
    <w:name w:val="List 3"/>
    <w:basedOn w:val="Normal"/>
    <w:semiHidden/>
    <w:locked/>
    <w:rsid w:val="00EB75E8"/>
    <w:pPr>
      <w:ind w:left="1080" w:hanging="360"/>
    </w:pPr>
  </w:style>
  <w:style w:type="paragraph" w:styleId="List4">
    <w:name w:val="List 4"/>
    <w:basedOn w:val="Normal"/>
    <w:semiHidden/>
    <w:locked/>
    <w:rsid w:val="00EB75E8"/>
    <w:pPr>
      <w:ind w:left="1440" w:hanging="360"/>
    </w:pPr>
  </w:style>
  <w:style w:type="paragraph" w:styleId="List5">
    <w:name w:val="List 5"/>
    <w:basedOn w:val="Normal"/>
    <w:semiHidden/>
    <w:locked/>
    <w:rsid w:val="00EB75E8"/>
    <w:pPr>
      <w:ind w:left="1800" w:hanging="360"/>
    </w:pPr>
  </w:style>
  <w:style w:type="paragraph" w:styleId="ListBullet">
    <w:name w:val="List Bullet"/>
    <w:basedOn w:val="ListBullet2"/>
    <w:semiHidden/>
    <w:qFormat/>
    <w:locked/>
    <w:rsid w:val="00DA4328"/>
  </w:style>
  <w:style w:type="paragraph" w:styleId="ListBullet2">
    <w:name w:val="List Bullet 2"/>
    <w:basedOn w:val="Normal"/>
    <w:semiHidden/>
    <w:locked/>
    <w:rsid w:val="00EB75E8"/>
  </w:style>
  <w:style w:type="paragraph" w:styleId="ListBullet3">
    <w:name w:val="List Bullet 3"/>
    <w:basedOn w:val="Normal"/>
    <w:semiHidden/>
    <w:locked/>
    <w:rsid w:val="00EB75E8"/>
    <w:pPr>
      <w:numPr>
        <w:numId w:val="1"/>
      </w:numPr>
    </w:pPr>
  </w:style>
  <w:style w:type="paragraph" w:styleId="ListBullet4">
    <w:name w:val="List Bullet 4"/>
    <w:basedOn w:val="Normal"/>
    <w:semiHidden/>
    <w:locked/>
    <w:rsid w:val="00EB75E8"/>
    <w:pPr>
      <w:numPr>
        <w:numId w:val="2"/>
      </w:numPr>
    </w:pPr>
  </w:style>
  <w:style w:type="paragraph" w:styleId="ListBullet5">
    <w:name w:val="List Bullet 5"/>
    <w:basedOn w:val="Normal"/>
    <w:semiHidden/>
    <w:locked/>
    <w:rsid w:val="00EB75E8"/>
    <w:pPr>
      <w:numPr>
        <w:numId w:val="3"/>
      </w:numPr>
    </w:pPr>
  </w:style>
  <w:style w:type="paragraph" w:styleId="ListContinue">
    <w:name w:val="List Continue"/>
    <w:basedOn w:val="Normal"/>
    <w:semiHidden/>
    <w:locked/>
    <w:rsid w:val="00EB75E8"/>
    <w:pPr>
      <w:spacing w:after="120"/>
      <w:ind w:left="360"/>
    </w:pPr>
  </w:style>
  <w:style w:type="paragraph" w:styleId="ListContinue2">
    <w:name w:val="List Continue 2"/>
    <w:basedOn w:val="Normal"/>
    <w:semiHidden/>
    <w:locked/>
    <w:rsid w:val="00EB75E8"/>
    <w:pPr>
      <w:spacing w:after="120"/>
      <w:ind w:left="720"/>
    </w:pPr>
  </w:style>
  <w:style w:type="paragraph" w:styleId="ListContinue3">
    <w:name w:val="List Continue 3"/>
    <w:basedOn w:val="Normal"/>
    <w:semiHidden/>
    <w:locked/>
    <w:rsid w:val="00EB75E8"/>
    <w:pPr>
      <w:spacing w:after="120"/>
      <w:ind w:left="1080"/>
    </w:pPr>
  </w:style>
  <w:style w:type="paragraph" w:styleId="ListContinue4">
    <w:name w:val="List Continue 4"/>
    <w:basedOn w:val="Normal"/>
    <w:semiHidden/>
    <w:locked/>
    <w:rsid w:val="00EB75E8"/>
    <w:pPr>
      <w:spacing w:after="120"/>
      <w:ind w:left="1440"/>
    </w:pPr>
  </w:style>
  <w:style w:type="paragraph" w:styleId="ListContinue5">
    <w:name w:val="List Continue 5"/>
    <w:basedOn w:val="Normal"/>
    <w:semiHidden/>
    <w:locked/>
    <w:rsid w:val="00EB75E8"/>
    <w:pPr>
      <w:spacing w:after="120"/>
      <w:ind w:left="1800"/>
    </w:pPr>
  </w:style>
  <w:style w:type="paragraph" w:styleId="ListNumber">
    <w:name w:val="List Number"/>
    <w:basedOn w:val="Normal"/>
    <w:semiHidden/>
    <w:qFormat/>
    <w:locked/>
    <w:rsid w:val="00EB75E8"/>
    <w:pPr>
      <w:numPr>
        <w:numId w:val="4"/>
      </w:numPr>
    </w:pPr>
  </w:style>
  <w:style w:type="paragraph" w:styleId="ListNumber2">
    <w:name w:val="List Number 2"/>
    <w:basedOn w:val="Normal"/>
    <w:semiHidden/>
    <w:locked/>
    <w:rsid w:val="00EB75E8"/>
    <w:pPr>
      <w:numPr>
        <w:numId w:val="5"/>
      </w:numPr>
    </w:pPr>
  </w:style>
  <w:style w:type="paragraph" w:styleId="ListNumber3">
    <w:name w:val="List Number 3"/>
    <w:basedOn w:val="Normal"/>
    <w:semiHidden/>
    <w:locked/>
    <w:rsid w:val="00EB75E8"/>
    <w:pPr>
      <w:numPr>
        <w:numId w:val="6"/>
      </w:numPr>
    </w:pPr>
  </w:style>
  <w:style w:type="paragraph" w:styleId="ListNumber4">
    <w:name w:val="List Number 4"/>
    <w:basedOn w:val="Normal"/>
    <w:semiHidden/>
    <w:locked/>
    <w:rsid w:val="00EB75E8"/>
    <w:pPr>
      <w:numPr>
        <w:numId w:val="7"/>
      </w:numPr>
    </w:pPr>
  </w:style>
  <w:style w:type="paragraph" w:styleId="ListNumber5">
    <w:name w:val="List Number 5"/>
    <w:basedOn w:val="Normal"/>
    <w:semiHidden/>
    <w:locked/>
    <w:rsid w:val="00EB75E8"/>
    <w:pPr>
      <w:numPr>
        <w:numId w:val="8"/>
      </w:numPr>
    </w:pPr>
  </w:style>
  <w:style w:type="paragraph" w:styleId="MessageHeader">
    <w:name w:val="Message Header"/>
    <w:basedOn w:val="Normal"/>
    <w:semiHidden/>
    <w:locked/>
    <w:rsid w:val="00EB75E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locked/>
    <w:rsid w:val="00EB75E8"/>
  </w:style>
  <w:style w:type="paragraph" w:styleId="NormalIndent">
    <w:name w:val="Normal Indent"/>
    <w:basedOn w:val="Normal"/>
    <w:semiHidden/>
    <w:locked/>
    <w:rsid w:val="00EB75E8"/>
    <w:pPr>
      <w:ind w:left="720"/>
    </w:pPr>
  </w:style>
  <w:style w:type="paragraph" w:styleId="NoteHeading">
    <w:name w:val="Note Heading"/>
    <w:basedOn w:val="Normal"/>
    <w:next w:val="Normal"/>
    <w:semiHidden/>
    <w:locked/>
    <w:rsid w:val="00EB75E8"/>
  </w:style>
  <w:style w:type="paragraph" w:styleId="PlainText">
    <w:name w:val="Plain Text"/>
    <w:basedOn w:val="Normal"/>
    <w:semiHidden/>
    <w:locked/>
    <w:rsid w:val="00EB75E8"/>
    <w:rPr>
      <w:rFonts w:ascii="Courier New" w:hAnsi="Courier New" w:cs="Courier New"/>
      <w:sz w:val="20"/>
      <w:szCs w:val="20"/>
    </w:rPr>
  </w:style>
  <w:style w:type="paragraph" w:styleId="Salutation">
    <w:name w:val="Salutation"/>
    <w:basedOn w:val="Normal"/>
    <w:next w:val="Normal"/>
    <w:semiHidden/>
    <w:locked/>
    <w:rsid w:val="00EB75E8"/>
  </w:style>
  <w:style w:type="paragraph" w:styleId="Signature">
    <w:name w:val="Signature"/>
    <w:basedOn w:val="Normal"/>
    <w:semiHidden/>
    <w:locked/>
    <w:rsid w:val="00EB75E8"/>
    <w:pPr>
      <w:ind w:left="4320"/>
    </w:pPr>
  </w:style>
  <w:style w:type="character" w:styleId="Strong">
    <w:name w:val="Strong"/>
    <w:basedOn w:val="DefaultParagraphFont"/>
    <w:locked/>
    <w:rsid w:val="00EB75E8"/>
    <w:rPr>
      <w:b/>
      <w:bCs/>
    </w:rPr>
  </w:style>
  <w:style w:type="paragraph" w:styleId="Subtitle">
    <w:name w:val="Subtitle"/>
    <w:basedOn w:val="Normal"/>
    <w:locked/>
    <w:rsid w:val="00EB75E8"/>
    <w:pPr>
      <w:spacing w:after="60"/>
      <w:jc w:val="center"/>
      <w:outlineLvl w:val="1"/>
    </w:pPr>
    <w:rPr>
      <w:rFonts w:ascii="Arial" w:hAnsi="Arial" w:cs="Arial"/>
    </w:rPr>
  </w:style>
  <w:style w:type="table" w:styleId="Table3Deffects1">
    <w:name w:val="Table 3D effects 1"/>
    <w:basedOn w:val="TableNormal"/>
    <w:semiHidden/>
    <w:locked/>
    <w:rsid w:val="00EB75E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rsid w:val="00EB75E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EB75E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locked/>
    <w:rsid w:val="00EB75E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EB75E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EB75E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EB75E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EB75E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EB75E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EB75E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EB75E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EB75E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EB75E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EB75E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EB75E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locked/>
    <w:rsid w:val="00EB75E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locked/>
    <w:rsid w:val="00EB75E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locked/>
    <w:rsid w:val="00EB75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EB75E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EB75E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EB75E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EB75E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EB75E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EB75E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EB75E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EB75E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EB75E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EB75E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EB75E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EB75E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EB75E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locked/>
    <w:rsid w:val="00EB75E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EB75E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locked/>
    <w:rsid w:val="00EB75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locked/>
    <w:rsid w:val="00EB75E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EB75E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EB75E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locked/>
    <w:rsid w:val="007352CA"/>
    <w:pPr>
      <w:spacing w:before="240" w:after="60"/>
      <w:jc w:val="center"/>
      <w:outlineLvl w:val="0"/>
    </w:pPr>
    <w:rPr>
      <w:rFonts w:ascii="Arial" w:hAnsi="Arial" w:cs="Arial"/>
      <w:b/>
      <w:bCs/>
      <w:kern w:val="28"/>
      <w:sz w:val="32"/>
      <w:szCs w:val="32"/>
    </w:rPr>
  </w:style>
  <w:style w:type="paragraph" w:styleId="BodyText3">
    <w:name w:val="Body Text 3"/>
    <w:basedOn w:val="Normal"/>
    <w:semiHidden/>
    <w:locked/>
    <w:rsid w:val="00EB75E8"/>
    <w:pPr>
      <w:spacing w:after="120"/>
    </w:pPr>
    <w:rPr>
      <w:sz w:val="16"/>
      <w:szCs w:val="16"/>
    </w:rPr>
  </w:style>
  <w:style w:type="character" w:styleId="EndnoteReference">
    <w:name w:val="endnote reference"/>
    <w:basedOn w:val="DefaultParagraphFont"/>
    <w:semiHidden/>
    <w:locked/>
    <w:rsid w:val="00EB75E8"/>
    <w:rPr>
      <w:vertAlign w:val="superscript"/>
    </w:rPr>
  </w:style>
  <w:style w:type="paragraph" w:styleId="EndnoteText">
    <w:name w:val="endnote text"/>
    <w:basedOn w:val="Normal"/>
    <w:semiHidden/>
    <w:locked/>
    <w:rsid w:val="00EB75E8"/>
    <w:rPr>
      <w:sz w:val="20"/>
      <w:szCs w:val="20"/>
    </w:rPr>
  </w:style>
  <w:style w:type="paragraph" w:styleId="Index1">
    <w:name w:val="index 1"/>
    <w:basedOn w:val="Normal"/>
    <w:next w:val="Normal"/>
    <w:autoRedefine/>
    <w:semiHidden/>
    <w:locked/>
    <w:rsid w:val="00EB75E8"/>
    <w:pPr>
      <w:ind w:left="240" w:hanging="240"/>
    </w:pPr>
  </w:style>
  <w:style w:type="paragraph" w:styleId="IndexHeading">
    <w:name w:val="index heading"/>
    <w:basedOn w:val="Normal"/>
    <w:next w:val="Index1"/>
    <w:semiHidden/>
    <w:locked/>
    <w:rsid w:val="00EB75E8"/>
    <w:rPr>
      <w:rFonts w:ascii="Arial" w:hAnsi="Arial" w:cs="Arial"/>
      <w:b/>
      <w:bCs/>
    </w:rPr>
  </w:style>
  <w:style w:type="paragraph" w:customStyle="1" w:styleId="ChapterTitle">
    <w:name w:val="Chapter Title"/>
    <w:basedOn w:val="Title"/>
    <w:link w:val="ChapterTitleChar"/>
    <w:qFormat/>
    <w:rsid w:val="00D2443D"/>
    <w:pPr>
      <w:spacing w:after="240"/>
      <w:jc w:val="left"/>
    </w:pPr>
    <w:rPr>
      <w:rFonts w:ascii="Times New Roman" w:hAnsi="Times New Roman"/>
      <w:bCs w:val="0"/>
      <w:sz w:val="48"/>
    </w:rPr>
  </w:style>
  <w:style w:type="character" w:customStyle="1" w:styleId="TitleChar">
    <w:name w:val="Title Char"/>
    <w:basedOn w:val="DefaultParagraphFont"/>
    <w:link w:val="Title"/>
    <w:rsid w:val="007352CA"/>
    <w:rPr>
      <w:rFonts w:ascii="Arial" w:hAnsi="Arial" w:cs="Arial"/>
      <w:b/>
      <w:bCs/>
      <w:kern w:val="28"/>
      <w:sz w:val="32"/>
      <w:szCs w:val="32"/>
      <w:lang w:val="en-US" w:eastAsia="en-US" w:bidi="ar-SA"/>
    </w:rPr>
  </w:style>
  <w:style w:type="character" w:customStyle="1" w:styleId="ChapterTitleChar">
    <w:name w:val="Chapter Title Char"/>
    <w:basedOn w:val="TitleChar"/>
    <w:link w:val="ChapterTitle"/>
    <w:rsid w:val="00D2443D"/>
    <w:rPr>
      <w:rFonts w:ascii="Arial" w:hAnsi="Arial" w:cs="Arial"/>
      <w:b/>
      <w:bCs w:val="0"/>
      <w:kern w:val="28"/>
      <w:sz w:val="48"/>
      <w:szCs w:val="32"/>
      <w:lang w:val="en-US" w:eastAsia="en-US" w:bidi="ar-SA"/>
    </w:rPr>
  </w:style>
  <w:style w:type="numbering" w:customStyle="1" w:styleId="OutlineList">
    <w:name w:val="Outline List"/>
    <w:basedOn w:val="NoList"/>
    <w:semiHidden/>
    <w:rsid w:val="007352CA"/>
    <w:pPr>
      <w:numPr>
        <w:numId w:val="12"/>
      </w:numPr>
    </w:pPr>
  </w:style>
  <w:style w:type="paragraph" w:styleId="BodyTextFirstIndent">
    <w:name w:val="Body Text First Indent"/>
    <w:basedOn w:val="BodyText"/>
    <w:semiHidden/>
    <w:locked/>
    <w:rsid w:val="00680186"/>
    <w:pPr>
      <w:ind w:firstLine="210"/>
    </w:pPr>
  </w:style>
  <w:style w:type="paragraph" w:customStyle="1" w:styleId="1AHead">
    <w:name w:val="1A Head"/>
    <w:basedOn w:val="Normal"/>
    <w:rsid w:val="00680186"/>
    <w:pPr>
      <w:spacing w:line="480" w:lineRule="auto"/>
    </w:pPr>
    <w:rPr>
      <w:sz w:val="44"/>
    </w:rPr>
  </w:style>
  <w:style w:type="numbering" w:customStyle="1" w:styleId="Outline">
    <w:name w:val="Outline"/>
    <w:basedOn w:val="OutlineList"/>
    <w:rsid w:val="00680186"/>
    <w:pPr>
      <w:numPr>
        <w:numId w:val="13"/>
      </w:numPr>
    </w:pPr>
  </w:style>
  <w:style w:type="paragraph" w:customStyle="1" w:styleId="1Head">
    <w:name w:val="1 Head"/>
    <w:basedOn w:val="Normal"/>
    <w:qFormat/>
    <w:rsid w:val="00085022"/>
    <w:pPr>
      <w:spacing w:before="120" w:after="240"/>
    </w:pPr>
    <w:rPr>
      <w:b/>
      <w:sz w:val="28"/>
    </w:rPr>
  </w:style>
  <w:style w:type="paragraph" w:customStyle="1" w:styleId="ChapterText">
    <w:name w:val="Chapter Text"/>
    <w:basedOn w:val="Normal"/>
    <w:link w:val="ChapterTextChar"/>
    <w:qFormat/>
    <w:rsid w:val="00C57D33"/>
    <w:pPr>
      <w:spacing w:before="180" w:after="180"/>
    </w:pPr>
  </w:style>
  <w:style w:type="paragraph" w:customStyle="1" w:styleId="TextReference">
    <w:name w:val="Text Reference"/>
    <w:basedOn w:val="ChapterText"/>
    <w:link w:val="TextReferenceChar"/>
    <w:rsid w:val="002D58CE"/>
  </w:style>
  <w:style w:type="character" w:customStyle="1" w:styleId="ChapterTextChar">
    <w:name w:val="Chapter Text Char"/>
    <w:basedOn w:val="DefaultParagraphFont"/>
    <w:link w:val="ChapterText"/>
    <w:rsid w:val="00C57D33"/>
    <w:rPr>
      <w:sz w:val="24"/>
      <w:szCs w:val="24"/>
    </w:rPr>
  </w:style>
  <w:style w:type="character" w:customStyle="1" w:styleId="TextReferenceChar">
    <w:name w:val="Text Reference Char"/>
    <w:basedOn w:val="ChapterTextChar"/>
    <w:link w:val="TextReference"/>
    <w:rsid w:val="002D58CE"/>
    <w:rPr>
      <w:sz w:val="24"/>
      <w:szCs w:val="24"/>
    </w:rPr>
  </w:style>
  <w:style w:type="paragraph" w:customStyle="1" w:styleId="2Head">
    <w:name w:val="2 Head"/>
    <w:basedOn w:val="ChapterText"/>
    <w:qFormat/>
    <w:rsid w:val="00085022"/>
    <w:pPr>
      <w:spacing w:after="240"/>
    </w:pPr>
    <w:rPr>
      <w:i/>
      <w:sz w:val="28"/>
    </w:rPr>
  </w:style>
  <w:style w:type="paragraph" w:customStyle="1" w:styleId="ChapterTextIndent">
    <w:name w:val="Chapter Text Indent"/>
    <w:basedOn w:val="ChapterText"/>
    <w:link w:val="ChapterTextIndentChar"/>
    <w:rsid w:val="00B37AD7"/>
    <w:pPr>
      <w:ind w:left="720"/>
    </w:pPr>
  </w:style>
  <w:style w:type="numbering" w:customStyle="1" w:styleId="BulletList">
    <w:name w:val="Bullet List"/>
    <w:basedOn w:val="NoList"/>
    <w:rsid w:val="00CF5AED"/>
    <w:pPr>
      <w:numPr>
        <w:numId w:val="14"/>
      </w:numPr>
    </w:pPr>
  </w:style>
  <w:style w:type="paragraph" w:customStyle="1" w:styleId="3Head">
    <w:name w:val="3 Head"/>
    <w:basedOn w:val="Normal"/>
    <w:qFormat/>
    <w:rsid w:val="00085022"/>
    <w:pPr>
      <w:spacing w:before="120" w:after="240"/>
    </w:pPr>
    <w:rPr>
      <w:caps/>
    </w:rPr>
  </w:style>
  <w:style w:type="numbering" w:customStyle="1" w:styleId="NumberedList">
    <w:name w:val="Numbered List"/>
    <w:basedOn w:val="NoList"/>
    <w:locked/>
    <w:rsid w:val="00CF5AED"/>
    <w:pPr>
      <w:numPr>
        <w:numId w:val="15"/>
      </w:numPr>
    </w:pPr>
  </w:style>
  <w:style w:type="paragraph" w:customStyle="1" w:styleId="4Head">
    <w:name w:val="4 Head"/>
    <w:basedOn w:val="Normal"/>
    <w:qFormat/>
    <w:rsid w:val="00085022"/>
    <w:pPr>
      <w:spacing w:before="120" w:after="240"/>
    </w:pPr>
    <w:rPr>
      <w:b/>
      <w:i/>
      <w:sz w:val="22"/>
    </w:rPr>
  </w:style>
  <w:style w:type="paragraph" w:customStyle="1" w:styleId="UnnumberedList">
    <w:name w:val="Unnumbered List"/>
    <w:basedOn w:val="Normal"/>
    <w:rsid w:val="00FA26DE"/>
    <w:pPr>
      <w:spacing w:line="480" w:lineRule="auto"/>
      <w:ind w:left="720"/>
    </w:pPr>
  </w:style>
  <w:style w:type="paragraph" w:customStyle="1" w:styleId="Equation">
    <w:name w:val="Equation"/>
    <w:basedOn w:val="Normal"/>
    <w:rsid w:val="008B0837"/>
    <w:pPr>
      <w:spacing w:line="480" w:lineRule="auto"/>
      <w:jc w:val="center"/>
    </w:pPr>
    <w:rPr>
      <w:i/>
    </w:rPr>
  </w:style>
  <w:style w:type="paragraph" w:customStyle="1" w:styleId="ReferenceText">
    <w:name w:val="Reference Text"/>
    <w:basedOn w:val="Normal"/>
    <w:link w:val="ReferenceTextChar"/>
    <w:rsid w:val="00232084"/>
    <w:pPr>
      <w:spacing w:line="480" w:lineRule="auto"/>
    </w:pPr>
  </w:style>
  <w:style w:type="character" w:customStyle="1" w:styleId="ReferenceTextChar">
    <w:name w:val="Reference Text Char"/>
    <w:basedOn w:val="DefaultParagraphFont"/>
    <w:link w:val="ReferenceText"/>
    <w:rsid w:val="00232084"/>
    <w:rPr>
      <w:sz w:val="24"/>
      <w:szCs w:val="24"/>
      <w:lang w:val="en-US" w:eastAsia="en-US" w:bidi="ar-SA"/>
    </w:rPr>
  </w:style>
  <w:style w:type="numbering" w:customStyle="1" w:styleId="Style1">
    <w:name w:val="Style1"/>
    <w:uiPriority w:val="99"/>
    <w:rsid w:val="00DA4328"/>
    <w:pPr>
      <w:numPr>
        <w:numId w:val="16"/>
      </w:numPr>
    </w:pPr>
  </w:style>
  <w:style w:type="paragraph" w:customStyle="1" w:styleId="Special1">
    <w:name w:val="Special 1"/>
    <w:basedOn w:val="BodyText"/>
    <w:qFormat/>
    <w:rsid w:val="0053363C"/>
    <w:pPr>
      <w:pBdr>
        <w:top w:val="single" w:sz="4" w:space="1" w:color="auto"/>
        <w:left w:val="single" w:sz="4" w:space="4" w:color="auto"/>
        <w:bottom w:val="single" w:sz="4" w:space="1" w:color="auto"/>
        <w:right w:val="single" w:sz="4" w:space="4" w:color="auto"/>
      </w:pBdr>
      <w:spacing w:before="120"/>
      <w:ind w:left="720" w:right="720"/>
    </w:pPr>
  </w:style>
  <w:style w:type="paragraph" w:customStyle="1" w:styleId="BlockTextConversion">
    <w:name w:val="Block Text Conversion"/>
    <w:basedOn w:val="BlockText"/>
    <w:link w:val="BlockTextConversionChar"/>
    <w:qFormat/>
    <w:rsid w:val="00873456"/>
    <w:rPr>
      <w:sz w:val="22"/>
      <w:szCs w:val="22"/>
    </w:rPr>
  </w:style>
  <w:style w:type="character" w:customStyle="1" w:styleId="ChapterTextIndentChar">
    <w:name w:val="Chapter Text Indent Char"/>
    <w:basedOn w:val="ChapterTextChar"/>
    <w:link w:val="ChapterTextIndent"/>
    <w:rsid w:val="00873456"/>
    <w:rPr>
      <w:sz w:val="24"/>
      <w:szCs w:val="24"/>
    </w:rPr>
  </w:style>
  <w:style w:type="character" w:customStyle="1" w:styleId="BlockTextChar">
    <w:name w:val="Block Text Char"/>
    <w:basedOn w:val="ChapterTextIndentChar"/>
    <w:link w:val="BlockText"/>
    <w:semiHidden/>
    <w:rsid w:val="00873456"/>
    <w:rPr>
      <w:sz w:val="24"/>
      <w:szCs w:val="24"/>
    </w:rPr>
  </w:style>
  <w:style w:type="character" w:customStyle="1" w:styleId="BlockTextConversionChar">
    <w:name w:val="Block Text Conversion Char"/>
    <w:basedOn w:val="BlockTextChar"/>
    <w:link w:val="BlockTextConversion"/>
    <w:rsid w:val="00873456"/>
    <w:rPr>
      <w:sz w:val="22"/>
      <w:szCs w:val="22"/>
    </w:rPr>
  </w:style>
  <w:style w:type="paragraph" w:styleId="NoSpacing">
    <w:name w:val="No Spacing"/>
    <w:uiPriority w:val="99"/>
    <w:qFormat/>
    <w:rsid w:val="000A2411"/>
    <w:rPr>
      <w:rFonts w:ascii="Cambria" w:eastAsia="Calibri" w:hAnsi="Cambria"/>
      <w:sz w:val="24"/>
    </w:rPr>
  </w:style>
  <w:style w:type="paragraph" w:customStyle="1" w:styleId="Default">
    <w:name w:val="Default"/>
    <w:rsid w:val="000A2411"/>
    <w:pPr>
      <w:autoSpaceDE w:val="0"/>
      <w:autoSpaceDN w:val="0"/>
      <w:adjustRightInd w:val="0"/>
    </w:pPr>
    <w:rPr>
      <w:rFonts w:ascii="Arial" w:eastAsia="MS Mincho" w:hAnsi="Arial" w:cs="Arial"/>
      <w:color w:val="000000"/>
      <w:sz w:val="24"/>
      <w:szCs w:val="24"/>
    </w:rPr>
  </w:style>
  <w:style w:type="character" w:customStyle="1" w:styleId="CommentTextChar">
    <w:name w:val="Comment Text Char"/>
    <w:link w:val="CommentText"/>
    <w:uiPriority w:val="99"/>
    <w:rsid w:val="00C16F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qFormat="1"/>
    <w:lsdException w:name="annotation text" w:uiPriority="99"/>
    <w:lsdException w:name="header" w:uiPriority="99"/>
    <w:lsdException w:name="footer" w:uiPriority="99"/>
    <w:lsdException w:name="caption" w:locked="1" w:semiHidden="1" w:unhideWhenUsed="1" w:qFormat="1"/>
    <w:lsdException w:name="table of figures" w:locked="1"/>
    <w:lsdException w:name="annotation reference" w:uiPriority="99"/>
    <w:lsdException w:name="table of authorities" w:locked="1"/>
    <w:lsdException w:name="macro" w:locked="1"/>
    <w:lsdException w:name="toa heading" w:locked="1"/>
    <w:lsdException w:name="List Bullet" w:qFormat="1"/>
    <w:lsdException w:name="List Number" w:qFormat="1"/>
    <w:lsdException w:name="Block Text" w:qFormat="1"/>
    <w:lsdException w:name="Document Map" w:locked="1"/>
    <w:lsdException w:name="Balloon Text" w:qFormat="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11260D"/>
    <w:rPr>
      <w:sz w:val="24"/>
      <w:szCs w:val="24"/>
    </w:rPr>
  </w:style>
  <w:style w:type="paragraph" w:styleId="Heading1">
    <w:name w:val="heading 1"/>
    <w:basedOn w:val="Normal"/>
    <w:next w:val="Normal"/>
    <w:locked/>
    <w:rsid w:val="00F26E4C"/>
    <w:pPr>
      <w:keepNext/>
      <w:spacing w:before="240" w:after="240"/>
      <w:outlineLvl w:val="0"/>
    </w:pPr>
    <w:rPr>
      <w:rFonts w:cs="Arial"/>
      <w:bCs/>
      <w:kern w:val="32"/>
      <w:sz w:val="48"/>
      <w:szCs w:val="32"/>
    </w:rPr>
  </w:style>
  <w:style w:type="paragraph" w:styleId="Heading2">
    <w:name w:val="heading 2"/>
    <w:basedOn w:val="Normal"/>
    <w:next w:val="Normal"/>
    <w:locked/>
    <w:rsid w:val="00EB75E8"/>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EB75E8"/>
    <w:pPr>
      <w:keepNext/>
      <w:spacing w:before="240" w:after="60"/>
      <w:outlineLvl w:val="2"/>
    </w:pPr>
    <w:rPr>
      <w:rFonts w:ascii="Arial" w:hAnsi="Arial" w:cs="Arial"/>
      <w:b/>
      <w:bCs/>
      <w:sz w:val="26"/>
      <w:szCs w:val="26"/>
    </w:rPr>
  </w:style>
  <w:style w:type="paragraph" w:styleId="Heading4">
    <w:name w:val="heading 4"/>
    <w:basedOn w:val="Normal"/>
    <w:next w:val="Normal"/>
    <w:locked/>
    <w:rsid w:val="00EB75E8"/>
    <w:pPr>
      <w:keepNext/>
      <w:spacing w:before="240" w:after="60"/>
      <w:outlineLvl w:val="3"/>
    </w:pPr>
    <w:rPr>
      <w:b/>
      <w:bCs/>
      <w:sz w:val="28"/>
      <w:szCs w:val="28"/>
    </w:rPr>
  </w:style>
  <w:style w:type="paragraph" w:styleId="Heading5">
    <w:name w:val="heading 5"/>
    <w:basedOn w:val="Normal"/>
    <w:next w:val="Normal"/>
    <w:locked/>
    <w:rsid w:val="00EB75E8"/>
    <w:pPr>
      <w:spacing w:before="240" w:after="60"/>
      <w:outlineLvl w:val="4"/>
    </w:pPr>
    <w:rPr>
      <w:b/>
      <w:bCs/>
      <w:i/>
      <w:iCs/>
      <w:sz w:val="26"/>
      <w:szCs w:val="26"/>
    </w:rPr>
  </w:style>
  <w:style w:type="paragraph" w:styleId="Heading6">
    <w:name w:val="heading 6"/>
    <w:basedOn w:val="Normal"/>
    <w:next w:val="Normal"/>
    <w:locked/>
    <w:rsid w:val="00EB75E8"/>
    <w:pPr>
      <w:spacing w:before="240" w:after="60"/>
      <w:outlineLvl w:val="5"/>
    </w:pPr>
    <w:rPr>
      <w:b/>
      <w:bCs/>
      <w:sz w:val="22"/>
      <w:szCs w:val="22"/>
    </w:rPr>
  </w:style>
  <w:style w:type="paragraph" w:styleId="Heading7">
    <w:name w:val="heading 7"/>
    <w:basedOn w:val="Normal"/>
    <w:next w:val="Normal"/>
    <w:locked/>
    <w:rsid w:val="00EB75E8"/>
    <w:pPr>
      <w:spacing w:before="240" w:after="60"/>
      <w:outlineLvl w:val="6"/>
    </w:pPr>
  </w:style>
  <w:style w:type="paragraph" w:styleId="Heading8">
    <w:name w:val="heading 8"/>
    <w:basedOn w:val="Normal"/>
    <w:next w:val="Normal"/>
    <w:locked/>
    <w:rsid w:val="00EB75E8"/>
    <w:pPr>
      <w:spacing w:before="240" w:after="60"/>
      <w:outlineLvl w:val="7"/>
    </w:pPr>
    <w:rPr>
      <w:i/>
      <w:iCs/>
    </w:rPr>
  </w:style>
  <w:style w:type="paragraph" w:styleId="Heading9">
    <w:name w:val="heading 9"/>
    <w:basedOn w:val="Normal"/>
    <w:next w:val="Normal"/>
    <w:locked/>
    <w:rsid w:val="00EB75E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qFormat/>
    <w:locked/>
    <w:rsid w:val="0053363C"/>
    <w:rPr>
      <w:sz w:val="20"/>
      <w:szCs w:val="20"/>
    </w:rPr>
  </w:style>
  <w:style w:type="character" w:customStyle="1" w:styleId="FootnoteTextChar">
    <w:name w:val="Footnote Text Char"/>
    <w:basedOn w:val="DefaultParagraphFont"/>
    <w:link w:val="FootnoteText"/>
    <w:rsid w:val="0053363C"/>
  </w:style>
  <w:style w:type="character" w:styleId="FootnoteReference">
    <w:name w:val="footnote reference"/>
    <w:basedOn w:val="DefaultParagraphFont"/>
    <w:locked/>
    <w:rsid w:val="00FA26DE"/>
    <w:rPr>
      <w:rFonts w:ascii="Times New Roman" w:hAnsi="Times New Roman"/>
      <w:vertAlign w:val="superscript"/>
    </w:rPr>
  </w:style>
  <w:style w:type="paragraph" w:styleId="ListParagraph">
    <w:name w:val="List Paragraph"/>
    <w:basedOn w:val="Normal"/>
    <w:uiPriority w:val="34"/>
    <w:qFormat/>
    <w:locked/>
    <w:rsid w:val="00D05DA3"/>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locked/>
    <w:rsid w:val="00D05DA3"/>
    <w:pPr>
      <w:tabs>
        <w:tab w:val="center" w:pos="4680"/>
        <w:tab w:val="right" w:pos="9360"/>
      </w:tabs>
    </w:pPr>
  </w:style>
  <w:style w:type="character" w:customStyle="1" w:styleId="HeaderChar">
    <w:name w:val="Header Char"/>
    <w:basedOn w:val="DefaultParagraphFont"/>
    <w:link w:val="Header"/>
    <w:uiPriority w:val="99"/>
    <w:rsid w:val="00D05DA3"/>
    <w:rPr>
      <w:sz w:val="24"/>
      <w:szCs w:val="24"/>
      <w:lang w:val="en-US" w:eastAsia="en-US" w:bidi="ar-SA"/>
    </w:rPr>
  </w:style>
  <w:style w:type="paragraph" w:styleId="Footer">
    <w:name w:val="footer"/>
    <w:basedOn w:val="Normal"/>
    <w:link w:val="FooterChar"/>
    <w:uiPriority w:val="99"/>
    <w:locked/>
    <w:rsid w:val="00D05DA3"/>
    <w:pPr>
      <w:tabs>
        <w:tab w:val="center" w:pos="4680"/>
        <w:tab w:val="right" w:pos="9360"/>
      </w:tabs>
    </w:pPr>
  </w:style>
  <w:style w:type="character" w:customStyle="1" w:styleId="FooterChar">
    <w:name w:val="Footer Char"/>
    <w:basedOn w:val="DefaultParagraphFont"/>
    <w:link w:val="Footer"/>
    <w:uiPriority w:val="99"/>
    <w:rsid w:val="00D05DA3"/>
    <w:rPr>
      <w:sz w:val="24"/>
      <w:szCs w:val="24"/>
      <w:lang w:val="en-US" w:eastAsia="en-US" w:bidi="ar-SA"/>
    </w:rPr>
  </w:style>
  <w:style w:type="character" w:styleId="Hyperlink">
    <w:name w:val="Hyperlink"/>
    <w:basedOn w:val="DefaultParagraphFont"/>
    <w:semiHidden/>
    <w:locked/>
    <w:rsid w:val="00D05DA3"/>
    <w:rPr>
      <w:color w:val="0000FF"/>
      <w:u w:val="single"/>
    </w:rPr>
  </w:style>
  <w:style w:type="paragraph" w:customStyle="1" w:styleId="TParaINDENT">
    <w:name w:val="T_Para INDENT"/>
    <w:semiHidden/>
    <w:locked/>
    <w:rsid w:val="00D05DA3"/>
    <w:pPr>
      <w:tabs>
        <w:tab w:val="right" w:pos="6480"/>
      </w:tabs>
      <w:spacing w:line="220" w:lineRule="exact"/>
      <w:ind w:firstLine="240"/>
    </w:pPr>
    <w:rPr>
      <w:rFonts w:ascii="Garamond"/>
      <w:noProof/>
    </w:rPr>
  </w:style>
  <w:style w:type="paragraph" w:styleId="BalloonText">
    <w:name w:val="Balloon Text"/>
    <w:basedOn w:val="Normal"/>
    <w:semiHidden/>
    <w:qFormat/>
    <w:locked/>
    <w:rsid w:val="00D05DA3"/>
    <w:rPr>
      <w:rFonts w:ascii="Tahoma" w:hAnsi="Tahoma" w:cs="Tahoma"/>
      <w:sz w:val="16"/>
      <w:szCs w:val="16"/>
    </w:rPr>
  </w:style>
  <w:style w:type="character" w:styleId="CommentReference">
    <w:name w:val="annotation reference"/>
    <w:basedOn w:val="DefaultParagraphFont"/>
    <w:uiPriority w:val="99"/>
    <w:semiHidden/>
    <w:locked/>
    <w:rsid w:val="00D05DA3"/>
    <w:rPr>
      <w:sz w:val="16"/>
      <w:szCs w:val="16"/>
    </w:rPr>
  </w:style>
  <w:style w:type="paragraph" w:styleId="CommentText">
    <w:name w:val="annotation text"/>
    <w:basedOn w:val="Normal"/>
    <w:link w:val="CommentTextChar"/>
    <w:uiPriority w:val="99"/>
    <w:locked/>
    <w:rsid w:val="00D05DA3"/>
    <w:rPr>
      <w:sz w:val="20"/>
      <w:szCs w:val="20"/>
    </w:rPr>
  </w:style>
  <w:style w:type="paragraph" w:styleId="CommentSubject">
    <w:name w:val="annotation subject"/>
    <w:basedOn w:val="CommentText"/>
    <w:next w:val="CommentText"/>
    <w:semiHidden/>
    <w:locked/>
    <w:rsid w:val="00D05DA3"/>
    <w:rPr>
      <w:b/>
      <w:bCs/>
    </w:rPr>
  </w:style>
  <w:style w:type="character" w:styleId="FollowedHyperlink">
    <w:name w:val="FollowedHyperlink"/>
    <w:basedOn w:val="DefaultParagraphFont"/>
    <w:semiHidden/>
    <w:locked/>
    <w:rsid w:val="00D05DA3"/>
    <w:rPr>
      <w:color w:val="800080"/>
      <w:u w:val="single"/>
    </w:rPr>
  </w:style>
  <w:style w:type="character" w:styleId="PageNumber">
    <w:name w:val="page number"/>
    <w:basedOn w:val="DefaultParagraphFont"/>
    <w:semiHidden/>
    <w:locked/>
    <w:rsid w:val="00B37AD7"/>
  </w:style>
  <w:style w:type="paragraph" w:styleId="HTMLPreformatted">
    <w:name w:val="HTML Preformatted"/>
    <w:basedOn w:val="Normal"/>
    <w:semiHidden/>
    <w:locked/>
    <w:rsid w:val="0052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psindent2">
    <w:name w:val="ps_indent_2"/>
    <w:basedOn w:val="Normal"/>
    <w:semiHidden/>
    <w:locked/>
    <w:rsid w:val="00255D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s>
      <w:spacing w:before="240" w:after="240"/>
      <w:ind w:left="1440"/>
    </w:pPr>
  </w:style>
  <w:style w:type="paragraph" w:customStyle="1" w:styleId="ChapterNumber">
    <w:name w:val="Chapter Number"/>
    <w:basedOn w:val="Normal"/>
    <w:link w:val="ChapterNumberChar"/>
    <w:rsid w:val="001F244F"/>
    <w:pPr>
      <w:spacing w:line="480" w:lineRule="auto"/>
    </w:pPr>
    <w:rPr>
      <w:sz w:val="48"/>
    </w:rPr>
  </w:style>
  <w:style w:type="character" w:customStyle="1" w:styleId="ChapterNumberChar">
    <w:name w:val="Chapter Number Char"/>
    <w:basedOn w:val="DefaultParagraphFont"/>
    <w:link w:val="ChapterNumber"/>
    <w:rsid w:val="00EB75E8"/>
    <w:rPr>
      <w:sz w:val="48"/>
      <w:szCs w:val="24"/>
      <w:lang w:val="en-US" w:eastAsia="en-US" w:bidi="ar-SA"/>
    </w:rPr>
  </w:style>
  <w:style w:type="numbering" w:styleId="111111">
    <w:name w:val="Outline List 2"/>
    <w:basedOn w:val="NoList"/>
    <w:semiHidden/>
    <w:locked/>
    <w:rsid w:val="00EB75E8"/>
    <w:pPr>
      <w:numPr>
        <w:numId w:val="9"/>
      </w:numPr>
    </w:pPr>
  </w:style>
  <w:style w:type="numbering" w:styleId="1ai">
    <w:name w:val="Outline List 1"/>
    <w:basedOn w:val="NoList"/>
    <w:semiHidden/>
    <w:locked/>
    <w:rsid w:val="00EB75E8"/>
    <w:pPr>
      <w:numPr>
        <w:numId w:val="10"/>
      </w:numPr>
    </w:pPr>
  </w:style>
  <w:style w:type="numbering" w:styleId="ArticleSection">
    <w:name w:val="Outline List 3"/>
    <w:basedOn w:val="NoList"/>
    <w:semiHidden/>
    <w:locked/>
    <w:rsid w:val="00EB75E8"/>
    <w:pPr>
      <w:numPr>
        <w:numId w:val="11"/>
      </w:numPr>
    </w:pPr>
  </w:style>
  <w:style w:type="paragraph" w:styleId="BlockText">
    <w:name w:val="Block Text"/>
    <w:basedOn w:val="ChapterTextIndent"/>
    <w:link w:val="BlockTextChar"/>
    <w:semiHidden/>
    <w:qFormat/>
    <w:locked/>
    <w:rsid w:val="00D9150B"/>
    <w:pPr>
      <w:ind w:right="720"/>
    </w:pPr>
  </w:style>
  <w:style w:type="paragraph" w:styleId="BodyText">
    <w:name w:val="Body Text"/>
    <w:basedOn w:val="Normal"/>
    <w:semiHidden/>
    <w:locked/>
    <w:rsid w:val="00EB75E8"/>
    <w:pPr>
      <w:spacing w:after="120"/>
    </w:pPr>
  </w:style>
  <w:style w:type="paragraph" w:styleId="BodyText2">
    <w:name w:val="Body Text 2"/>
    <w:basedOn w:val="Normal"/>
    <w:semiHidden/>
    <w:locked/>
    <w:rsid w:val="00EB75E8"/>
    <w:pPr>
      <w:spacing w:after="120" w:line="480" w:lineRule="auto"/>
    </w:pPr>
  </w:style>
  <w:style w:type="paragraph" w:styleId="BodyTextIndent">
    <w:name w:val="Body Text Indent"/>
    <w:basedOn w:val="Normal"/>
    <w:semiHidden/>
    <w:locked/>
    <w:rsid w:val="00EB75E8"/>
    <w:pPr>
      <w:spacing w:after="120"/>
      <w:ind w:left="360"/>
    </w:pPr>
  </w:style>
  <w:style w:type="paragraph" w:styleId="BodyTextFirstIndent2">
    <w:name w:val="Body Text First Indent 2"/>
    <w:basedOn w:val="BodyTextIndent"/>
    <w:semiHidden/>
    <w:locked/>
    <w:rsid w:val="00EB75E8"/>
    <w:pPr>
      <w:ind w:firstLine="210"/>
    </w:pPr>
  </w:style>
  <w:style w:type="paragraph" w:styleId="BodyTextIndent2">
    <w:name w:val="Body Text Indent 2"/>
    <w:basedOn w:val="Normal"/>
    <w:semiHidden/>
    <w:locked/>
    <w:rsid w:val="00EB75E8"/>
    <w:pPr>
      <w:spacing w:after="120" w:line="480" w:lineRule="auto"/>
      <w:ind w:left="360"/>
    </w:pPr>
  </w:style>
  <w:style w:type="paragraph" w:styleId="BodyTextIndent3">
    <w:name w:val="Body Text Indent 3"/>
    <w:basedOn w:val="Normal"/>
    <w:semiHidden/>
    <w:locked/>
    <w:rsid w:val="00EB75E8"/>
    <w:pPr>
      <w:spacing w:after="120"/>
      <w:ind w:left="360"/>
    </w:pPr>
    <w:rPr>
      <w:sz w:val="16"/>
      <w:szCs w:val="16"/>
    </w:rPr>
  </w:style>
  <w:style w:type="paragraph" w:styleId="Closing">
    <w:name w:val="Closing"/>
    <w:basedOn w:val="Normal"/>
    <w:semiHidden/>
    <w:locked/>
    <w:rsid w:val="00EB75E8"/>
    <w:pPr>
      <w:ind w:left="4320"/>
    </w:pPr>
  </w:style>
  <w:style w:type="paragraph" w:styleId="Date">
    <w:name w:val="Date"/>
    <w:basedOn w:val="Normal"/>
    <w:next w:val="Normal"/>
    <w:semiHidden/>
    <w:locked/>
    <w:rsid w:val="00EB75E8"/>
  </w:style>
  <w:style w:type="paragraph" w:styleId="E-mailSignature">
    <w:name w:val="E-mail Signature"/>
    <w:basedOn w:val="Normal"/>
    <w:semiHidden/>
    <w:locked/>
    <w:rsid w:val="00EB75E8"/>
  </w:style>
  <w:style w:type="character" w:styleId="Emphasis">
    <w:name w:val="Emphasis"/>
    <w:basedOn w:val="DefaultParagraphFont"/>
    <w:locked/>
    <w:rsid w:val="00EB75E8"/>
    <w:rPr>
      <w:i/>
      <w:iCs/>
    </w:rPr>
  </w:style>
  <w:style w:type="paragraph" w:styleId="EnvelopeAddress">
    <w:name w:val="envelope address"/>
    <w:basedOn w:val="Normal"/>
    <w:semiHidden/>
    <w:locked/>
    <w:rsid w:val="00EB75E8"/>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locked/>
    <w:rsid w:val="00EB75E8"/>
    <w:rPr>
      <w:rFonts w:ascii="Arial" w:hAnsi="Arial" w:cs="Arial"/>
      <w:sz w:val="20"/>
      <w:szCs w:val="20"/>
    </w:rPr>
  </w:style>
  <w:style w:type="character" w:styleId="HTMLAcronym">
    <w:name w:val="HTML Acronym"/>
    <w:basedOn w:val="DefaultParagraphFont"/>
    <w:semiHidden/>
    <w:locked/>
    <w:rsid w:val="00EB75E8"/>
  </w:style>
  <w:style w:type="paragraph" w:styleId="HTMLAddress">
    <w:name w:val="HTML Address"/>
    <w:basedOn w:val="Normal"/>
    <w:semiHidden/>
    <w:locked/>
    <w:rsid w:val="00EB75E8"/>
    <w:rPr>
      <w:i/>
      <w:iCs/>
    </w:rPr>
  </w:style>
  <w:style w:type="character" w:styleId="HTMLCite">
    <w:name w:val="HTML Cite"/>
    <w:basedOn w:val="DefaultParagraphFont"/>
    <w:semiHidden/>
    <w:locked/>
    <w:rsid w:val="00EB75E8"/>
    <w:rPr>
      <w:i/>
      <w:iCs/>
    </w:rPr>
  </w:style>
  <w:style w:type="character" w:styleId="HTMLCode">
    <w:name w:val="HTML Code"/>
    <w:basedOn w:val="DefaultParagraphFont"/>
    <w:semiHidden/>
    <w:locked/>
    <w:rsid w:val="00EB75E8"/>
    <w:rPr>
      <w:rFonts w:ascii="Courier New" w:hAnsi="Courier New" w:cs="Courier New"/>
      <w:sz w:val="20"/>
      <w:szCs w:val="20"/>
    </w:rPr>
  </w:style>
  <w:style w:type="character" w:styleId="HTMLDefinition">
    <w:name w:val="HTML Definition"/>
    <w:basedOn w:val="DefaultParagraphFont"/>
    <w:semiHidden/>
    <w:locked/>
    <w:rsid w:val="00EB75E8"/>
    <w:rPr>
      <w:i/>
      <w:iCs/>
    </w:rPr>
  </w:style>
  <w:style w:type="character" w:styleId="HTMLKeyboard">
    <w:name w:val="HTML Keyboard"/>
    <w:basedOn w:val="DefaultParagraphFont"/>
    <w:semiHidden/>
    <w:locked/>
    <w:rsid w:val="00EB75E8"/>
    <w:rPr>
      <w:rFonts w:ascii="Courier New" w:hAnsi="Courier New" w:cs="Courier New"/>
      <w:sz w:val="20"/>
      <w:szCs w:val="20"/>
    </w:rPr>
  </w:style>
  <w:style w:type="character" w:styleId="HTMLSample">
    <w:name w:val="HTML Sample"/>
    <w:basedOn w:val="DefaultParagraphFont"/>
    <w:semiHidden/>
    <w:locked/>
    <w:rsid w:val="00EB75E8"/>
    <w:rPr>
      <w:rFonts w:ascii="Courier New" w:hAnsi="Courier New" w:cs="Courier New"/>
    </w:rPr>
  </w:style>
  <w:style w:type="character" w:styleId="HTMLTypewriter">
    <w:name w:val="HTML Typewriter"/>
    <w:basedOn w:val="DefaultParagraphFont"/>
    <w:semiHidden/>
    <w:locked/>
    <w:rsid w:val="00EB75E8"/>
    <w:rPr>
      <w:rFonts w:ascii="Courier New" w:hAnsi="Courier New" w:cs="Courier New"/>
      <w:sz w:val="20"/>
      <w:szCs w:val="20"/>
    </w:rPr>
  </w:style>
  <w:style w:type="character" w:styleId="HTMLVariable">
    <w:name w:val="HTML Variable"/>
    <w:basedOn w:val="DefaultParagraphFont"/>
    <w:semiHidden/>
    <w:locked/>
    <w:rsid w:val="00EB75E8"/>
    <w:rPr>
      <w:i/>
      <w:iCs/>
    </w:rPr>
  </w:style>
  <w:style w:type="character" w:styleId="LineNumber">
    <w:name w:val="line number"/>
    <w:basedOn w:val="DefaultParagraphFont"/>
    <w:semiHidden/>
    <w:locked/>
    <w:rsid w:val="00EB75E8"/>
  </w:style>
  <w:style w:type="paragraph" w:styleId="List">
    <w:name w:val="List"/>
    <w:basedOn w:val="Normal"/>
    <w:semiHidden/>
    <w:locked/>
    <w:rsid w:val="00EB75E8"/>
    <w:pPr>
      <w:ind w:left="360" w:hanging="360"/>
    </w:pPr>
  </w:style>
  <w:style w:type="paragraph" w:styleId="List2">
    <w:name w:val="List 2"/>
    <w:basedOn w:val="Normal"/>
    <w:semiHidden/>
    <w:locked/>
    <w:rsid w:val="00EB75E8"/>
    <w:pPr>
      <w:ind w:left="720" w:hanging="360"/>
    </w:pPr>
  </w:style>
  <w:style w:type="paragraph" w:styleId="List3">
    <w:name w:val="List 3"/>
    <w:basedOn w:val="Normal"/>
    <w:semiHidden/>
    <w:locked/>
    <w:rsid w:val="00EB75E8"/>
    <w:pPr>
      <w:ind w:left="1080" w:hanging="360"/>
    </w:pPr>
  </w:style>
  <w:style w:type="paragraph" w:styleId="List4">
    <w:name w:val="List 4"/>
    <w:basedOn w:val="Normal"/>
    <w:semiHidden/>
    <w:locked/>
    <w:rsid w:val="00EB75E8"/>
    <w:pPr>
      <w:ind w:left="1440" w:hanging="360"/>
    </w:pPr>
  </w:style>
  <w:style w:type="paragraph" w:styleId="List5">
    <w:name w:val="List 5"/>
    <w:basedOn w:val="Normal"/>
    <w:semiHidden/>
    <w:locked/>
    <w:rsid w:val="00EB75E8"/>
    <w:pPr>
      <w:ind w:left="1800" w:hanging="360"/>
    </w:pPr>
  </w:style>
  <w:style w:type="paragraph" w:styleId="ListBullet">
    <w:name w:val="List Bullet"/>
    <w:basedOn w:val="ListBullet2"/>
    <w:semiHidden/>
    <w:qFormat/>
    <w:locked/>
    <w:rsid w:val="00DA4328"/>
  </w:style>
  <w:style w:type="paragraph" w:styleId="ListBullet2">
    <w:name w:val="List Bullet 2"/>
    <w:basedOn w:val="Normal"/>
    <w:semiHidden/>
    <w:locked/>
    <w:rsid w:val="00EB75E8"/>
  </w:style>
  <w:style w:type="paragraph" w:styleId="ListBullet3">
    <w:name w:val="List Bullet 3"/>
    <w:basedOn w:val="Normal"/>
    <w:semiHidden/>
    <w:locked/>
    <w:rsid w:val="00EB75E8"/>
    <w:pPr>
      <w:numPr>
        <w:numId w:val="1"/>
      </w:numPr>
    </w:pPr>
  </w:style>
  <w:style w:type="paragraph" w:styleId="ListBullet4">
    <w:name w:val="List Bullet 4"/>
    <w:basedOn w:val="Normal"/>
    <w:semiHidden/>
    <w:locked/>
    <w:rsid w:val="00EB75E8"/>
    <w:pPr>
      <w:numPr>
        <w:numId w:val="2"/>
      </w:numPr>
    </w:pPr>
  </w:style>
  <w:style w:type="paragraph" w:styleId="ListBullet5">
    <w:name w:val="List Bullet 5"/>
    <w:basedOn w:val="Normal"/>
    <w:semiHidden/>
    <w:locked/>
    <w:rsid w:val="00EB75E8"/>
    <w:pPr>
      <w:numPr>
        <w:numId w:val="3"/>
      </w:numPr>
    </w:pPr>
  </w:style>
  <w:style w:type="paragraph" w:styleId="ListContinue">
    <w:name w:val="List Continue"/>
    <w:basedOn w:val="Normal"/>
    <w:semiHidden/>
    <w:locked/>
    <w:rsid w:val="00EB75E8"/>
    <w:pPr>
      <w:spacing w:after="120"/>
      <w:ind w:left="360"/>
    </w:pPr>
  </w:style>
  <w:style w:type="paragraph" w:styleId="ListContinue2">
    <w:name w:val="List Continue 2"/>
    <w:basedOn w:val="Normal"/>
    <w:semiHidden/>
    <w:locked/>
    <w:rsid w:val="00EB75E8"/>
    <w:pPr>
      <w:spacing w:after="120"/>
      <w:ind w:left="720"/>
    </w:pPr>
  </w:style>
  <w:style w:type="paragraph" w:styleId="ListContinue3">
    <w:name w:val="List Continue 3"/>
    <w:basedOn w:val="Normal"/>
    <w:semiHidden/>
    <w:locked/>
    <w:rsid w:val="00EB75E8"/>
    <w:pPr>
      <w:spacing w:after="120"/>
      <w:ind w:left="1080"/>
    </w:pPr>
  </w:style>
  <w:style w:type="paragraph" w:styleId="ListContinue4">
    <w:name w:val="List Continue 4"/>
    <w:basedOn w:val="Normal"/>
    <w:semiHidden/>
    <w:locked/>
    <w:rsid w:val="00EB75E8"/>
    <w:pPr>
      <w:spacing w:after="120"/>
      <w:ind w:left="1440"/>
    </w:pPr>
  </w:style>
  <w:style w:type="paragraph" w:styleId="ListContinue5">
    <w:name w:val="List Continue 5"/>
    <w:basedOn w:val="Normal"/>
    <w:semiHidden/>
    <w:locked/>
    <w:rsid w:val="00EB75E8"/>
    <w:pPr>
      <w:spacing w:after="120"/>
      <w:ind w:left="1800"/>
    </w:pPr>
  </w:style>
  <w:style w:type="paragraph" w:styleId="ListNumber">
    <w:name w:val="List Number"/>
    <w:basedOn w:val="Normal"/>
    <w:semiHidden/>
    <w:qFormat/>
    <w:locked/>
    <w:rsid w:val="00EB75E8"/>
    <w:pPr>
      <w:numPr>
        <w:numId w:val="4"/>
      </w:numPr>
    </w:pPr>
  </w:style>
  <w:style w:type="paragraph" w:styleId="ListNumber2">
    <w:name w:val="List Number 2"/>
    <w:basedOn w:val="Normal"/>
    <w:semiHidden/>
    <w:locked/>
    <w:rsid w:val="00EB75E8"/>
    <w:pPr>
      <w:numPr>
        <w:numId w:val="5"/>
      </w:numPr>
    </w:pPr>
  </w:style>
  <w:style w:type="paragraph" w:styleId="ListNumber3">
    <w:name w:val="List Number 3"/>
    <w:basedOn w:val="Normal"/>
    <w:semiHidden/>
    <w:locked/>
    <w:rsid w:val="00EB75E8"/>
    <w:pPr>
      <w:numPr>
        <w:numId w:val="6"/>
      </w:numPr>
    </w:pPr>
  </w:style>
  <w:style w:type="paragraph" w:styleId="ListNumber4">
    <w:name w:val="List Number 4"/>
    <w:basedOn w:val="Normal"/>
    <w:semiHidden/>
    <w:locked/>
    <w:rsid w:val="00EB75E8"/>
    <w:pPr>
      <w:numPr>
        <w:numId w:val="7"/>
      </w:numPr>
    </w:pPr>
  </w:style>
  <w:style w:type="paragraph" w:styleId="ListNumber5">
    <w:name w:val="List Number 5"/>
    <w:basedOn w:val="Normal"/>
    <w:semiHidden/>
    <w:locked/>
    <w:rsid w:val="00EB75E8"/>
    <w:pPr>
      <w:numPr>
        <w:numId w:val="8"/>
      </w:numPr>
    </w:pPr>
  </w:style>
  <w:style w:type="paragraph" w:styleId="MessageHeader">
    <w:name w:val="Message Header"/>
    <w:basedOn w:val="Normal"/>
    <w:semiHidden/>
    <w:locked/>
    <w:rsid w:val="00EB75E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locked/>
    <w:rsid w:val="00EB75E8"/>
  </w:style>
  <w:style w:type="paragraph" w:styleId="NormalIndent">
    <w:name w:val="Normal Indent"/>
    <w:basedOn w:val="Normal"/>
    <w:semiHidden/>
    <w:locked/>
    <w:rsid w:val="00EB75E8"/>
    <w:pPr>
      <w:ind w:left="720"/>
    </w:pPr>
  </w:style>
  <w:style w:type="paragraph" w:styleId="NoteHeading">
    <w:name w:val="Note Heading"/>
    <w:basedOn w:val="Normal"/>
    <w:next w:val="Normal"/>
    <w:semiHidden/>
    <w:locked/>
    <w:rsid w:val="00EB75E8"/>
  </w:style>
  <w:style w:type="paragraph" w:styleId="PlainText">
    <w:name w:val="Plain Text"/>
    <w:basedOn w:val="Normal"/>
    <w:semiHidden/>
    <w:locked/>
    <w:rsid w:val="00EB75E8"/>
    <w:rPr>
      <w:rFonts w:ascii="Courier New" w:hAnsi="Courier New" w:cs="Courier New"/>
      <w:sz w:val="20"/>
      <w:szCs w:val="20"/>
    </w:rPr>
  </w:style>
  <w:style w:type="paragraph" w:styleId="Salutation">
    <w:name w:val="Salutation"/>
    <w:basedOn w:val="Normal"/>
    <w:next w:val="Normal"/>
    <w:semiHidden/>
    <w:locked/>
    <w:rsid w:val="00EB75E8"/>
  </w:style>
  <w:style w:type="paragraph" w:styleId="Signature">
    <w:name w:val="Signature"/>
    <w:basedOn w:val="Normal"/>
    <w:semiHidden/>
    <w:locked/>
    <w:rsid w:val="00EB75E8"/>
    <w:pPr>
      <w:ind w:left="4320"/>
    </w:pPr>
  </w:style>
  <w:style w:type="character" w:styleId="Strong">
    <w:name w:val="Strong"/>
    <w:basedOn w:val="DefaultParagraphFont"/>
    <w:locked/>
    <w:rsid w:val="00EB75E8"/>
    <w:rPr>
      <w:b/>
      <w:bCs/>
    </w:rPr>
  </w:style>
  <w:style w:type="paragraph" w:styleId="Subtitle">
    <w:name w:val="Subtitle"/>
    <w:basedOn w:val="Normal"/>
    <w:locked/>
    <w:rsid w:val="00EB75E8"/>
    <w:pPr>
      <w:spacing w:after="60"/>
      <w:jc w:val="center"/>
      <w:outlineLvl w:val="1"/>
    </w:pPr>
    <w:rPr>
      <w:rFonts w:ascii="Arial" w:hAnsi="Arial" w:cs="Arial"/>
    </w:rPr>
  </w:style>
  <w:style w:type="table" w:styleId="Table3Deffects1">
    <w:name w:val="Table 3D effects 1"/>
    <w:basedOn w:val="TableNormal"/>
    <w:semiHidden/>
    <w:locked/>
    <w:rsid w:val="00EB75E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rsid w:val="00EB75E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EB75E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locked/>
    <w:rsid w:val="00EB75E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EB75E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EB75E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EB75E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EB75E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EB75E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EB75E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EB75E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EB75E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EB75E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EB75E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EB75E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locked/>
    <w:rsid w:val="00EB75E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locked/>
    <w:rsid w:val="00EB75E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locked/>
    <w:rsid w:val="00EB75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EB75E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EB75E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EB75E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EB75E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EB75E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EB75E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EB75E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EB75E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EB75E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EB75E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EB75E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EB75E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EB75E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locked/>
    <w:rsid w:val="00EB75E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EB75E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locked/>
    <w:rsid w:val="00EB75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locked/>
    <w:rsid w:val="00EB75E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EB75E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EB75E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locked/>
    <w:rsid w:val="007352CA"/>
    <w:pPr>
      <w:spacing w:before="240" w:after="60"/>
      <w:jc w:val="center"/>
      <w:outlineLvl w:val="0"/>
    </w:pPr>
    <w:rPr>
      <w:rFonts w:ascii="Arial" w:hAnsi="Arial" w:cs="Arial"/>
      <w:b/>
      <w:bCs/>
      <w:kern w:val="28"/>
      <w:sz w:val="32"/>
      <w:szCs w:val="32"/>
    </w:rPr>
  </w:style>
  <w:style w:type="paragraph" w:styleId="BodyText3">
    <w:name w:val="Body Text 3"/>
    <w:basedOn w:val="Normal"/>
    <w:semiHidden/>
    <w:locked/>
    <w:rsid w:val="00EB75E8"/>
    <w:pPr>
      <w:spacing w:after="120"/>
    </w:pPr>
    <w:rPr>
      <w:sz w:val="16"/>
      <w:szCs w:val="16"/>
    </w:rPr>
  </w:style>
  <w:style w:type="character" w:styleId="EndnoteReference">
    <w:name w:val="endnote reference"/>
    <w:basedOn w:val="DefaultParagraphFont"/>
    <w:semiHidden/>
    <w:locked/>
    <w:rsid w:val="00EB75E8"/>
    <w:rPr>
      <w:vertAlign w:val="superscript"/>
    </w:rPr>
  </w:style>
  <w:style w:type="paragraph" w:styleId="EndnoteText">
    <w:name w:val="endnote text"/>
    <w:basedOn w:val="Normal"/>
    <w:semiHidden/>
    <w:locked/>
    <w:rsid w:val="00EB75E8"/>
    <w:rPr>
      <w:sz w:val="20"/>
      <w:szCs w:val="20"/>
    </w:rPr>
  </w:style>
  <w:style w:type="paragraph" w:styleId="Index1">
    <w:name w:val="index 1"/>
    <w:basedOn w:val="Normal"/>
    <w:next w:val="Normal"/>
    <w:autoRedefine/>
    <w:semiHidden/>
    <w:locked/>
    <w:rsid w:val="00EB75E8"/>
    <w:pPr>
      <w:ind w:left="240" w:hanging="240"/>
    </w:pPr>
  </w:style>
  <w:style w:type="paragraph" w:styleId="IndexHeading">
    <w:name w:val="index heading"/>
    <w:basedOn w:val="Normal"/>
    <w:next w:val="Index1"/>
    <w:semiHidden/>
    <w:locked/>
    <w:rsid w:val="00EB75E8"/>
    <w:rPr>
      <w:rFonts w:ascii="Arial" w:hAnsi="Arial" w:cs="Arial"/>
      <w:b/>
      <w:bCs/>
    </w:rPr>
  </w:style>
  <w:style w:type="paragraph" w:customStyle="1" w:styleId="ChapterTitle">
    <w:name w:val="Chapter Title"/>
    <w:basedOn w:val="Title"/>
    <w:link w:val="ChapterTitleChar"/>
    <w:qFormat/>
    <w:rsid w:val="00D2443D"/>
    <w:pPr>
      <w:spacing w:after="240"/>
      <w:jc w:val="left"/>
    </w:pPr>
    <w:rPr>
      <w:rFonts w:ascii="Times New Roman" w:hAnsi="Times New Roman"/>
      <w:bCs w:val="0"/>
      <w:sz w:val="48"/>
    </w:rPr>
  </w:style>
  <w:style w:type="character" w:customStyle="1" w:styleId="TitleChar">
    <w:name w:val="Title Char"/>
    <w:basedOn w:val="DefaultParagraphFont"/>
    <w:link w:val="Title"/>
    <w:rsid w:val="007352CA"/>
    <w:rPr>
      <w:rFonts w:ascii="Arial" w:hAnsi="Arial" w:cs="Arial"/>
      <w:b/>
      <w:bCs/>
      <w:kern w:val="28"/>
      <w:sz w:val="32"/>
      <w:szCs w:val="32"/>
      <w:lang w:val="en-US" w:eastAsia="en-US" w:bidi="ar-SA"/>
    </w:rPr>
  </w:style>
  <w:style w:type="character" w:customStyle="1" w:styleId="ChapterTitleChar">
    <w:name w:val="Chapter Title Char"/>
    <w:basedOn w:val="TitleChar"/>
    <w:link w:val="ChapterTitle"/>
    <w:rsid w:val="00D2443D"/>
    <w:rPr>
      <w:rFonts w:ascii="Arial" w:hAnsi="Arial" w:cs="Arial"/>
      <w:b/>
      <w:bCs w:val="0"/>
      <w:kern w:val="28"/>
      <w:sz w:val="48"/>
      <w:szCs w:val="32"/>
      <w:lang w:val="en-US" w:eastAsia="en-US" w:bidi="ar-SA"/>
    </w:rPr>
  </w:style>
  <w:style w:type="numbering" w:customStyle="1" w:styleId="OutlineList">
    <w:name w:val="Outline List"/>
    <w:basedOn w:val="NoList"/>
    <w:semiHidden/>
    <w:rsid w:val="007352CA"/>
    <w:pPr>
      <w:numPr>
        <w:numId w:val="12"/>
      </w:numPr>
    </w:pPr>
  </w:style>
  <w:style w:type="paragraph" w:styleId="BodyTextFirstIndent">
    <w:name w:val="Body Text First Indent"/>
    <w:basedOn w:val="BodyText"/>
    <w:semiHidden/>
    <w:locked/>
    <w:rsid w:val="00680186"/>
    <w:pPr>
      <w:ind w:firstLine="210"/>
    </w:pPr>
  </w:style>
  <w:style w:type="paragraph" w:customStyle="1" w:styleId="1AHead">
    <w:name w:val="1A Head"/>
    <w:basedOn w:val="Normal"/>
    <w:rsid w:val="00680186"/>
    <w:pPr>
      <w:spacing w:line="480" w:lineRule="auto"/>
    </w:pPr>
    <w:rPr>
      <w:sz w:val="44"/>
    </w:rPr>
  </w:style>
  <w:style w:type="numbering" w:customStyle="1" w:styleId="Outline">
    <w:name w:val="Outline"/>
    <w:basedOn w:val="OutlineList"/>
    <w:rsid w:val="00680186"/>
    <w:pPr>
      <w:numPr>
        <w:numId w:val="13"/>
      </w:numPr>
    </w:pPr>
  </w:style>
  <w:style w:type="paragraph" w:customStyle="1" w:styleId="1Head">
    <w:name w:val="1 Head"/>
    <w:basedOn w:val="Normal"/>
    <w:qFormat/>
    <w:rsid w:val="00085022"/>
    <w:pPr>
      <w:spacing w:before="120" w:after="240"/>
    </w:pPr>
    <w:rPr>
      <w:b/>
      <w:sz w:val="28"/>
    </w:rPr>
  </w:style>
  <w:style w:type="paragraph" w:customStyle="1" w:styleId="ChapterText">
    <w:name w:val="Chapter Text"/>
    <w:basedOn w:val="Normal"/>
    <w:link w:val="ChapterTextChar"/>
    <w:qFormat/>
    <w:rsid w:val="00C57D33"/>
    <w:pPr>
      <w:spacing w:before="180" w:after="180"/>
    </w:pPr>
  </w:style>
  <w:style w:type="paragraph" w:customStyle="1" w:styleId="TextReference">
    <w:name w:val="Text Reference"/>
    <w:basedOn w:val="ChapterText"/>
    <w:link w:val="TextReferenceChar"/>
    <w:rsid w:val="002D58CE"/>
  </w:style>
  <w:style w:type="character" w:customStyle="1" w:styleId="ChapterTextChar">
    <w:name w:val="Chapter Text Char"/>
    <w:basedOn w:val="DefaultParagraphFont"/>
    <w:link w:val="ChapterText"/>
    <w:rsid w:val="00C57D33"/>
    <w:rPr>
      <w:sz w:val="24"/>
      <w:szCs w:val="24"/>
    </w:rPr>
  </w:style>
  <w:style w:type="character" w:customStyle="1" w:styleId="TextReferenceChar">
    <w:name w:val="Text Reference Char"/>
    <w:basedOn w:val="ChapterTextChar"/>
    <w:link w:val="TextReference"/>
    <w:rsid w:val="002D58CE"/>
    <w:rPr>
      <w:sz w:val="24"/>
      <w:szCs w:val="24"/>
    </w:rPr>
  </w:style>
  <w:style w:type="paragraph" w:customStyle="1" w:styleId="2Head">
    <w:name w:val="2 Head"/>
    <w:basedOn w:val="ChapterText"/>
    <w:qFormat/>
    <w:rsid w:val="00085022"/>
    <w:pPr>
      <w:spacing w:after="240"/>
    </w:pPr>
    <w:rPr>
      <w:i/>
      <w:sz w:val="28"/>
    </w:rPr>
  </w:style>
  <w:style w:type="paragraph" w:customStyle="1" w:styleId="ChapterTextIndent">
    <w:name w:val="Chapter Text Indent"/>
    <w:basedOn w:val="ChapterText"/>
    <w:link w:val="ChapterTextIndentChar"/>
    <w:rsid w:val="00B37AD7"/>
    <w:pPr>
      <w:ind w:left="720"/>
    </w:pPr>
  </w:style>
  <w:style w:type="numbering" w:customStyle="1" w:styleId="BulletList">
    <w:name w:val="Bullet List"/>
    <w:basedOn w:val="NoList"/>
    <w:rsid w:val="00CF5AED"/>
    <w:pPr>
      <w:numPr>
        <w:numId w:val="14"/>
      </w:numPr>
    </w:pPr>
  </w:style>
  <w:style w:type="paragraph" w:customStyle="1" w:styleId="3Head">
    <w:name w:val="3 Head"/>
    <w:basedOn w:val="Normal"/>
    <w:qFormat/>
    <w:rsid w:val="00085022"/>
    <w:pPr>
      <w:spacing w:before="120" w:after="240"/>
    </w:pPr>
    <w:rPr>
      <w:caps/>
    </w:rPr>
  </w:style>
  <w:style w:type="numbering" w:customStyle="1" w:styleId="NumberedList">
    <w:name w:val="Numbered List"/>
    <w:basedOn w:val="NoList"/>
    <w:locked/>
    <w:rsid w:val="00CF5AED"/>
    <w:pPr>
      <w:numPr>
        <w:numId w:val="15"/>
      </w:numPr>
    </w:pPr>
  </w:style>
  <w:style w:type="paragraph" w:customStyle="1" w:styleId="4Head">
    <w:name w:val="4 Head"/>
    <w:basedOn w:val="Normal"/>
    <w:qFormat/>
    <w:rsid w:val="00085022"/>
    <w:pPr>
      <w:spacing w:before="120" w:after="240"/>
    </w:pPr>
    <w:rPr>
      <w:b/>
      <w:i/>
      <w:sz w:val="22"/>
    </w:rPr>
  </w:style>
  <w:style w:type="paragraph" w:customStyle="1" w:styleId="UnnumberedList">
    <w:name w:val="Unnumbered List"/>
    <w:basedOn w:val="Normal"/>
    <w:rsid w:val="00FA26DE"/>
    <w:pPr>
      <w:spacing w:line="480" w:lineRule="auto"/>
      <w:ind w:left="720"/>
    </w:pPr>
  </w:style>
  <w:style w:type="paragraph" w:customStyle="1" w:styleId="Equation">
    <w:name w:val="Equation"/>
    <w:basedOn w:val="Normal"/>
    <w:rsid w:val="008B0837"/>
    <w:pPr>
      <w:spacing w:line="480" w:lineRule="auto"/>
      <w:jc w:val="center"/>
    </w:pPr>
    <w:rPr>
      <w:i/>
    </w:rPr>
  </w:style>
  <w:style w:type="paragraph" w:customStyle="1" w:styleId="ReferenceText">
    <w:name w:val="Reference Text"/>
    <w:basedOn w:val="Normal"/>
    <w:link w:val="ReferenceTextChar"/>
    <w:rsid w:val="00232084"/>
    <w:pPr>
      <w:spacing w:line="480" w:lineRule="auto"/>
    </w:pPr>
  </w:style>
  <w:style w:type="character" w:customStyle="1" w:styleId="ReferenceTextChar">
    <w:name w:val="Reference Text Char"/>
    <w:basedOn w:val="DefaultParagraphFont"/>
    <w:link w:val="ReferenceText"/>
    <w:rsid w:val="00232084"/>
    <w:rPr>
      <w:sz w:val="24"/>
      <w:szCs w:val="24"/>
      <w:lang w:val="en-US" w:eastAsia="en-US" w:bidi="ar-SA"/>
    </w:rPr>
  </w:style>
  <w:style w:type="numbering" w:customStyle="1" w:styleId="Style1">
    <w:name w:val="Style1"/>
    <w:uiPriority w:val="99"/>
    <w:rsid w:val="00DA4328"/>
    <w:pPr>
      <w:numPr>
        <w:numId w:val="16"/>
      </w:numPr>
    </w:pPr>
  </w:style>
  <w:style w:type="paragraph" w:customStyle="1" w:styleId="Special1">
    <w:name w:val="Special 1"/>
    <w:basedOn w:val="BodyText"/>
    <w:qFormat/>
    <w:rsid w:val="0053363C"/>
    <w:pPr>
      <w:pBdr>
        <w:top w:val="single" w:sz="4" w:space="1" w:color="auto"/>
        <w:left w:val="single" w:sz="4" w:space="4" w:color="auto"/>
        <w:bottom w:val="single" w:sz="4" w:space="1" w:color="auto"/>
        <w:right w:val="single" w:sz="4" w:space="4" w:color="auto"/>
      </w:pBdr>
      <w:spacing w:before="120"/>
      <w:ind w:left="720" w:right="720"/>
    </w:pPr>
  </w:style>
  <w:style w:type="paragraph" w:customStyle="1" w:styleId="BlockTextConversion">
    <w:name w:val="Block Text Conversion"/>
    <w:basedOn w:val="BlockText"/>
    <w:link w:val="BlockTextConversionChar"/>
    <w:qFormat/>
    <w:rsid w:val="00873456"/>
    <w:rPr>
      <w:sz w:val="22"/>
      <w:szCs w:val="22"/>
    </w:rPr>
  </w:style>
  <w:style w:type="character" w:customStyle="1" w:styleId="ChapterTextIndentChar">
    <w:name w:val="Chapter Text Indent Char"/>
    <w:basedOn w:val="ChapterTextChar"/>
    <w:link w:val="ChapterTextIndent"/>
    <w:rsid w:val="00873456"/>
    <w:rPr>
      <w:sz w:val="24"/>
      <w:szCs w:val="24"/>
    </w:rPr>
  </w:style>
  <w:style w:type="character" w:customStyle="1" w:styleId="BlockTextChar">
    <w:name w:val="Block Text Char"/>
    <w:basedOn w:val="ChapterTextIndentChar"/>
    <w:link w:val="BlockText"/>
    <w:semiHidden/>
    <w:rsid w:val="00873456"/>
    <w:rPr>
      <w:sz w:val="24"/>
      <w:szCs w:val="24"/>
    </w:rPr>
  </w:style>
  <w:style w:type="character" w:customStyle="1" w:styleId="BlockTextConversionChar">
    <w:name w:val="Block Text Conversion Char"/>
    <w:basedOn w:val="BlockTextChar"/>
    <w:link w:val="BlockTextConversion"/>
    <w:rsid w:val="00873456"/>
    <w:rPr>
      <w:sz w:val="22"/>
      <w:szCs w:val="22"/>
    </w:rPr>
  </w:style>
  <w:style w:type="paragraph" w:styleId="NoSpacing">
    <w:name w:val="No Spacing"/>
    <w:uiPriority w:val="99"/>
    <w:qFormat/>
    <w:rsid w:val="000A2411"/>
    <w:rPr>
      <w:rFonts w:ascii="Cambria" w:eastAsia="Calibri" w:hAnsi="Cambria"/>
      <w:sz w:val="24"/>
    </w:rPr>
  </w:style>
  <w:style w:type="paragraph" w:customStyle="1" w:styleId="Default">
    <w:name w:val="Default"/>
    <w:rsid w:val="000A2411"/>
    <w:pPr>
      <w:autoSpaceDE w:val="0"/>
      <w:autoSpaceDN w:val="0"/>
      <w:adjustRightInd w:val="0"/>
    </w:pPr>
    <w:rPr>
      <w:rFonts w:ascii="Arial" w:eastAsia="MS Mincho" w:hAnsi="Arial" w:cs="Arial"/>
      <w:color w:val="000000"/>
      <w:sz w:val="24"/>
      <w:szCs w:val="24"/>
    </w:rPr>
  </w:style>
  <w:style w:type="character" w:customStyle="1" w:styleId="CommentTextChar">
    <w:name w:val="Comment Text Char"/>
    <w:link w:val="CommentText"/>
    <w:uiPriority w:val="99"/>
    <w:rsid w:val="00C16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ow\Desktop\Author%20Template%20Work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EF673-6ADB-43CA-975D-5AEBAA3BF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 Template Working.dot</Template>
  <TotalTime>1</TotalTime>
  <Pages>4</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Author Template</vt:lpstr>
    </vt:vector>
  </TitlesOfParts>
  <Company>Aicpa</Company>
  <LinksUpToDate>false</LinksUpToDate>
  <CharactersWithSpaces>6374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dc:title>
  <dc:creator>agrow</dc:creator>
  <cp:lastModifiedBy>David Cohen</cp:lastModifiedBy>
  <cp:revision>2</cp:revision>
  <cp:lastPrinted>2013-12-30T19:36:00Z</cp:lastPrinted>
  <dcterms:created xsi:type="dcterms:W3CDTF">2014-01-14T21:54:00Z</dcterms:created>
  <dcterms:modified xsi:type="dcterms:W3CDTF">2014-01-14T21:54:00Z</dcterms:modified>
</cp:coreProperties>
</file>