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rawings/drawing3.xml" ContentType="application/vnd.openxmlformats-officedocument.drawingml.chartshap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66" w:type="dxa"/>
        <w:tblInd w:w="-1026" w:type="dxa"/>
        <w:tblLayout w:type="fixed"/>
        <w:tblLook w:val="04A0"/>
      </w:tblPr>
      <w:tblGrid>
        <w:gridCol w:w="1839"/>
        <w:gridCol w:w="567"/>
        <w:gridCol w:w="851"/>
        <w:gridCol w:w="708"/>
        <w:gridCol w:w="567"/>
        <w:gridCol w:w="851"/>
        <w:gridCol w:w="709"/>
        <w:gridCol w:w="568"/>
        <w:gridCol w:w="851"/>
        <w:gridCol w:w="567"/>
        <w:gridCol w:w="568"/>
        <w:gridCol w:w="851"/>
        <w:gridCol w:w="568"/>
        <w:gridCol w:w="708"/>
        <w:gridCol w:w="142"/>
        <w:gridCol w:w="851"/>
      </w:tblGrid>
      <w:tr w:rsidR="00035636" w:rsidTr="005B0C42">
        <w:trPr>
          <w:cnfStyle w:val="100000000000"/>
          <w:trHeight w:val="552"/>
        </w:trPr>
        <w:tc>
          <w:tcPr>
            <w:tcW w:w="1839" w:type="dxa"/>
            <w:vMerge w:val="restart"/>
          </w:tcPr>
          <w:p w:rsidR="00035636" w:rsidRPr="00985970" w:rsidRDefault="00035636" w:rsidP="00834A75">
            <w:pPr>
              <w:spacing w:line="360" w:lineRule="auto"/>
              <w:rPr>
                <w:rFonts w:cs="Times New Roman"/>
              </w:rPr>
            </w:pPr>
            <w:r w:rsidRPr="00985970">
              <w:rPr>
                <w:rFonts w:cs="Times New Roman"/>
              </w:rPr>
              <w:t>Category</w:t>
            </w:r>
          </w:p>
        </w:tc>
        <w:tc>
          <w:tcPr>
            <w:tcW w:w="4253" w:type="dxa"/>
            <w:gridSpan w:val="6"/>
          </w:tcPr>
          <w:p w:rsidR="00035636" w:rsidRPr="0067100D" w:rsidRDefault="00035636" w:rsidP="0067100D">
            <w:pPr>
              <w:spacing w:line="360" w:lineRule="auto"/>
              <w:jc w:val="center"/>
            </w:pPr>
            <w:r>
              <w:t># Test Cases</w:t>
            </w:r>
          </w:p>
        </w:tc>
        <w:tc>
          <w:tcPr>
            <w:tcW w:w="3973" w:type="dxa"/>
            <w:gridSpan w:val="6"/>
          </w:tcPr>
          <w:p w:rsidR="00035636" w:rsidRDefault="00035636" w:rsidP="007A2ADB">
            <w:pPr>
              <w:spacing w:line="360" w:lineRule="auto"/>
              <w:jc w:val="center"/>
            </w:pPr>
            <w:r>
              <w:t># Automated Test Cases</w:t>
            </w:r>
          </w:p>
          <w:p w:rsidR="00035636" w:rsidRDefault="00035636" w:rsidP="00834A75">
            <w:pPr>
              <w:spacing w:line="360" w:lineRule="auto"/>
            </w:pPr>
          </w:p>
        </w:tc>
        <w:tc>
          <w:tcPr>
            <w:tcW w:w="708" w:type="dxa"/>
          </w:tcPr>
          <w:p w:rsidR="00035636" w:rsidRDefault="00035636" w:rsidP="007A2ADB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Bugs</w:t>
            </w:r>
          </w:p>
        </w:tc>
        <w:tc>
          <w:tcPr>
            <w:tcW w:w="993" w:type="dxa"/>
            <w:gridSpan w:val="2"/>
          </w:tcPr>
          <w:p w:rsidR="00035636" w:rsidRDefault="00035636" w:rsidP="00834A75">
            <w:pPr>
              <w:spacing w:line="360" w:lineRule="auto"/>
            </w:pPr>
            <w:r>
              <w:t>Total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7A2ADB" w:rsidRDefault="007A2ADB" w:rsidP="00834A75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7A2ADB" w:rsidRDefault="007A2ADB" w:rsidP="007A2AD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708" w:type="dxa"/>
            <w:vMerge w:val="restart"/>
          </w:tcPr>
          <w:p w:rsidR="007A2ADB" w:rsidRPr="007A2ADB" w:rsidRDefault="007A2ADB" w:rsidP="00834A75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 w:rsidR="00035636">
              <w:rPr>
                <w:sz w:val="16"/>
                <w:szCs w:val="16"/>
              </w:rPr>
              <w:t>/Logged</w:t>
            </w:r>
          </w:p>
        </w:tc>
        <w:tc>
          <w:tcPr>
            <w:tcW w:w="993" w:type="dxa"/>
            <w:gridSpan w:val="2"/>
            <w:vMerge w:val="restart"/>
          </w:tcPr>
          <w:p w:rsidR="00035636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7A2ADB" w:rsidRPr="007A2ADB" w:rsidRDefault="00035636" w:rsidP="00834A75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7A2ADB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7A2ADB" w:rsidRPr="00834A75" w:rsidRDefault="007A2ADB" w:rsidP="00834A75">
            <w:pPr>
              <w:spacing w:line="360" w:lineRule="auto"/>
              <w:rPr>
                <w:rFonts w:ascii="Comic Sans MS" w:hAnsi="Comic Sans MS" w:cs="Times New Roman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A2ADB" w:rsidRPr="007A2ADB" w:rsidRDefault="007A2ADB" w:rsidP="00834A7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7A2ADB" w:rsidRPr="007A2ADB" w:rsidRDefault="007A2ADB" w:rsidP="00834A75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708" w:type="dxa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  <w:tc>
          <w:tcPr>
            <w:tcW w:w="993" w:type="dxa"/>
            <w:gridSpan w:val="2"/>
            <w:vMerge/>
            <w:tcBorders>
              <w:bottom w:val="single" w:sz="12" w:space="0" w:color="000000"/>
            </w:tcBorders>
          </w:tcPr>
          <w:p w:rsidR="007A2ADB" w:rsidRDefault="007A2ADB" w:rsidP="00834A75">
            <w:pPr>
              <w:spacing w:line="360" w:lineRule="auto"/>
            </w:pP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Users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035636" w:rsidP="00B44E98">
            <w:r>
              <w:t>4-0/1-0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Statistics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035636" w:rsidRDefault="0093794A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B44E98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B44E98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AE39A6">
            <w:pPr>
              <w:jc w:val="center"/>
            </w:pPr>
            <w:r>
              <w:t>5-0/4</w:t>
            </w:r>
            <w:r w:rsidR="00B44E98">
              <w:t>-0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Roles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035636" w:rsidRDefault="0093794A" w:rsidP="0093794A">
            <w:r>
              <w:t>6</w:t>
            </w:r>
            <w:r w:rsidR="00035636">
              <w:t>-2/</w:t>
            </w:r>
            <w:r>
              <w:t>2</w:t>
            </w:r>
            <w:r w:rsidR="00035636">
              <w:t>-</w:t>
            </w:r>
            <w:r>
              <w:t>5</w:t>
            </w:r>
          </w:p>
        </w:tc>
      </w:tr>
      <w:tr w:rsidR="00035636" w:rsidTr="005B0C42">
        <w:tc>
          <w:tcPr>
            <w:tcW w:w="1839" w:type="dxa"/>
          </w:tcPr>
          <w:p w:rsidR="00035636" w:rsidRPr="00822CF7" w:rsidRDefault="00035636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Universities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035636" w:rsidRDefault="0093794A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035636" w:rsidRDefault="00035636" w:rsidP="001349A7">
            <w:pPr>
              <w:spacing w:line="360" w:lineRule="auto"/>
              <w:jc w:val="center"/>
            </w:pPr>
            <w:r>
              <w:t>2/0</w:t>
            </w:r>
          </w:p>
        </w:tc>
        <w:tc>
          <w:tcPr>
            <w:tcW w:w="993" w:type="dxa"/>
            <w:gridSpan w:val="2"/>
          </w:tcPr>
          <w:p w:rsidR="00C00E17" w:rsidRDefault="00035636" w:rsidP="00C00E17">
            <w:r>
              <w:t>10-2/</w:t>
            </w:r>
          </w:p>
          <w:p w:rsidR="00035636" w:rsidRDefault="0093794A" w:rsidP="0093794A">
            <w:r>
              <w:t>2</w:t>
            </w:r>
            <w:r w:rsidR="00035636">
              <w:t>-</w:t>
            </w:r>
            <w:r>
              <w:t>6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Cities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93794A">
            <w:r>
              <w:t>6-0/1-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 xml:space="preserve">Users - </w:t>
            </w: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Occupations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6C19FD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93794A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6C19FD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93794A" w:rsidP="00B35DE7">
            <w:pPr>
              <w:jc w:val="center"/>
            </w:pPr>
            <w:r>
              <w:t>6-0/3</w:t>
            </w:r>
            <w:r w:rsidR="006C19FD">
              <w:t>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Friendships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3-0/</w:t>
            </w:r>
          </w:p>
          <w:p w:rsidR="00C00E17" w:rsidRDefault="00C00E17" w:rsidP="00B35DE7">
            <w:pPr>
              <w:jc w:val="center"/>
            </w:pPr>
            <w:r>
              <w:t>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Attendances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bookmarkStart w:id="0" w:name="_GoBack" w:colFirst="9" w:colLast="9"/>
            <w:r w:rsidRPr="00822CF7">
              <w:rPr>
                <w:rFonts w:ascii="Verdana" w:hAnsi="Verdana" w:cs="Times New Roman"/>
                <w:sz w:val="18"/>
                <w:szCs w:val="18"/>
              </w:rPr>
              <w:t>Users - Comments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bookmarkEnd w:id="0"/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Avatars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93794A" w:rsidP="001349A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1349A7">
            <w:pPr>
              <w:jc w:val="center"/>
            </w:pPr>
            <w:r>
              <w:t>6-0/</w:t>
            </w:r>
          </w:p>
          <w:p w:rsidR="00C00E17" w:rsidRDefault="00C00E17" w:rsidP="0093794A">
            <w:pPr>
              <w:jc w:val="center"/>
            </w:pPr>
            <w:r>
              <w:t>1-</w:t>
            </w:r>
            <w:r w:rsidR="0093794A">
              <w:t>1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Labels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526ECA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526ECA" w:rsidP="00B35DE7">
            <w:pPr>
              <w:jc w:val="center"/>
            </w:pPr>
            <w:r>
              <w:t>3-1</w:t>
            </w:r>
            <w:r w:rsidR="00C00E17">
              <w:t>/</w:t>
            </w:r>
          </w:p>
          <w:p w:rsidR="00C00E17" w:rsidRDefault="00C00E17" w:rsidP="00B35DE7">
            <w:pPr>
              <w:jc w:val="center"/>
            </w:pPr>
            <w:r>
              <w:t>3-0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– Complex Search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2129E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2129E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2129E" w:rsidP="00B35DE7">
            <w:pPr>
              <w:jc w:val="center"/>
            </w:pPr>
            <w:r>
              <w:t>2-0/0-0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Users - Export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BE3AC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BE3AC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BE3AC7" w:rsidP="00B35DE7">
            <w:pPr>
              <w:jc w:val="center"/>
            </w:pPr>
            <w:r>
              <w:t>3-0/0-0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Registration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32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  <w:r w:rsidR="00BE3AC7">
              <w:t>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34-0/</w:t>
            </w:r>
          </w:p>
          <w:p w:rsidR="00C00E17" w:rsidRDefault="00C00E17" w:rsidP="00B35DE7">
            <w:pPr>
              <w:jc w:val="center"/>
            </w:pPr>
            <w:r>
              <w:t>21-0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Login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27-0/</w:t>
            </w:r>
          </w:p>
          <w:p w:rsidR="00C00E17" w:rsidRDefault="00C00E17" w:rsidP="00B35DE7">
            <w:pPr>
              <w:jc w:val="center"/>
            </w:pPr>
            <w:r>
              <w:t>20-0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Friends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13-0/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Messages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1349A7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16-0/</w:t>
            </w:r>
          </w:p>
          <w:p w:rsidR="00C00E17" w:rsidRDefault="00C00E17" w:rsidP="00B35DE7">
            <w:pPr>
              <w:jc w:val="center"/>
            </w:pPr>
            <w:r>
              <w:t>10-0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t>Course sign up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5B0C42">
            <w:r>
              <w:t>4-4/4-4</w:t>
            </w:r>
          </w:p>
        </w:tc>
      </w:tr>
      <w:tr w:rsidR="00C00E17" w:rsidTr="005B0C42"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color w:val="000000"/>
                <w:sz w:val="18"/>
                <w:szCs w:val="18"/>
                <w:shd w:val="clear" w:color="auto" w:fill="FFFFFF"/>
              </w:rPr>
              <w:t>Lectures Homework Presentations Access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C00E17" w:rsidRDefault="00C00E17" w:rsidP="00B33DB4">
            <w:pPr>
              <w:spacing w:line="360" w:lineRule="auto"/>
              <w:jc w:val="center"/>
            </w:pPr>
            <w:r>
              <w:t>0/0</w:t>
            </w:r>
          </w:p>
        </w:tc>
        <w:tc>
          <w:tcPr>
            <w:tcW w:w="993" w:type="dxa"/>
            <w:gridSpan w:val="2"/>
          </w:tcPr>
          <w:p w:rsidR="00C00E17" w:rsidRDefault="00C00E17" w:rsidP="00B35DE7">
            <w:pPr>
              <w:jc w:val="center"/>
            </w:pPr>
            <w:r>
              <w:t>10-2/</w:t>
            </w:r>
          </w:p>
          <w:p w:rsidR="00C00E17" w:rsidRDefault="00C00E17" w:rsidP="00B35DE7">
            <w:pPr>
              <w:jc w:val="center"/>
            </w:pPr>
            <w:r>
              <w:t>8-4</w:t>
            </w:r>
          </w:p>
        </w:tc>
      </w:tr>
      <w:tr w:rsidR="00C00E17" w:rsidTr="005B0C42">
        <w:trPr>
          <w:trHeight w:val="616"/>
        </w:trPr>
        <w:tc>
          <w:tcPr>
            <w:tcW w:w="1839" w:type="dxa"/>
          </w:tcPr>
          <w:p w:rsidR="00C00E17" w:rsidRPr="00822CF7" w:rsidRDefault="00C00E17" w:rsidP="00834A75">
            <w:pPr>
              <w:spacing w:line="360" w:lineRule="auto"/>
              <w:rPr>
                <w:rFonts w:ascii="Verdana" w:hAnsi="Verdana" w:cs="Times New Roman"/>
                <w:sz w:val="18"/>
                <w:szCs w:val="18"/>
              </w:rPr>
            </w:pPr>
            <w:r w:rsidRPr="00822CF7">
              <w:rPr>
                <w:rFonts w:ascii="Verdana" w:hAnsi="Verdana" w:cs="Times New Roman"/>
                <w:sz w:val="18"/>
                <w:szCs w:val="18"/>
              </w:rPr>
              <w:lastRenderedPageBreak/>
              <w:t>Change form of education</w:t>
            </w: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C00E17" w:rsidRDefault="00C00E17" w:rsidP="00696AFB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7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56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708" w:type="dxa"/>
          </w:tcPr>
          <w:p w:rsidR="00C00E17" w:rsidRDefault="00C00E17" w:rsidP="00FC6D48">
            <w:pPr>
              <w:spacing w:line="360" w:lineRule="auto"/>
              <w:jc w:val="center"/>
            </w:pPr>
          </w:p>
        </w:tc>
        <w:tc>
          <w:tcPr>
            <w:tcW w:w="993" w:type="dxa"/>
            <w:gridSpan w:val="2"/>
          </w:tcPr>
          <w:p w:rsidR="00C00E17" w:rsidRDefault="00C00E17" w:rsidP="00035636">
            <w:pPr>
              <w:jc w:val="center"/>
            </w:pPr>
          </w:p>
        </w:tc>
      </w:tr>
      <w:tr w:rsidR="00A96E55" w:rsidTr="001349A7">
        <w:trPr>
          <w:trHeight w:val="552"/>
        </w:trPr>
        <w:tc>
          <w:tcPr>
            <w:tcW w:w="1839" w:type="dxa"/>
            <w:vMerge w:val="restart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rFonts w:cs="Times New Roman"/>
                <w:b/>
                <w:color w:val="17365D" w:themeColor="text2" w:themeShade="BF"/>
                <w:sz w:val="28"/>
                <w:szCs w:val="28"/>
              </w:rPr>
              <w:t>Category</w:t>
            </w:r>
          </w:p>
        </w:tc>
        <w:tc>
          <w:tcPr>
            <w:tcW w:w="425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Test Cases</w:t>
            </w:r>
          </w:p>
        </w:tc>
        <w:tc>
          <w:tcPr>
            <w:tcW w:w="3973" w:type="dxa"/>
            <w:gridSpan w:val="6"/>
          </w:tcPr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# Automated Test Cases</w:t>
            </w:r>
          </w:p>
          <w:p w:rsidR="00A96E55" w:rsidRPr="00696AFB" w:rsidRDefault="00A96E55" w:rsidP="00696AFB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A96E55" w:rsidRPr="00696AFB" w:rsidRDefault="00A96E55" w:rsidP="001349A7">
            <w:pPr>
              <w:spacing w:line="360" w:lineRule="auto"/>
              <w:jc w:val="center"/>
              <w:rPr>
                <w:b/>
                <w:color w:val="17365D" w:themeColor="text2" w:themeShade="BF"/>
                <w:sz w:val="28"/>
                <w:szCs w:val="28"/>
              </w:rPr>
            </w:pPr>
            <w:r w:rsidRPr="00696AFB">
              <w:rPr>
                <w:b/>
                <w:color w:val="17365D" w:themeColor="text2" w:themeShade="BF"/>
                <w:sz w:val="28"/>
                <w:szCs w:val="28"/>
              </w:rPr>
              <w:t>Bugs</w:t>
            </w:r>
          </w:p>
        </w:tc>
        <w:tc>
          <w:tcPr>
            <w:tcW w:w="851" w:type="dxa"/>
          </w:tcPr>
          <w:p w:rsidR="00A96E55" w:rsidRPr="00696AFB" w:rsidRDefault="00A96E55" w:rsidP="001349A7">
            <w:pPr>
              <w:spacing w:line="360" w:lineRule="auto"/>
              <w:rPr>
                <w:b/>
                <w:color w:val="17365D" w:themeColor="text2" w:themeShade="BF"/>
                <w:sz w:val="28"/>
                <w:szCs w:val="28"/>
              </w:rPr>
            </w:pPr>
            <w:r>
              <w:rPr>
                <w:b/>
                <w:color w:val="17365D" w:themeColor="text2" w:themeShade="BF"/>
                <w:sz w:val="28"/>
                <w:szCs w:val="28"/>
              </w:rPr>
              <w:t>Total</w:t>
            </w:r>
          </w:p>
        </w:tc>
      </w:tr>
      <w:tr w:rsidR="00A96E55" w:rsidRPr="007A2ADB" w:rsidTr="005B0C42">
        <w:trPr>
          <w:trHeight w:val="169"/>
        </w:trPr>
        <w:tc>
          <w:tcPr>
            <w:tcW w:w="1839" w:type="dxa"/>
            <w:vMerge/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1986" w:type="dxa"/>
            <w:gridSpan w:val="3"/>
            <w:tcBorders>
              <w:bottom w:val="single" w:sz="4" w:space="0" w:color="auto"/>
            </w:tcBorders>
          </w:tcPr>
          <w:p w:rsidR="00A96E55" w:rsidRDefault="00A96E55" w:rsidP="00696AFB">
            <w:pPr>
              <w:spacing w:line="360" w:lineRule="auto"/>
              <w:jc w:val="center"/>
            </w:pPr>
            <w:r>
              <w:t>Pass</w:t>
            </w:r>
          </w:p>
        </w:tc>
        <w:tc>
          <w:tcPr>
            <w:tcW w:w="1987" w:type="dxa"/>
            <w:gridSpan w:val="3"/>
            <w:tcBorders>
              <w:bottom w:val="single" w:sz="4" w:space="0" w:color="auto"/>
            </w:tcBorders>
          </w:tcPr>
          <w:p w:rsidR="00A96E55" w:rsidRDefault="00A96E55" w:rsidP="001349A7">
            <w:pPr>
              <w:spacing w:line="360" w:lineRule="auto"/>
              <w:jc w:val="center"/>
            </w:pPr>
            <w:r>
              <w:t>Failed</w:t>
            </w:r>
          </w:p>
        </w:tc>
        <w:tc>
          <w:tcPr>
            <w:tcW w:w="850" w:type="dxa"/>
            <w:gridSpan w:val="2"/>
            <w:vMerge w:val="restart"/>
          </w:tcPr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 w:rsidRPr="007A2ADB">
              <w:rPr>
                <w:sz w:val="16"/>
                <w:szCs w:val="16"/>
              </w:rPr>
              <w:t>Found</w:t>
            </w:r>
            <w:r>
              <w:rPr>
                <w:sz w:val="16"/>
                <w:szCs w:val="16"/>
              </w:rPr>
              <w:t>/</w:t>
            </w:r>
            <w:r w:rsidRPr="007A2ADB">
              <w:rPr>
                <w:sz w:val="16"/>
                <w:szCs w:val="16"/>
              </w:rPr>
              <w:t xml:space="preserve"> Logged</w:t>
            </w:r>
          </w:p>
        </w:tc>
        <w:tc>
          <w:tcPr>
            <w:tcW w:w="851" w:type="dxa"/>
            <w:vMerge w:val="restart"/>
          </w:tcPr>
          <w:p w:rsidR="00A96E55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#All/</w:t>
            </w:r>
          </w:p>
          <w:p w:rsidR="00A96E55" w:rsidRPr="007A2ADB" w:rsidRDefault="00A96E55" w:rsidP="001349A7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#Auto</w:t>
            </w:r>
          </w:p>
        </w:tc>
      </w:tr>
      <w:tr w:rsidR="00A96E55" w:rsidTr="005B0C42">
        <w:trPr>
          <w:trHeight w:val="169"/>
        </w:trPr>
        <w:tc>
          <w:tcPr>
            <w:tcW w:w="1839" w:type="dxa"/>
            <w:vMerge/>
            <w:tcBorders>
              <w:bottom w:val="single" w:sz="12" w:space="0" w:color="000000"/>
            </w:tcBorders>
          </w:tcPr>
          <w:p w:rsidR="00A96E55" w:rsidRPr="00696AFB" w:rsidRDefault="00A96E55" w:rsidP="001349A7">
            <w:pPr>
              <w:spacing w:line="360" w:lineRule="auto"/>
              <w:rPr>
                <w:rFonts w:ascii="Comic Sans MS" w:hAnsi="Comic Sans MS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696AF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Low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Medium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 w:rsidR="00A96E55" w:rsidRPr="007A2ADB" w:rsidRDefault="00A96E55" w:rsidP="001349A7">
            <w:pPr>
              <w:spacing w:line="360" w:lineRule="auto"/>
              <w:rPr>
                <w:sz w:val="18"/>
                <w:szCs w:val="18"/>
              </w:rPr>
            </w:pPr>
            <w:r w:rsidRPr="007A2ADB">
              <w:rPr>
                <w:sz w:val="18"/>
                <w:szCs w:val="18"/>
              </w:rPr>
              <w:t>High</w:t>
            </w:r>
          </w:p>
        </w:tc>
        <w:tc>
          <w:tcPr>
            <w:tcW w:w="850" w:type="dxa"/>
            <w:gridSpan w:val="2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  <w:tc>
          <w:tcPr>
            <w:tcW w:w="851" w:type="dxa"/>
            <w:vMerge/>
            <w:tcBorders>
              <w:bottom w:val="single" w:sz="12" w:space="0" w:color="000000"/>
            </w:tcBorders>
          </w:tcPr>
          <w:p w:rsidR="00A96E55" w:rsidRDefault="00A96E55" w:rsidP="001349A7">
            <w:pPr>
              <w:spacing w:line="360" w:lineRule="auto"/>
            </w:pPr>
          </w:p>
        </w:tc>
      </w:tr>
      <w:tr w:rsidR="00A96E55" w:rsidTr="005B0C42">
        <w:tc>
          <w:tcPr>
            <w:tcW w:w="1839" w:type="dxa"/>
          </w:tcPr>
          <w:p w:rsidR="00A96E55" w:rsidRPr="00696AFB" w:rsidRDefault="00A96E55" w:rsidP="001349A7">
            <w:pPr>
              <w:spacing w:line="360" w:lineRule="auto"/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</w:pPr>
            <w:r w:rsidRPr="00696AFB">
              <w:rPr>
                <w:rFonts w:cs="Times New Roman"/>
                <w:b/>
                <w:color w:val="244061" w:themeColor="accent1" w:themeShade="80"/>
                <w:sz w:val="32"/>
                <w:szCs w:val="32"/>
              </w:rPr>
              <w:t>Total</w:t>
            </w:r>
          </w:p>
        </w:tc>
        <w:tc>
          <w:tcPr>
            <w:tcW w:w="567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31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39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A96E55" w:rsidRDefault="001349A7" w:rsidP="002246C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67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63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8" w:type="dxa"/>
          </w:tcPr>
          <w:p w:rsidR="00A96E55" w:rsidRDefault="001349A7" w:rsidP="002246C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850" w:type="dxa"/>
            <w:gridSpan w:val="2"/>
          </w:tcPr>
          <w:p w:rsidR="00A96E55" w:rsidRDefault="00A96E55" w:rsidP="002246CD">
            <w:pPr>
              <w:spacing w:line="360" w:lineRule="auto"/>
              <w:jc w:val="center"/>
            </w:pPr>
          </w:p>
        </w:tc>
        <w:tc>
          <w:tcPr>
            <w:tcW w:w="851" w:type="dxa"/>
          </w:tcPr>
          <w:p w:rsidR="00A96E55" w:rsidRDefault="00A96E55" w:rsidP="002246CD">
            <w:pPr>
              <w:spacing w:line="360" w:lineRule="auto"/>
              <w:jc w:val="center"/>
            </w:pPr>
          </w:p>
        </w:tc>
      </w:tr>
    </w:tbl>
    <w:tbl>
      <w:tblPr>
        <w:tblW w:w="10648" w:type="dxa"/>
        <w:tblInd w:w="108" w:type="dxa"/>
        <w:tblLook w:val="04A0"/>
      </w:tblPr>
      <w:tblGrid>
        <w:gridCol w:w="1064"/>
        <w:gridCol w:w="1064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1349A7" w:rsidTr="001349A7">
        <w:trPr>
          <w:trHeight w:val="300"/>
        </w:trPr>
        <w:tc>
          <w:tcPr>
            <w:tcW w:w="1064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4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:rsidR="001349A7" w:rsidRDefault="001349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246CD" w:rsidRDefault="001349A7">
      <w:r w:rsidRPr="001349A7">
        <w:drawing>
          <wp:inline distT="0" distB="0" distL="0" distR="0">
            <wp:extent cx="6457950" cy="3411855"/>
            <wp:effectExtent l="19050" t="0" r="19050" b="1123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46CD" w:rsidRPr="002246CD" w:rsidRDefault="002246CD" w:rsidP="002246CD"/>
    <w:p w:rsidR="002246CD" w:rsidRPr="002246CD" w:rsidRDefault="002246CD" w:rsidP="002246CD"/>
    <w:p w:rsidR="002246CD" w:rsidRPr="002246CD" w:rsidRDefault="002246CD" w:rsidP="002246CD"/>
    <w:p w:rsidR="002246CD" w:rsidRPr="002246CD" w:rsidRDefault="002246CD" w:rsidP="002246CD"/>
    <w:p w:rsidR="002246CD" w:rsidRDefault="002246CD" w:rsidP="002246CD"/>
    <w:p w:rsidR="006B0813" w:rsidRDefault="002246CD" w:rsidP="002246CD">
      <w:pPr>
        <w:tabs>
          <w:tab w:val="left" w:pos="1650"/>
        </w:tabs>
      </w:pPr>
      <w:r>
        <w:tab/>
      </w:r>
    </w:p>
    <w:p w:rsidR="002246CD" w:rsidRDefault="002246CD" w:rsidP="002246CD">
      <w:pPr>
        <w:tabs>
          <w:tab w:val="left" w:pos="1650"/>
        </w:tabs>
      </w:pPr>
    </w:p>
    <w:p w:rsidR="002246CD" w:rsidRDefault="002246CD" w:rsidP="002246CD">
      <w:pPr>
        <w:tabs>
          <w:tab w:val="left" w:pos="1650"/>
        </w:tabs>
      </w:pPr>
    </w:p>
    <w:p w:rsidR="002246CD" w:rsidRDefault="002246CD" w:rsidP="002246CD">
      <w:pPr>
        <w:tabs>
          <w:tab w:val="left" w:pos="1650"/>
        </w:tabs>
      </w:pPr>
      <w:r w:rsidRPr="002246CD">
        <w:lastRenderedPageBreak/>
        <w:drawing>
          <wp:inline distT="0" distB="0" distL="0" distR="0">
            <wp:extent cx="5210175" cy="3200400"/>
            <wp:effectExtent l="19050" t="0" r="9525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46CD" w:rsidRPr="002246CD" w:rsidRDefault="002246CD" w:rsidP="002246CD">
      <w:pPr>
        <w:tabs>
          <w:tab w:val="left" w:pos="1650"/>
        </w:tabs>
      </w:pPr>
      <w:r w:rsidRPr="002246CD">
        <w:drawing>
          <wp:inline distT="0" distB="0" distL="0" distR="0">
            <wp:extent cx="5257800" cy="3133725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246CD" w:rsidRPr="002246CD" w:rsidSect="00822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2E1"/>
    <w:rsid w:val="00035636"/>
    <w:rsid w:val="001349A7"/>
    <w:rsid w:val="001A7DBF"/>
    <w:rsid w:val="002246CD"/>
    <w:rsid w:val="00266309"/>
    <w:rsid w:val="00426C33"/>
    <w:rsid w:val="00503ADC"/>
    <w:rsid w:val="005257F1"/>
    <w:rsid w:val="00526ECA"/>
    <w:rsid w:val="005B0C42"/>
    <w:rsid w:val="006002CA"/>
    <w:rsid w:val="0061627C"/>
    <w:rsid w:val="0067100D"/>
    <w:rsid w:val="00696AFB"/>
    <w:rsid w:val="006B0813"/>
    <w:rsid w:val="006C19FD"/>
    <w:rsid w:val="007A2ADB"/>
    <w:rsid w:val="00822CF7"/>
    <w:rsid w:val="00834A75"/>
    <w:rsid w:val="0093794A"/>
    <w:rsid w:val="00985970"/>
    <w:rsid w:val="009A65C1"/>
    <w:rsid w:val="00A96E55"/>
    <w:rsid w:val="00AE39A6"/>
    <w:rsid w:val="00B2129E"/>
    <w:rsid w:val="00B33DB4"/>
    <w:rsid w:val="00B35DE7"/>
    <w:rsid w:val="00B44E98"/>
    <w:rsid w:val="00BE3AC7"/>
    <w:rsid w:val="00C00E17"/>
    <w:rsid w:val="00CD259B"/>
    <w:rsid w:val="00D03792"/>
    <w:rsid w:val="00D762E1"/>
    <w:rsid w:val="00D947B7"/>
    <w:rsid w:val="00E54274"/>
    <w:rsid w:val="00F4691C"/>
    <w:rsid w:val="00F876C8"/>
    <w:rsid w:val="00FC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List3"/>
    <w:uiPriority w:val="59"/>
    <w:rsid w:val="00D76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762E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4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A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46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ony\Desktop\Book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Sony\Desktop\Book1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Sony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High priority</a:t>
            </a:r>
          </a:p>
        </c:rich>
      </c:tx>
      <c:layout>
        <c:manualLayout>
          <c:xMode val="edge"/>
          <c:yMode val="edge"/>
          <c:x val="1.8315967591897419E-2"/>
          <c:y val="1.0486542652605443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8.7190079500931952E-2"/>
          <c:y val="9.4674165729284082E-2"/>
          <c:w val="0.82708078253289974"/>
          <c:h val="0.733481502472859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(Sheet5!$D$39,Sheet5!$D$40,Sheet5!$D$42,Sheet5!$D$46,Sheet5!$D$48,Sheet5!$D$49)</c:f>
              <c:numCache>
                <c:formatCode>General</c:formatCode>
                <c:ptCount val="6"/>
                <c:pt idx="0">
                  <c:v>14</c:v>
                </c:pt>
                <c:pt idx="1">
                  <c:v>32</c:v>
                </c:pt>
                <c:pt idx="2">
                  <c:v>27</c:v>
                </c:pt>
                <c:pt idx="3">
                  <c:v>16</c:v>
                </c:pt>
                <c:pt idx="4">
                  <c:v>4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(Sheet5!$J$39,Sheet5!$J$40,Sheet5!$J$42,Sheet5!$J$46,Sheet5!$J$48,Sheet5!$J$49)</c:f>
              <c:numCache>
                <c:formatCode>General</c:formatCode>
                <c:ptCount val="6"/>
                <c:pt idx="0">
                  <c:v>2</c:v>
                </c:pt>
                <c:pt idx="1">
                  <c:v>21</c:v>
                </c:pt>
                <c:pt idx="2">
                  <c:v>20</c:v>
                </c:pt>
                <c:pt idx="3">
                  <c:v>10</c:v>
                </c:pt>
                <c:pt idx="4">
                  <c:v>4</c:v>
                </c:pt>
                <c:pt idx="5">
                  <c:v>6</c:v>
                </c:pt>
              </c:numCache>
            </c:numRef>
          </c:val>
        </c:ser>
        <c:dLbls>
          <c:showVal val="1"/>
        </c:dLbls>
        <c:shape val="cylinder"/>
        <c:axId val="105081472"/>
        <c:axId val="105141760"/>
        <c:axId val="0"/>
      </c:bar3DChart>
      <c:catAx>
        <c:axId val="105081472"/>
        <c:scaling>
          <c:orientation val="minMax"/>
        </c:scaling>
        <c:delete val="1"/>
        <c:axPos val="b"/>
        <c:tickLblPos val="none"/>
        <c:crossAx val="105141760"/>
        <c:crosses val="autoZero"/>
        <c:auto val="1"/>
        <c:lblAlgn val="ctr"/>
        <c:lblOffset val="100"/>
      </c:catAx>
      <c:valAx>
        <c:axId val="1051417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# test cases</a:t>
                </a:r>
              </a:p>
            </c:rich>
          </c:tx>
        </c:title>
        <c:numFmt formatCode="General" sourceLinked="1"/>
        <c:tickLblPos val="nextTo"/>
        <c:crossAx val="1050814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8688305573738546"/>
          <c:y val="0.31629685106842381"/>
          <c:w val="0.11115903952285085"/>
          <c:h val="0.12396170273060354"/>
        </c:manualLayout>
      </c:layout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Medium</a:t>
            </a:r>
            <a:r>
              <a:rPr lang="en-US" sz="1400" baseline="0"/>
              <a:t> priority</a:t>
            </a:r>
            <a:endParaRPr lang="en-US" sz="1400"/>
          </a:p>
        </c:rich>
      </c:tx>
      <c:layout>
        <c:manualLayout>
          <c:xMode val="edge"/>
          <c:yMode val="edge"/>
          <c:x val="1.790911193572068E-2"/>
          <c:y val="2.5516694134163444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1663197272754706E-2"/>
          <c:y val="0.12013364798242965"/>
          <c:w val="0.79652190040912862"/>
          <c:h val="0.6779186429589481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(Sheet5!$C$39,Sheet5!$C$44,Sheet5!$C$49)</c:f>
              <c:numCache>
                <c:formatCode>General</c:formatCode>
                <c:ptCount val="3"/>
                <c:pt idx="0">
                  <c:v>23</c:v>
                </c:pt>
                <c:pt idx="1">
                  <c:v>13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(Sheet5!$I$39,Sheet5!$I$44,Sheet5!$I$49)</c:f>
              <c:numCache>
                <c:formatCode>General</c:formatCode>
                <c:ptCount val="3"/>
                <c:pt idx="0">
                  <c:v>9</c:v>
                </c:pt>
                <c:pt idx="1">
                  <c:v>10</c:v>
                </c:pt>
                <c:pt idx="2">
                  <c:v>2</c:v>
                </c:pt>
              </c:numCache>
            </c:numRef>
          </c:val>
        </c:ser>
        <c:dLbls>
          <c:showVal val="1"/>
        </c:dLbls>
        <c:shape val="cylinder"/>
        <c:axId val="108780160"/>
        <c:axId val="112141440"/>
        <c:axId val="0"/>
      </c:bar3DChart>
      <c:catAx>
        <c:axId val="108780160"/>
        <c:scaling>
          <c:orientation val="minMax"/>
        </c:scaling>
        <c:delete val="1"/>
        <c:axPos val="b"/>
        <c:tickLblPos val="none"/>
        <c:crossAx val="112141440"/>
        <c:crosses val="autoZero"/>
        <c:auto val="1"/>
        <c:lblAlgn val="ctr"/>
        <c:lblOffset val="100"/>
      </c:catAx>
      <c:valAx>
        <c:axId val="112141440"/>
        <c:scaling>
          <c:orientation val="minMax"/>
        </c:scaling>
        <c:axPos val="l"/>
        <c:majorGridlines/>
        <c:numFmt formatCode="General" sourceLinked="1"/>
        <c:tickLblPos val="nextTo"/>
        <c:crossAx val="1087801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4731931497068613"/>
          <c:y val="0.20915522187633534"/>
          <c:w val="0.1383899773040253"/>
          <c:h val="0.14351518560179996"/>
        </c:manualLayout>
      </c:layout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 sz="1400"/>
              <a:t>Low</a:t>
            </a:r>
            <a:r>
              <a:rPr lang="en-US" sz="1400" baseline="0"/>
              <a:t> priority</a:t>
            </a:r>
            <a:endParaRPr lang="en-US" sz="1400"/>
          </a:p>
        </c:rich>
      </c:tx>
      <c:layout>
        <c:manualLayout>
          <c:xMode val="edge"/>
          <c:yMode val="edge"/>
          <c:x val="1.449504837303685E-2"/>
          <c:y val="2.0391869620948546E-2"/>
        </c:manualLayout>
      </c:layout>
    </c:title>
    <c:view3D>
      <c:rAngAx val="1"/>
    </c:view3D>
    <c:plotArea>
      <c:layout>
        <c:manualLayout>
          <c:layoutTarget val="inner"/>
          <c:xMode val="edge"/>
          <c:yMode val="edge"/>
          <c:x val="7.9651123464376389E-2"/>
          <c:y val="0.125223097112861"/>
          <c:w val="0.81200165768752675"/>
          <c:h val="0.68976728972708157"/>
        </c:manualLayout>
      </c:layout>
      <c:bar3DChart>
        <c:barDir val="col"/>
        <c:grouping val="clustered"/>
        <c:ser>
          <c:idx val="0"/>
          <c:order val="0"/>
          <c:tx>
            <c:v>All pass</c:v>
          </c:tx>
          <c:val>
            <c:numRef>
              <c:f>(Sheet5!$B$39,Sheet5!$B$40)</c:f>
              <c:numCache>
                <c:formatCode>General</c:formatCode>
                <c:ptCount val="2"/>
                <c:pt idx="0">
                  <c:v>29</c:v>
                </c:pt>
                <c:pt idx="1">
                  <c:v>2</c:v>
                </c:pt>
              </c:numCache>
            </c:numRef>
          </c:val>
        </c:ser>
        <c:ser>
          <c:idx val="1"/>
          <c:order val="1"/>
          <c:tx>
            <c:v>Auto pass</c:v>
          </c:tx>
          <c:val>
            <c:numRef>
              <c:f>(Sheet5!$H$39,Sheet5!$H$40)</c:f>
              <c:numCache>
                <c:formatCode>General</c:formatCode>
                <c:ptCount val="2"/>
                <c:pt idx="0">
                  <c:v>9</c:v>
                </c:pt>
                <c:pt idx="1">
                  <c:v>0</c:v>
                </c:pt>
              </c:numCache>
            </c:numRef>
          </c:val>
        </c:ser>
        <c:dLbls>
          <c:showVal val="1"/>
        </c:dLbls>
        <c:shape val="cylinder"/>
        <c:axId val="118565888"/>
        <c:axId val="118576640"/>
        <c:axId val="0"/>
      </c:bar3DChart>
      <c:catAx>
        <c:axId val="118565888"/>
        <c:scaling>
          <c:orientation val="minMax"/>
        </c:scaling>
        <c:delete val="1"/>
        <c:axPos val="b"/>
        <c:tickLblPos val="none"/>
        <c:crossAx val="118576640"/>
        <c:crosses val="autoZero"/>
        <c:auto val="1"/>
        <c:lblAlgn val="ctr"/>
        <c:lblOffset val="100"/>
      </c:catAx>
      <c:valAx>
        <c:axId val="118576640"/>
        <c:scaling>
          <c:orientation val="minMax"/>
        </c:scaling>
        <c:axPos val="l"/>
        <c:majorGridlines/>
        <c:numFmt formatCode="General" sourceLinked="1"/>
        <c:tickLblPos val="nextTo"/>
        <c:crossAx val="118565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019482591899288"/>
          <c:y val="0.31984343526826614"/>
          <c:w val="0.13738533137078374"/>
          <c:h val="0.14017762314594387"/>
        </c:manualLayout>
      </c:layout>
    </c:legend>
    <c:plotVisOnly val="1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0.07759</cdr:x>
      <cdr:y>0.88979</cdr:y>
    </cdr:from>
    <cdr:to>
      <cdr:x>0.23153</cdr:x>
      <cdr:y>0.96231</cdr:y>
    </cdr:to>
    <cdr:sp macro="" textlink="">
      <cdr:nvSpPr>
        <cdr:cNvPr id="7" name="TextBox 6"/>
        <cdr:cNvSpPr txBox="1"/>
      </cdr:nvSpPr>
      <cdr:spPr>
        <a:xfrm xmlns:a="http://schemas.openxmlformats.org/drawingml/2006/main" rot="19031380">
          <a:off x="509921" y="3856222"/>
          <a:ext cx="1011767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0.35184</cdr:x>
      <cdr:y>0.87805</cdr:y>
    </cdr:from>
    <cdr:to>
      <cdr:x>0.42758</cdr:x>
      <cdr:y>0.93375</cdr:y>
    </cdr:to>
    <cdr:sp macro="" textlink="">
      <cdr:nvSpPr>
        <cdr:cNvPr id="8" name="TextBox 1"/>
        <cdr:cNvSpPr txBox="1"/>
      </cdr:nvSpPr>
      <cdr:spPr>
        <a:xfrm xmlns:a="http://schemas.openxmlformats.org/drawingml/2006/main" rot="19153183">
          <a:off x="2312351" y="3805362"/>
          <a:ext cx="497826" cy="241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Login</a:t>
          </a:r>
        </a:p>
      </cdr:txBody>
    </cdr:sp>
  </cdr:relSizeAnchor>
  <cdr:relSizeAnchor xmlns:cdr="http://schemas.openxmlformats.org/drawingml/2006/chartDrawing">
    <cdr:from>
      <cdr:x>0.2069</cdr:x>
      <cdr:y>0.88901</cdr:y>
    </cdr:from>
    <cdr:to>
      <cdr:x>0.33546</cdr:x>
      <cdr:y>0.96154</cdr:y>
    </cdr:to>
    <cdr:sp macro="" textlink="">
      <cdr:nvSpPr>
        <cdr:cNvPr id="10" name="TextBox 1"/>
        <cdr:cNvSpPr txBox="1"/>
      </cdr:nvSpPr>
      <cdr:spPr>
        <a:xfrm xmlns:a="http://schemas.openxmlformats.org/drawingml/2006/main" rot="19031380">
          <a:off x="1359827" y="3852865"/>
          <a:ext cx="84487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  <cdr:relSizeAnchor xmlns:cdr="http://schemas.openxmlformats.org/drawingml/2006/chartDrawing">
    <cdr:from>
      <cdr:x>0.45226</cdr:x>
      <cdr:y>0.88529</cdr:y>
    </cdr:from>
    <cdr:to>
      <cdr:x>0.56671</cdr:x>
      <cdr:y>0.95782</cdr:y>
    </cdr:to>
    <cdr:sp macro="" textlink="">
      <cdr:nvSpPr>
        <cdr:cNvPr id="11" name="TextBox 1"/>
        <cdr:cNvSpPr txBox="1"/>
      </cdr:nvSpPr>
      <cdr:spPr>
        <a:xfrm xmlns:a="http://schemas.openxmlformats.org/drawingml/2006/main" rot="19031380">
          <a:off x="2972371" y="3836730"/>
          <a:ext cx="75219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Messages</a:t>
          </a:r>
        </a:p>
      </cdr:txBody>
    </cdr:sp>
  </cdr:relSizeAnchor>
  <cdr:relSizeAnchor xmlns:cdr="http://schemas.openxmlformats.org/drawingml/2006/chartDrawing">
    <cdr:from>
      <cdr:x>0.57678</cdr:x>
      <cdr:y>0.86433</cdr:y>
    </cdr:from>
    <cdr:to>
      <cdr:x>0.69245</cdr:x>
      <cdr:y>0.93686</cdr:y>
    </cdr:to>
    <cdr:sp macro="" textlink="">
      <cdr:nvSpPr>
        <cdr:cNvPr id="12" name="TextBox 1"/>
        <cdr:cNvSpPr txBox="1"/>
      </cdr:nvSpPr>
      <cdr:spPr>
        <a:xfrm xmlns:a="http://schemas.openxmlformats.org/drawingml/2006/main" rot="19031380">
          <a:off x="3790710" y="3745916"/>
          <a:ext cx="760264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Courses</a:t>
          </a:r>
          <a:r>
            <a:rPr lang="en-US" sz="1000" baseline="0"/>
            <a:t> </a:t>
          </a:r>
        </a:p>
        <a:p xmlns:a="http://schemas.openxmlformats.org/drawingml/2006/main">
          <a:r>
            <a:rPr lang="en-US" sz="1000" baseline="0"/>
            <a:t>sign up</a:t>
          </a:r>
          <a:endParaRPr lang="en-US" sz="1000"/>
        </a:p>
      </cdr:txBody>
    </cdr:sp>
  </cdr:relSizeAnchor>
  <cdr:relSizeAnchor xmlns:cdr="http://schemas.openxmlformats.org/drawingml/2006/chartDrawing">
    <cdr:from>
      <cdr:x>0.70227</cdr:x>
      <cdr:y>0.79715</cdr:y>
    </cdr:from>
    <cdr:to>
      <cdr:x>0.85001</cdr:x>
      <cdr:y>0.9895</cdr:y>
    </cdr:to>
    <cdr:sp macro="" textlink="">
      <cdr:nvSpPr>
        <cdr:cNvPr id="13" name="TextBox 1"/>
        <cdr:cNvSpPr txBox="1"/>
      </cdr:nvSpPr>
      <cdr:spPr>
        <a:xfrm xmlns:a="http://schemas.openxmlformats.org/drawingml/2006/main" rot="19031380">
          <a:off x="4555283" y="2892862"/>
          <a:ext cx="958359" cy="6980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000"/>
            <a:t>Lectures Homework Presentations Access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0.03476</cdr:x>
      <cdr:y>0.82849</cdr:y>
    </cdr:from>
    <cdr:to>
      <cdr:x>0.24443</cdr:x>
      <cdr:y>0.9105</cdr:y>
    </cdr:to>
    <cdr:sp macro="" textlink="">
      <cdr:nvSpPr>
        <cdr:cNvPr id="2" name="TextBox 1"/>
        <cdr:cNvSpPr txBox="1"/>
      </cdr:nvSpPr>
      <cdr:spPr>
        <a:xfrm xmlns:a="http://schemas.openxmlformats.org/drawingml/2006/main" rot="19031380">
          <a:off x="172822" y="2714625"/>
          <a:ext cx="1042507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0.324</cdr:x>
      <cdr:y>0.7936</cdr:y>
    </cdr:from>
    <cdr:to>
      <cdr:x>0.53367</cdr:x>
      <cdr:y>0.87562</cdr:y>
    </cdr:to>
    <cdr:sp macro="" textlink="">
      <cdr:nvSpPr>
        <cdr:cNvPr id="3" name="TextBox 1"/>
        <cdr:cNvSpPr txBox="1"/>
      </cdr:nvSpPr>
      <cdr:spPr>
        <a:xfrm xmlns:a="http://schemas.openxmlformats.org/drawingml/2006/main" rot="19031380">
          <a:off x="1543050" y="2600326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Friends</a:t>
          </a:r>
        </a:p>
      </cdr:txBody>
    </cdr:sp>
  </cdr:relSizeAnchor>
  <cdr:relSizeAnchor xmlns:cdr="http://schemas.openxmlformats.org/drawingml/2006/chartDrawing">
    <cdr:from>
      <cdr:x>0.548</cdr:x>
      <cdr:y>0.82849</cdr:y>
    </cdr:from>
    <cdr:to>
      <cdr:x>0.75767</cdr:x>
      <cdr:y>0.9105</cdr:y>
    </cdr:to>
    <cdr:sp macro="" textlink="">
      <cdr:nvSpPr>
        <cdr:cNvPr id="4" name="TextBox 1"/>
        <cdr:cNvSpPr txBox="1"/>
      </cdr:nvSpPr>
      <cdr:spPr>
        <a:xfrm xmlns:a="http://schemas.openxmlformats.org/drawingml/2006/main" rot="19031380">
          <a:off x="2609850" y="27146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endParaRPr lang="en-US" sz="1000"/>
        </a:p>
      </cdr:txBody>
    </cdr:sp>
  </cdr:relSizeAnchor>
  <cdr:relSizeAnchor xmlns:cdr="http://schemas.openxmlformats.org/drawingml/2006/chartDrawing">
    <cdr:from>
      <cdr:x>0.538</cdr:x>
      <cdr:y>0.73546</cdr:y>
    </cdr:from>
    <cdr:to>
      <cdr:x>0.73923</cdr:x>
      <cdr:y>0.95298</cdr:y>
    </cdr:to>
    <cdr:sp macro="" textlink="">
      <cdr:nvSpPr>
        <cdr:cNvPr id="5" name="TextBox 1"/>
        <cdr:cNvSpPr txBox="1"/>
      </cdr:nvSpPr>
      <cdr:spPr>
        <a:xfrm xmlns:a="http://schemas.openxmlformats.org/drawingml/2006/main" rot="19031380">
          <a:off x="2562225" y="2409824"/>
          <a:ext cx="958359" cy="7127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Lectures Homework Presentations Access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0.11615</cdr:x>
      <cdr:y>0.85174</cdr:y>
    </cdr:from>
    <cdr:to>
      <cdr:x>0.30642</cdr:x>
      <cdr:y>0.93376</cdr:y>
    </cdr:to>
    <cdr:sp macro="" textlink="">
      <cdr:nvSpPr>
        <cdr:cNvPr id="2" name="TextBox 1"/>
        <cdr:cNvSpPr txBox="1"/>
      </cdr:nvSpPr>
      <cdr:spPr>
        <a:xfrm xmlns:a="http://schemas.openxmlformats.org/drawingml/2006/main" rot="19031380">
          <a:off x="609601" y="2790825"/>
          <a:ext cx="998570" cy="2687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Users - Admin</a:t>
          </a:r>
        </a:p>
      </cdr:txBody>
    </cdr:sp>
  </cdr:relSizeAnchor>
  <cdr:relSizeAnchor xmlns:cdr="http://schemas.openxmlformats.org/drawingml/2006/chartDrawing">
    <cdr:from>
      <cdr:x>0.46098</cdr:x>
      <cdr:y>0.83721</cdr:y>
    </cdr:from>
    <cdr:to>
      <cdr:x>0.61986</cdr:x>
      <cdr:y>0.91922</cdr:y>
    </cdr:to>
    <cdr:sp macro="" textlink="">
      <cdr:nvSpPr>
        <cdr:cNvPr id="3" name="TextBox 1"/>
        <cdr:cNvSpPr txBox="1"/>
      </cdr:nvSpPr>
      <cdr:spPr>
        <a:xfrm xmlns:a="http://schemas.openxmlformats.org/drawingml/2006/main" rot="19031380">
          <a:off x="2419350" y="2743199"/>
          <a:ext cx="833855" cy="2687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000"/>
            <a:t>Registration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2016-01-13T09:03:00Z</dcterms:created>
  <dcterms:modified xsi:type="dcterms:W3CDTF">2016-01-15T09:24:00Z</dcterms:modified>
</cp:coreProperties>
</file>