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072C1819" w:rsidR="00BB305B" w:rsidRDefault="00BB305B" w:rsidP="008A3E06">
      <w:pPr>
        <w:pStyle w:val="BodyText"/>
        <w:rPr>
          <w:lang w:val="en-US"/>
        </w:rPr>
      </w:pPr>
      <w:r w:rsidRPr="00BB305B">
        <w:rPr>
          <w:lang w:val="en-US"/>
        </w:rPr>
        <w:t xml:space="preserve">The methodology design used </w:t>
      </w:r>
      <w:r>
        <w:rPr>
          <w:lang w:val="en-US"/>
        </w:rPr>
        <w:t>for our rescue</w:t>
      </w:r>
      <w:r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 xml:space="preserve">In this step, the algorithms that </w:t>
      </w:r>
      <w:proofErr w:type="gramStart"/>
      <w:r w:rsidRPr="00BB305B">
        <w:rPr>
          <w:lang w:val="en-US"/>
        </w:rPr>
        <w:t>are in char</w:t>
      </w:r>
      <w:r>
        <w:rPr>
          <w:lang w:val="en-US"/>
        </w:rPr>
        <w:t>g</w:t>
      </w:r>
      <w:r w:rsidR="000A1967">
        <w:rPr>
          <w:lang w:val="en-US"/>
        </w:rPr>
        <w:t xml:space="preserve">e </w:t>
      </w:r>
      <w:r>
        <w:rPr>
          <w:lang w:val="en-US"/>
        </w:rPr>
        <w:t>of</w:t>
      </w:r>
      <w:proofErr w:type="gramEnd"/>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1B55D14D" w:rsidR="00657949" w:rsidRDefault="00657949" w:rsidP="00657949">
      <w:pPr>
        <w:pStyle w:val="Heading2"/>
      </w:pPr>
      <w:r>
        <w:t>Material Used</w:t>
      </w:r>
    </w:p>
    <w:p w14:paraId="5C34611F" w14:textId="50C4D583" w:rsidR="00657949" w:rsidRPr="00657949" w:rsidRDefault="009E2CE2" w:rsidP="00657949">
      <w:pPr>
        <w:pStyle w:val="ListParagraph"/>
        <w:numPr>
          <w:ilvl w:val="0"/>
          <w:numId w:val="26"/>
        </w:numPr>
        <w:jc w:val="both"/>
      </w:pPr>
      <w:r w:rsidRPr="00657949">
        <w:t>Chassis</w:t>
      </w:r>
      <w:r w:rsidR="00657949" w:rsidRPr="00657949">
        <w:t xml:space="preserve"> that are made out of steel - Increase durability</w:t>
      </w:r>
    </w:p>
    <w:p w14:paraId="607ED832" w14:textId="5E6B999D" w:rsidR="00657949" w:rsidRPr="00657949" w:rsidRDefault="00657949" w:rsidP="00657949">
      <w:pPr>
        <w:pStyle w:val="ListParagraph"/>
        <w:numPr>
          <w:ilvl w:val="0"/>
          <w:numId w:val="26"/>
        </w:numPr>
        <w:jc w:val="both"/>
      </w:pPr>
      <w:r w:rsidRPr="00657949">
        <w:t xml:space="preserve">Body panels are made of carbon nanotubes - </w:t>
      </w:r>
      <w:r w:rsidR="005150CD">
        <w:t>E</w:t>
      </w:r>
      <w:r w:rsidRPr="00657949">
        <w:t>asier to move due to the lightweight</w:t>
      </w:r>
    </w:p>
    <w:p w14:paraId="7D38F29E" w14:textId="1DEB616F" w:rsidR="00657949" w:rsidRPr="00657949" w:rsidRDefault="00657949" w:rsidP="00657949">
      <w:pPr>
        <w:pStyle w:val="ListParagraph"/>
        <w:numPr>
          <w:ilvl w:val="0"/>
          <w:numId w:val="26"/>
        </w:numPr>
        <w:jc w:val="both"/>
      </w:pPr>
      <w:r w:rsidRPr="00657949">
        <w:t>The robot’s interior is water- and salt-resistant so that it can be driven in the ocean/sea</w:t>
      </w:r>
    </w:p>
    <w:p w14:paraId="0CC08C4A" w14:textId="44A0195E" w:rsidR="00657949" w:rsidRPr="00657949" w:rsidRDefault="00657949" w:rsidP="00657949">
      <w:pPr>
        <w:pStyle w:val="ListParagraph"/>
        <w:numPr>
          <w:ilvl w:val="0"/>
          <w:numId w:val="26"/>
        </w:numPr>
        <w:jc w:val="both"/>
      </w:pPr>
      <w:r w:rsidRPr="00657949">
        <w:t xml:space="preserve">The </w:t>
      </w:r>
      <w:r w:rsidR="009E2CE2" w:rsidRPr="00657949">
        <w:t>compartments</w:t>
      </w:r>
      <w:r w:rsidRPr="00657949">
        <w:t xml:space="preserve"> - initiate a flood sequence that causes parts of the car to fill with water, making it heavy enough to be submerged</w:t>
      </w:r>
    </w:p>
    <w:p w14:paraId="37A9F7D1" w14:textId="699D4E85" w:rsidR="00657949" w:rsidRPr="00657949" w:rsidRDefault="00657949" w:rsidP="00657949">
      <w:pPr>
        <w:pStyle w:val="ListParagraph"/>
        <w:numPr>
          <w:ilvl w:val="0"/>
          <w:numId w:val="26"/>
        </w:numPr>
        <w:jc w:val="both"/>
      </w:pPr>
      <w:r>
        <w:t>T</w:t>
      </w:r>
      <w:r w:rsidRPr="00657949">
        <w:t xml:space="preserve">he high voltage electrics are well shielded, so </w:t>
      </w:r>
      <w:proofErr w:type="gramStart"/>
      <w:r w:rsidRPr="00657949">
        <w:t>there’s</w:t>
      </w:r>
      <w:proofErr w:type="gramEnd"/>
      <w:r w:rsidRPr="00657949">
        <w:t xml:space="preserve"> no risk of electrocution</w:t>
      </w:r>
    </w:p>
    <w:p w14:paraId="033BF01B" w14:textId="5413226E" w:rsidR="009303D9" w:rsidRDefault="00AA7F6C" w:rsidP="008A3E06">
      <w:pPr>
        <w:pStyle w:val="Heading2"/>
      </w:pPr>
      <w:r>
        <w:drawing>
          <wp:anchor distT="0" distB="0" distL="114300" distR="114300" simplePos="0" relativeHeight="251658752" behindDoc="0" locked="0" layoutInCell="1" allowOverlap="1" wp14:anchorId="43534D49" wp14:editId="33B2BA1C">
            <wp:simplePos x="0" y="0"/>
            <wp:positionH relativeFrom="column">
              <wp:posOffset>80010</wp:posOffset>
            </wp:positionH>
            <wp:positionV relativeFrom="paragraph">
              <wp:posOffset>232410</wp:posOffset>
            </wp:positionV>
            <wp:extent cx="3038475" cy="2260600"/>
            <wp:effectExtent l="0" t="0" r="9525" b="6350"/>
            <wp:wrapTopAndBottom/>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14:sizeRelH relativeFrom="margin">
              <wp14:pctWidth>0%</wp14:pctWidth>
            </wp14:sizeRelH>
            <wp14:sizeRelV relativeFrom="margin">
              <wp14:pctHeight>0%</wp14:pctHeight>
            </wp14:sizeRelV>
          </wp:anchor>
        </w:drawing>
      </w:r>
      <w:r w:rsidR="001C567D">
        <w:t>Early Sketch</w:t>
      </w:r>
    </w:p>
    <w:p w14:paraId="7D1CBB69" w14:textId="2FF7E79E" w:rsidR="00AF4985" w:rsidRPr="00AF4985" w:rsidRDefault="00AF4985" w:rsidP="00AF4985">
      <w:pPr>
        <w:jc w:val="start"/>
        <w:rPr>
          <w:u w:val="single"/>
        </w:rPr>
      </w:pPr>
      <w:r w:rsidRPr="00AF4985">
        <w:rPr>
          <w:u w:val="single"/>
        </w:rPr>
        <w:t>Measurements</w:t>
      </w:r>
    </w:p>
    <w:p w14:paraId="22D8E883" w14:textId="765C9C63" w:rsidR="009C22E4" w:rsidRDefault="009C22E4" w:rsidP="009C22E4"/>
    <w:tbl>
      <w:tblPr>
        <w:tblStyle w:val="TableGrid"/>
        <w:tblW w:w="0pt" w:type="auto"/>
        <w:tblLook w:firstRow="1" w:lastRow="0" w:firstColumn="1" w:lastColumn="0" w:noHBand="0" w:noVBand="1"/>
      </w:tblPr>
      <w:tblGrid>
        <w:gridCol w:w="1083"/>
        <w:gridCol w:w="932"/>
        <w:gridCol w:w="937"/>
        <w:gridCol w:w="956"/>
        <w:gridCol w:w="948"/>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proofErr w:type="spellStart"/>
            <w:r>
              <w:t>Tyre</w:t>
            </w:r>
            <w:proofErr w:type="spellEnd"/>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4D06164" w:rsidR="009C22E4" w:rsidRDefault="00AF4985" w:rsidP="009C22E4">
            <w:r>
              <w:t>4.5</w:t>
            </w:r>
          </w:p>
        </w:tc>
        <w:tc>
          <w:tcPr>
            <w:tcW w:w="48.55pt" w:type="dxa"/>
          </w:tcPr>
          <w:p w14:paraId="280C299F" w14:textId="1DC1FBE0" w:rsidR="009C22E4" w:rsidRDefault="00AF4985" w:rsidP="009C22E4">
            <w:r>
              <w:t>18.1</w:t>
            </w:r>
          </w:p>
        </w:tc>
        <w:tc>
          <w:tcPr>
            <w:tcW w:w="48.55pt" w:type="dxa"/>
          </w:tcPr>
          <w:p w14:paraId="75A590F3" w14:textId="7B848AAA" w:rsidR="009C22E4" w:rsidRDefault="00AF4985" w:rsidP="009C22E4">
            <w:r>
              <w:t>30</w:t>
            </w:r>
          </w:p>
        </w:tc>
        <w:tc>
          <w:tcPr>
            <w:tcW w:w="48.60pt" w:type="dxa"/>
          </w:tcPr>
          <w:p w14:paraId="6BB6B276" w14:textId="08A23043" w:rsidR="009C22E4" w:rsidRDefault="00AF4985" w:rsidP="009C22E4">
            <w:r>
              <w:t>3</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637F4C6" w:rsidR="009C22E4" w:rsidRDefault="00AF4985" w:rsidP="009C22E4">
            <w:r>
              <w:t>15</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76A71A0C" w:rsidR="009C22E4" w:rsidRDefault="00AF4985" w:rsidP="009C22E4">
            <w:r>
              <w:t>10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452C8730" w:rsidR="009C22E4" w:rsidRDefault="009C22E4" w:rsidP="009C22E4">
            <w:r>
              <w:t>2.5</w:t>
            </w:r>
          </w:p>
        </w:tc>
        <w:tc>
          <w:tcPr>
            <w:tcW w:w="48.55pt" w:type="dxa"/>
          </w:tcPr>
          <w:p w14:paraId="7C4C7393" w14:textId="33240A0C" w:rsidR="009C22E4" w:rsidRDefault="00AF4985" w:rsidP="009C22E4">
            <w:r>
              <w:t>0.59</w:t>
            </w:r>
          </w:p>
        </w:tc>
        <w:tc>
          <w:tcPr>
            <w:tcW w:w="48.55pt" w:type="dxa"/>
          </w:tcPr>
          <w:p w14:paraId="1BFACFBB" w14:textId="039F2684" w:rsidR="009C22E4" w:rsidRDefault="00AF4985" w:rsidP="009C22E4">
            <w:r>
              <w:t>-</w:t>
            </w:r>
          </w:p>
        </w:tc>
        <w:tc>
          <w:tcPr>
            <w:tcW w:w="48.60pt" w:type="dxa"/>
          </w:tcPr>
          <w:p w14:paraId="00000032" w14:textId="520B63C6" w:rsidR="009C22E4" w:rsidRDefault="00AF4985" w:rsidP="009C22E4">
            <w:r>
              <w:t>8</w:t>
            </w:r>
          </w:p>
        </w:tc>
      </w:tr>
    </w:tbl>
    <w:p w14:paraId="59E88803" w14:textId="77777777" w:rsidR="009C22E4" w:rsidRPr="009C22E4" w:rsidRDefault="009C22E4" w:rsidP="009C22E4"/>
    <w:p w14:paraId="4BBA3A36" w14:textId="2A1D6430" w:rsidR="009303D9" w:rsidRDefault="001C567D" w:rsidP="00ED0149">
      <w:pPr>
        <w:pStyle w:val="Heading2"/>
      </w:pPr>
      <w:r>
        <w:t>3D Modelling</w:t>
      </w:r>
    </w:p>
    <w:p w14:paraId="44995EAD" w14:textId="4AD1F980" w:rsidR="00DF5158" w:rsidRDefault="00DF5158" w:rsidP="00DF5158"/>
    <w:p w14:paraId="4D9CAC7B" w14:textId="77777777" w:rsidR="00DF5158" w:rsidRDefault="00DF5158" w:rsidP="00AF4985">
      <w:pPr>
        <w:ind w:firstLine="14.40pt"/>
        <w:jc w:val="both"/>
      </w:pPr>
      <w:r>
        <w:t>3D modeling has changed the way we design; for the better. Not only does 3D modeling help the designers and end users visualize space requirements, but also improves drawing efficiency and accuracy.</w:t>
      </w:r>
    </w:p>
    <w:p w14:paraId="0E91B730" w14:textId="77777777" w:rsidR="00DF5158" w:rsidRDefault="00DF5158" w:rsidP="00AF4985">
      <w:pPr>
        <w:jc w:val="both"/>
      </w:pPr>
    </w:p>
    <w:p w14:paraId="072D7160" w14:textId="77777777" w:rsidR="00DF5158" w:rsidRDefault="00DF5158" w:rsidP="00AF4985">
      <w:pPr>
        <w:ind w:firstLine="14.40pt"/>
        <w:jc w:val="both"/>
      </w:pP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77F0FE1F" w14:textId="64D25AAE" w:rsidR="00DF5158" w:rsidRDefault="00DF5158" w:rsidP="00AF4985">
      <w:pPr>
        <w:jc w:val="both"/>
      </w:pPr>
    </w:p>
    <w:p w14:paraId="74EDBA79" w14:textId="77777777" w:rsidR="00AF4985" w:rsidRDefault="00AF4985" w:rsidP="00AF4985">
      <w:pPr>
        <w:jc w:val="both"/>
      </w:pPr>
    </w:p>
    <w:p w14:paraId="7351EA90" w14:textId="5F17980F" w:rsidR="00DF5158" w:rsidRDefault="00DF5158" w:rsidP="00AF4985">
      <w:pPr>
        <w:ind w:firstLine="14.40pt"/>
        <w:jc w:val="both"/>
      </w:pPr>
      <w:r>
        <w:lastRenderedPageBreak/>
        <w:t>By designing in 3D, the designer can also review a design using the 3D walkthrough software with the end user. This is particularly helpful for end users who have a hard time to visualize designs from 2D drawings. This allows them to see how much clearance and access they will have around a design before it is physically built.</w:t>
      </w:r>
    </w:p>
    <w:p w14:paraId="27316B11" w14:textId="77777777" w:rsidR="00AF4985" w:rsidRDefault="00AF4985" w:rsidP="00AF4985">
      <w:pPr>
        <w:ind w:firstLine="14.40pt"/>
        <w:jc w:val="both"/>
      </w:pPr>
    </w:p>
    <w:p w14:paraId="745D777E" w14:textId="28A08788" w:rsidR="00DF5158" w:rsidRPr="00DF5158" w:rsidRDefault="00DF5158" w:rsidP="00AF4985">
      <w:pPr>
        <w:ind w:firstLine="14.40pt"/>
        <w:jc w:val="both"/>
      </w:pPr>
      <w:r>
        <w:t xml:space="preserve">The advantages of 3D modeling for designers </w:t>
      </w:r>
      <w:proofErr w:type="gramStart"/>
      <w:r>
        <w:t>is</w:t>
      </w:r>
      <w:proofErr w:type="gramEnd"/>
      <w:r>
        <w:t xml:space="preserve"> not limited to productivity and coordination, it is an excellent communication tool for both the designer and end user. 3D models can help spark important conversations during the design phase and potentially avoid costly construction mishaps.</w:t>
      </w: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proofErr w:type="spellStart"/>
      <w:r w:rsidRPr="003C16CD">
        <w:rPr>
          <w:u w:val="single"/>
        </w:rPr>
        <w:t>Tyre</w:t>
      </w:r>
      <w:proofErr w:type="spellEnd"/>
      <w:r w:rsidRPr="003C16CD">
        <w:rPr>
          <w:u w:val="single"/>
        </w:rPr>
        <w:t xml:space="preserv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3C43F23D" w:rsidR="005150CD" w:rsidRDefault="005150CD" w:rsidP="005150CD">
      <w:pPr>
        <w:pStyle w:val="figurecaption"/>
        <w:numPr>
          <w:ilvl w:val="0"/>
          <w:numId w:val="0"/>
        </w:numPr>
        <w:jc w:val="center"/>
      </w:pPr>
      <w:bookmarkStart w:id="0" w:name="_Hlk76512195"/>
      <w:r>
        <w:t>Fig. 1.1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15B0CF93" w:rsidR="005150CD" w:rsidRDefault="005150CD" w:rsidP="005150CD">
      <w:pPr>
        <w:pStyle w:val="figurecaption"/>
        <w:numPr>
          <w:ilvl w:val="0"/>
          <w:numId w:val="0"/>
        </w:numPr>
        <w:jc w:val="center"/>
      </w:pPr>
      <w:r>
        <w:t>Fig. 1.</w:t>
      </w:r>
      <w:r>
        <w:t xml:space="preserve">2 </w:t>
      </w:r>
      <w:r w:rsidR="004D01F9">
        <w:t xml:space="preserve"> </w:t>
      </w:r>
      <w:r>
        <w:t>Top</w:t>
      </w:r>
      <w:r>
        <w:t xml:space="preserve"> view of tyre</w:t>
      </w:r>
    </w:p>
    <w:p w14:paraId="49811136" w14:textId="77777777" w:rsidR="003C16CD" w:rsidRDefault="003C16CD" w:rsidP="009E2CE2"/>
    <w:p w14:paraId="0A979D45" w14:textId="777E1B9B"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3B1803D5" w:rsidR="005150CD" w:rsidRDefault="005150CD" w:rsidP="005150CD">
      <w:pPr>
        <w:pStyle w:val="figurecaption"/>
        <w:numPr>
          <w:ilvl w:val="0"/>
          <w:numId w:val="0"/>
        </w:numPr>
        <w:jc w:val="center"/>
      </w:pPr>
      <w:r>
        <w:t>Fig. 1.</w:t>
      </w:r>
      <w:r>
        <w:t>3</w:t>
      </w:r>
      <w:r w:rsidR="004D01F9">
        <w:t xml:space="preserve"> </w:t>
      </w:r>
      <w:r>
        <w:t xml:space="preserve"> </w:t>
      </w:r>
      <w:r>
        <w:t>Isometric (I)</w:t>
      </w:r>
      <w:r>
        <w:t xml:space="preserve">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61B05C13" w:rsidR="005150CD" w:rsidRDefault="005150CD" w:rsidP="005150CD">
      <w:pPr>
        <w:pStyle w:val="figurecaption"/>
        <w:numPr>
          <w:ilvl w:val="0"/>
          <w:numId w:val="0"/>
        </w:numPr>
        <w:jc w:val="center"/>
      </w:pPr>
      <w:r>
        <w:t>Fig. 1.</w:t>
      </w:r>
      <w:r>
        <w:t>4  Isometric (II)</w:t>
      </w:r>
      <w:r>
        <w:t xml:space="preserve">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EE32D0D" w:rsidR="005150CD" w:rsidRDefault="005150CD" w:rsidP="005150CD">
      <w:pPr>
        <w:pStyle w:val="figurecaption"/>
        <w:numPr>
          <w:ilvl w:val="0"/>
          <w:numId w:val="0"/>
        </w:numPr>
        <w:jc w:val="center"/>
      </w:pPr>
      <w:r>
        <w:t>Fig. 1.</w:t>
      </w:r>
      <w:r>
        <w:t>5</w:t>
      </w:r>
      <w:r w:rsidR="004D01F9">
        <w:t xml:space="preserve"> </w:t>
      </w:r>
      <w:r>
        <w:t xml:space="preserve"> </w:t>
      </w:r>
      <w:r>
        <w:t>Isometric</w:t>
      </w:r>
      <w:r>
        <w:t xml:space="preserve"> view of </w:t>
      </w:r>
      <w:r>
        <w:t>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680B26FA" w:rsidR="005150CD" w:rsidRDefault="005150CD" w:rsidP="005150CD">
      <w:pPr>
        <w:pStyle w:val="figurecaption"/>
        <w:numPr>
          <w:ilvl w:val="0"/>
          <w:numId w:val="0"/>
        </w:numPr>
        <w:jc w:val="center"/>
      </w:pPr>
      <w:r>
        <w:t xml:space="preserve">Fig. </w:t>
      </w:r>
      <w:r>
        <w:t>2</w:t>
      </w:r>
      <w:r>
        <w:t xml:space="preserve">.1 </w:t>
      </w:r>
      <w:r w:rsidR="004D01F9">
        <w:t xml:space="preserve"> </w:t>
      </w:r>
      <w:r>
        <w:t xml:space="preserve">Front view of </w:t>
      </w:r>
      <w:r>
        <w:t>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6982F7FD" w:rsidR="005150CD" w:rsidRDefault="005150CD" w:rsidP="005150CD">
      <w:pPr>
        <w:pStyle w:val="figurecaption"/>
        <w:numPr>
          <w:ilvl w:val="0"/>
          <w:numId w:val="0"/>
        </w:numPr>
        <w:jc w:val="center"/>
      </w:pPr>
      <w:r>
        <w:t>Fig. 2.</w:t>
      </w:r>
      <w:r>
        <w:t>2</w:t>
      </w:r>
      <w:r>
        <w:t xml:space="preserve"> </w:t>
      </w:r>
      <w:r>
        <w:t xml:space="preserve"> </w:t>
      </w:r>
      <w:r>
        <w:t xml:space="preserve">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77777777" w:rsidR="003C16CD" w:rsidRPr="003C16CD" w:rsidRDefault="003C16CD" w:rsidP="003C16CD">
      <w:pPr>
        <w:jc w:val="start"/>
        <w:rPr>
          <w:u w:val="single"/>
        </w:rPr>
      </w:pPr>
    </w:p>
    <w:p w14:paraId="2CCDB9FD" w14:textId="2E9C4817" w:rsidR="00AA7F6C" w:rsidRDefault="00AA7F6C" w:rsidP="009E2CE2">
      <w:r>
        <w:rPr>
          <w:noProof/>
        </w:rPr>
        <w:lastRenderedPageBreak/>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2357DC85" w:rsidR="003C16CD" w:rsidRDefault="004D01F9" w:rsidP="004D01F9">
      <w:pPr>
        <w:pStyle w:val="figurecaption"/>
        <w:numPr>
          <w:ilvl w:val="0"/>
          <w:numId w:val="0"/>
        </w:numPr>
        <w:jc w:val="center"/>
      </w:pPr>
      <w:r>
        <w:t xml:space="preserve">Fig. </w:t>
      </w:r>
      <w:r>
        <w:t>3</w:t>
      </w:r>
      <w:r>
        <w:t>.1</w:t>
      </w:r>
      <w:r>
        <w:t xml:space="preserve"> </w:t>
      </w:r>
      <w:r>
        <w:t xml:space="preserve"> </w:t>
      </w:r>
      <w:r>
        <w:t>Isometric</w:t>
      </w:r>
      <w:r>
        <w:t xml:space="preserve"> view of </w:t>
      </w:r>
      <w:r>
        <w:t>chassis</w:t>
      </w: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7CB3A17F" w:rsidR="004D01F9" w:rsidRDefault="004D01F9" w:rsidP="004D01F9">
      <w:pPr>
        <w:pStyle w:val="figurecaption"/>
        <w:numPr>
          <w:ilvl w:val="0"/>
          <w:numId w:val="0"/>
        </w:numPr>
        <w:jc w:val="center"/>
      </w:pPr>
      <w:r>
        <w:t xml:space="preserve">Fig. </w:t>
      </w:r>
      <w:r>
        <w:t xml:space="preserve">3.2 </w:t>
      </w:r>
      <w:r>
        <w:t xml:space="preserve"> </w:t>
      </w:r>
      <w:r>
        <w:t>Side</w:t>
      </w:r>
      <w:r>
        <w:t xml:space="preserve"> view of </w:t>
      </w:r>
      <w:r>
        <w:t>chassis</w:t>
      </w:r>
    </w:p>
    <w:p w14:paraId="248455BB" w14:textId="77777777" w:rsidR="003C16CD" w:rsidRDefault="003C16CD" w:rsidP="009E2CE2"/>
    <w:p w14:paraId="772C279B" w14:textId="3ADCB496" w:rsidR="00AA7F6C" w:rsidRDefault="00AA7F6C" w:rsidP="003C16CD">
      <w:pPr>
        <w:jc w:val="start"/>
        <w:rPr>
          <w:u w:val="single"/>
        </w:rPr>
      </w:pPr>
      <w:r w:rsidRPr="003C16CD">
        <w:rPr>
          <w:u w:val="single"/>
        </w:rPr>
        <w:t>Electronics</w:t>
      </w:r>
    </w:p>
    <w:p w14:paraId="4008B33D" w14:textId="77777777" w:rsidR="003C16CD" w:rsidRPr="003C16CD" w:rsidRDefault="003C16CD" w:rsidP="003C16CD">
      <w:pPr>
        <w:jc w:val="start"/>
        <w:rPr>
          <w:u w:val="single"/>
        </w:rPr>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6BFD7E81" w:rsidR="004D01F9" w:rsidRDefault="004D01F9" w:rsidP="004D01F9">
      <w:pPr>
        <w:pStyle w:val="figurecaption"/>
        <w:numPr>
          <w:ilvl w:val="0"/>
          <w:numId w:val="0"/>
        </w:numPr>
        <w:jc w:val="center"/>
      </w:pPr>
      <w:r>
        <w:t xml:space="preserve">Fig. </w:t>
      </w:r>
      <w:r>
        <w:t>4</w:t>
      </w:r>
      <w:r>
        <w:t xml:space="preserve">.1  </w:t>
      </w:r>
      <w:r>
        <w:t>Motor</w:t>
      </w:r>
    </w:p>
    <w:p w14:paraId="2E34EE33" w14:textId="77777777" w:rsidR="004D01F9" w:rsidRDefault="004D01F9" w:rsidP="009E2CE2"/>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172D2B62" w:rsidR="003C16CD" w:rsidRDefault="004D01F9" w:rsidP="004D01F9">
      <w:pPr>
        <w:pStyle w:val="figurecaption"/>
        <w:numPr>
          <w:ilvl w:val="0"/>
          <w:numId w:val="0"/>
        </w:numPr>
        <w:jc w:val="center"/>
      </w:pPr>
      <w:r>
        <w:t xml:space="preserve">Fig. </w:t>
      </w:r>
      <w:r>
        <w:t>4.2  Arduino UNO</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273CAE91" w:rsidR="004D01F9" w:rsidRDefault="004D01F9" w:rsidP="004D01F9">
      <w:pPr>
        <w:pStyle w:val="figurecaption"/>
        <w:numPr>
          <w:ilvl w:val="0"/>
          <w:numId w:val="0"/>
        </w:numPr>
        <w:jc w:val="center"/>
      </w:pPr>
      <w:r>
        <w:t xml:space="preserve">Fig. 1.1  </w:t>
      </w:r>
      <w:r>
        <w:t>Ultasonic Sensor</w:t>
      </w:r>
    </w:p>
    <w:p w14:paraId="23FA1110" w14:textId="4B6D5DD1" w:rsidR="004D01F9" w:rsidRDefault="004D01F9" w:rsidP="009E2CE2"/>
    <w:p w14:paraId="3DB4EDF2" w14:textId="611940A4" w:rsidR="004D01F9" w:rsidRDefault="004D01F9" w:rsidP="009E2CE2"/>
    <w:p w14:paraId="61501C6A" w14:textId="5FB7E034" w:rsidR="00AA7F6C" w:rsidRDefault="00AA7F6C" w:rsidP="003C16CD">
      <w:pPr>
        <w:jc w:val="both"/>
        <w:rPr>
          <w:u w:val="single"/>
        </w:rPr>
      </w:pPr>
      <w:r w:rsidRPr="003C16CD">
        <w:rPr>
          <w:u w:val="single"/>
        </w:rPr>
        <w:t>Final Prototype</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12477469" w:rsidR="004D01F9" w:rsidRDefault="004D01F9" w:rsidP="004D01F9">
      <w:pPr>
        <w:pStyle w:val="figurecaption"/>
        <w:numPr>
          <w:ilvl w:val="0"/>
          <w:numId w:val="0"/>
        </w:numPr>
        <w:jc w:val="center"/>
      </w:pPr>
      <w:r>
        <w:t xml:space="preserve">Fig. </w:t>
      </w:r>
      <w:r>
        <w:t>5</w:t>
      </w:r>
      <w:r>
        <w:t xml:space="preserve">.1 </w:t>
      </w:r>
      <w:r>
        <w:t xml:space="preserve"> Isometric</w:t>
      </w:r>
      <w:r>
        <w:t xml:space="preserve"> view of </w:t>
      </w:r>
      <w:r>
        <w:t>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5A498994" w:rsidR="004D01F9" w:rsidRDefault="004D01F9" w:rsidP="004D01F9">
      <w:pPr>
        <w:pStyle w:val="figurecaption"/>
        <w:numPr>
          <w:ilvl w:val="0"/>
          <w:numId w:val="0"/>
        </w:numPr>
        <w:jc w:val="center"/>
      </w:pPr>
      <w:r>
        <w:t>Fig. 5.</w:t>
      </w:r>
      <w:r>
        <w:t>2</w:t>
      </w:r>
      <w:r>
        <w:t xml:space="preserve"> </w:t>
      </w:r>
      <w:r>
        <w:t xml:space="preserve"> Top</w:t>
      </w:r>
      <w:r>
        <w:t xml:space="preserve">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522FDDC3" w:rsidR="004D01F9" w:rsidRDefault="004D01F9" w:rsidP="004D01F9">
      <w:pPr>
        <w:pStyle w:val="figurecaption"/>
        <w:numPr>
          <w:ilvl w:val="0"/>
          <w:numId w:val="0"/>
        </w:numPr>
        <w:jc w:val="center"/>
      </w:pPr>
      <w:r>
        <w:t>Fig. 5.</w:t>
      </w:r>
      <w:r>
        <w:t>3</w:t>
      </w:r>
      <w:r>
        <w:t xml:space="preserve"> </w:t>
      </w:r>
      <w:r>
        <w:t xml:space="preserve"> Side</w:t>
      </w:r>
      <w:r>
        <w:t xml:space="preserv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115B6A5E" w:rsidR="004D01F9" w:rsidRDefault="004D01F9" w:rsidP="004D01F9">
      <w:pPr>
        <w:pStyle w:val="figurecaption"/>
        <w:numPr>
          <w:ilvl w:val="0"/>
          <w:numId w:val="0"/>
        </w:numPr>
        <w:jc w:val="center"/>
      </w:pPr>
      <w:r>
        <w:t>Fig. 5.</w:t>
      </w:r>
      <w:r>
        <w:t>4</w:t>
      </w:r>
      <w:r>
        <w:t xml:space="preserve"> </w:t>
      </w:r>
      <w:r>
        <w:t xml:space="preserve"> Front</w:t>
      </w:r>
      <w:r>
        <w:t xml:space="preserve"> view of the robot</w:t>
      </w:r>
    </w:p>
    <w:p w14:paraId="7439BF1B" w14:textId="77777777" w:rsidR="004D01F9" w:rsidRDefault="004D01F9" w:rsidP="009E2CE2"/>
    <w:p w14:paraId="18E926CA" w14:textId="77777777" w:rsidR="00AA7F6C" w:rsidRDefault="00AA7F6C" w:rsidP="009E2CE2"/>
    <w:p w14:paraId="69B1BB17" w14:textId="3BB77374" w:rsidR="009E2CE2" w:rsidRPr="009E2CE2" w:rsidRDefault="009E2CE2" w:rsidP="009E2CE2"/>
    <w:p w14:paraId="4257FC0A"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14:paraId="446CDDF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F8CB19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384B0C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47FEAB0" w14:textId="6A9A8E33" w:rsidR="009303D9" w:rsidRDefault="001C567D" w:rsidP="00ED0149">
      <w:pPr>
        <w:pStyle w:val="Heading2"/>
      </w:pPr>
      <w:r>
        <w:t>Printing</w:t>
      </w: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77777777" w:rsidR="00AA7F6C" w:rsidRDefault="00AA7F6C" w:rsidP="00AA7F6C"/>
    <w:p w14:paraId="33041F5E" w14:textId="34945A3B" w:rsidR="00AA7F6C" w:rsidRP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7A5B3495" w14:textId="77777777" w:rsidR="009303D9" w:rsidRPr="005B520E" w:rsidRDefault="009303D9" w:rsidP="00E7596C">
      <w:pPr>
        <w:pStyle w:val="bulletlist"/>
      </w:pPr>
      <w:r w:rsidRPr="005B520E">
        <w:t>The word “data” is plural, not singular.</w:t>
      </w:r>
    </w:p>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EB2569" w14:textId="77777777" w:rsidR="00CC2D83" w:rsidRDefault="00CC2D83" w:rsidP="001A3B3D">
      <w:r>
        <w:separator/>
      </w:r>
    </w:p>
  </w:endnote>
  <w:endnote w:type="continuationSeparator" w:id="0">
    <w:p w14:paraId="604B5544" w14:textId="77777777" w:rsidR="00CC2D83" w:rsidRDefault="00CC2D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9C3EEB" w14:textId="77777777" w:rsidR="00CC2D83" w:rsidRDefault="00CC2D83" w:rsidP="001A3B3D">
      <w:r>
        <w:separator/>
      </w:r>
    </w:p>
  </w:footnote>
  <w:footnote w:type="continuationSeparator" w:id="0">
    <w:p w14:paraId="75D440AA" w14:textId="77777777" w:rsidR="00CC2D83" w:rsidRDefault="00CC2D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1967"/>
    <w:rsid w:val="000C1E68"/>
    <w:rsid w:val="001A2EFD"/>
    <w:rsid w:val="001A3B3D"/>
    <w:rsid w:val="001B67DC"/>
    <w:rsid w:val="001C567D"/>
    <w:rsid w:val="0020220F"/>
    <w:rsid w:val="002254A9"/>
    <w:rsid w:val="00233D97"/>
    <w:rsid w:val="002347A2"/>
    <w:rsid w:val="002850E3"/>
    <w:rsid w:val="00354FCF"/>
    <w:rsid w:val="003A19E2"/>
    <w:rsid w:val="003B2B40"/>
    <w:rsid w:val="003B4E04"/>
    <w:rsid w:val="003C16CD"/>
    <w:rsid w:val="003F5A08"/>
    <w:rsid w:val="00420716"/>
    <w:rsid w:val="004325FB"/>
    <w:rsid w:val="004432BA"/>
    <w:rsid w:val="0044407E"/>
    <w:rsid w:val="00447BB9"/>
    <w:rsid w:val="0046031D"/>
    <w:rsid w:val="00473AC9"/>
    <w:rsid w:val="004D01F9"/>
    <w:rsid w:val="004D72B5"/>
    <w:rsid w:val="005150CD"/>
    <w:rsid w:val="005251C3"/>
    <w:rsid w:val="00551B7F"/>
    <w:rsid w:val="0056610F"/>
    <w:rsid w:val="00575BCA"/>
    <w:rsid w:val="005B0344"/>
    <w:rsid w:val="005B520E"/>
    <w:rsid w:val="005E2800"/>
    <w:rsid w:val="00605825"/>
    <w:rsid w:val="00645D22"/>
    <w:rsid w:val="00651A08"/>
    <w:rsid w:val="00654204"/>
    <w:rsid w:val="00657949"/>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A7F6C"/>
    <w:rsid w:val="00AE3409"/>
    <w:rsid w:val="00AF4985"/>
    <w:rsid w:val="00B11A60"/>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2D83"/>
    <w:rsid w:val="00CC393F"/>
    <w:rsid w:val="00D2176E"/>
    <w:rsid w:val="00D632BE"/>
    <w:rsid w:val="00D72D06"/>
    <w:rsid w:val="00D7522C"/>
    <w:rsid w:val="00D7536F"/>
    <w:rsid w:val="00D758D7"/>
    <w:rsid w:val="00D76668"/>
    <w:rsid w:val="00DF5158"/>
    <w:rsid w:val="00E07383"/>
    <w:rsid w:val="00E165BC"/>
    <w:rsid w:val="00E61E12"/>
    <w:rsid w:val="00E7596C"/>
    <w:rsid w:val="00E878F2"/>
    <w:rsid w:val="00ED0149"/>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TotalTime>
  <Pages>6</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Amirul Hakimi</cp:lastModifiedBy>
  <cp:revision>5</cp:revision>
  <dcterms:created xsi:type="dcterms:W3CDTF">2021-07-03T23:46:00Z</dcterms:created>
  <dcterms:modified xsi:type="dcterms:W3CDTF">2021-07-06T23:21:00Z</dcterms:modified>
</cp:coreProperties>
</file>