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68" w:rsidRDefault="00CC082A">
      <w:r>
        <w:t>BUGS:</w:t>
      </w:r>
    </w:p>
    <w:p w:rsidR="00CC082A" w:rsidRDefault="00CC082A">
      <w:r>
        <w:t>- When there is an empty /n after a valid instruction, the program crashes (null pointer exception)</w:t>
      </w:r>
    </w:p>
    <w:sectPr w:rsidR="00CC082A" w:rsidSect="0013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C082A"/>
    <w:rsid w:val="00132168"/>
    <w:rsid w:val="00CC0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2</cp:revision>
  <dcterms:created xsi:type="dcterms:W3CDTF">2016-03-15T12:12:00Z</dcterms:created>
  <dcterms:modified xsi:type="dcterms:W3CDTF">2016-03-15T12:13:00Z</dcterms:modified>
</cp:coreProperties>
</file>