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HCI Poppy" w:cs="HCI Poppy" w:eastAsia="HCI Poppy" w:hAnsi="HCI Poppy"/>
          <w:b w:val="0"/>
          <w:i w:val="0"/>
          <w:smallCaps w:val="0"/>
          <w:strike w:val="0"/>
          <w:color w:val="000000"/>
          <w:sz w:val="20"/>
          <w:szCs w:val="20"/>
          <w:u w:val="none"/>
          <w:shd w:fill="auto" w:val="clear"/>
          <w:vertAlign w:val="baseline"/>
        </w:rPr>
      </w:pPr>
      <w:r w:rsidDel="00000000" w:rsidR="00000000" w:rsidRPr="00000000">
        <w:rPr>
          <w:rFonts w:ascii="HCI Poppy" w:cs="HCI Poppy" w:eastAsia="HCI Poppy" w:hAnsi="HCI Poppy"/>
          <w:rtl w:val="0"/>
        </w:rPr>
        <w:t xml:space="preserve">Github 커밋 일정 : 월요일, 목요일 (주 2회)</w:t>
      </w:r>
      <w:r w:rsidDel="00000000" w:rsidR="00000000" w:rsidRPr="00000000">
        <w:rPr>
          <w:rtl w:val="0"/>
        </w:rPr>
      </w:r>
    </w:p>
    <w:tbl>
      <w:tblPr>
        <w:tblStyle w:val="Table1"/>
        <w:tblW w:w="7141.0" w:type="dxa"/>
        <w:jc w:val="left"/>
        <w:tblInd w:w="1296.0" w:type="dxa"/>
        <w:tblBorders>
          <w:top w:color="000000" w:space="0" w:sz="4" w:val="single"/>
          <w:left w:color="000000" w:space="0" w:sz="4" w:val="single"/>
          <w:bottom w:color="000000" w:space="0" w:sz="4" w:val="single"/>
          <w:right w:color="000000" w:space="0" w:sz="4" w:val="single"/>
        </w:tblBorders>
        <w:tblLayout w:type="fixed"/>
        <w:tblLook w:val="0400"/>
      </w:tblPr>
      <w:tblGrid>
        <w:gridCol w:w="7141"/>
        <w:tblGridChange w:id="0">
          <w:tblGrid>
            <w:gridCol w:w="7141"/>
          </w:tblGrid>
        </w:tblGridChange>
      </w:tblGrid>
      <w:tr>
        <w:trPr>
          <w:trHeight w:val="625" w:hRule="atLeast"/>
        </w:trPr>
        <w:tc>
          <w:tcPr>
            <w:tcBorders>
              <w:top w:color="000000" w:space="0" w:sz="15" w:val="single"/>
              <w:left w:color="000000" w:space="0" w:sz="15" w:val="single"/>
              <w:bottom w:color="000000" w:space="0" w:sz="15" w:val="single"/>
              <w:right w:color="000000" w:space="0" w:sz="15" w:val="single"/>
            </w:tcBorders>
            <w:shd w:fill="dce5fc"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521" w:right="0" w:hanging="521"/>
              <w:jc w:val="center"/>
              <w:rPr>
                <w:rFonts w:ascii="Malgun Gothic" w:cs="Malgun Gothic" w:eastAsia="Malgun Gothic" w:hAnsi="Malgun Gothic"/>
                <w:b w:val="1"/>
                <w:i w:val="0"/>
                <w:smallCaps w:val="0"/>
                <w:strike w:val="0"/>
                <w:color w:val="000000"/>
                <w:sz w:val="26"/>
                <w:szCs w:val="2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6"/>
                <w:szCs w:val="26"/>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6"/>
                <w:szCs w:val="26"/>
                <w:u w:val="none"/>
                <w:shd w:fill="auto" w:val="clear"/>
                <w:vertAlign w:val="baseline"/>
                <w:rtl w:val="0"/>
              </w:rPr>
              <w:t xml:space="preserve">프로젝트 계획서</w:t>
            </w:r>
          </w:p>
        </w:tc>
      </w:tr>
    </w:tbl>
    <w:p w:rsidR="00000000" w:rsidDel="00000000" w:rsidP="00000000" w:rsidRDefault="00000000" w:rsidRPr="00000000" w14:paraId="00000003">
      <w:pPr>
        <w:rPr>
          <w:sz w:val="4"/>
          <w:szCs w:val="4"/>
        </w:rPr>
      </w:pPr>
      <w:r w:rsidDel="00000000" w:rsidR="00000000" w:rsidRPr="00000000">
        <w:rPr>
          <w:rtl w:val="0"/>
        </w:rPr>
      </w:r>
    </w:p>
    <w:tbl>
      <w:tblPr>
        <w:tblStyle w:val="Table2"/>
        <w:tblW w:w="9803.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1149"/>
        <w:gridCol w:w="2765"/>
        <w:gridCol w:w="5889"/>
        <w:tblGridChange w:id="0">
          <w:tblGrid>
            <w:gridCol w:w="1149"/>
            <w:gridCol w:w="2765"/>
            <w:gridCol w:w="5889"/>
          </w:tblGrid>
        </w:tblGridChange>
      </w:tblGrid>
      <w:tr>
        <w:trPr>
          <w:trHeight w:val="665" w:hRule="atLeast"/>
        </w:trPr>
        <w:tc>
          <w:tcPr>
            <w:tcBorders>
              <w:top w:color="000000" w:space="0" w:sz="9" w:val="single"/>
              <w:left w:color="000000" w:space="0" w:sz="9" w:val="single"/>
              <w:bottom w:color="000000" w:space="0" w:sz="4" w:val="single"/>
              <w:right w:color="000000" w:space="0" w:sz="11" w:val="single"/>
            </w:tcBorders>
            <w:shd w:fill="dfeaf5"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521" w:right="0" w:hanging="521"/>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과 제 명</w:t>
            </w:r>
          </w:p>
        </w:tc>
        <w:tc>
          <w:tcPr>
            <w:gridSpan w:val="2"/>
            <w:tcBorders>
              <w:top w:color="000000" w:space="0" w:sz="9" w:val="single"/>
              <w:left w:color="000000" w:space="0" w:sz="11" w:val="single"/>
              <w:bottom w:color="000000" w:space="0" w:sz="4" w:val="single"/>
              <w:right w:color="000000" w:space="0" w:sz="9"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HCI Poppy" w:cs="HCI Poppy" w:eastAsia="HCI Poppy" w:hAnsi="HCI Poppy"/>
                <w:b w:val="1"/>
                <w:i w:val="0"/>
                <w:smallCaps w:val="0"/>
                <w:strike w:val="0"/>
                <w:color w:val="000000"/>
                <w:sz w:val="22"/>
                <w:szCs w:val="22"/>
                <w:u w:val="none"/>
                <w:shd w:fill="auto" w:val="clear"/>
                <w:vertAlign w:val="baseline"/>
              </w:rPr>
            </w:pPr>
            <w:r w:rsidDel="00000000" w:rsidR="00000000" w:rsidRPr="00000000">
              <w:rPr>
                <w:rFonts w:ascii="HCI Poppy" w:cs="HCI Poppy" w:eastAsia="HCI Poppy" w:hAnsi="HCI Poppy"/>
                <w:sz w:val="22"/>
                <w:szCs w:val="22"/>
                <w:rtl w:val="0"/>
              </w:rPr>
              <w:t xml:space="preserve"> </w:t>
            </w:r>
            <w:r w:rsidDel="00000000" w:rsidR="00000000" w:rsidRPr="00000000">
              <w:rPr>
                <w:rFonts w:ascii="HCI Poppy" w:cs="HCI Poppy" w:eastAsia="HCI Poppy" w:hAnsi="HCI Poppy"/>
                <w:b w:val="1"/>
                <w:sz w:val="22"/>
                <w:szCs w:val="22"/>
                <w:rtl w:val="0"/>
              </w:rPr>
              <w:t xml:space="preserve">오픈 API를 기반으로 한 전기자동차 충전소 실시간 위치 정보 어플 - EVerywhere</w:t>
            </w:r>
            <w:r w:rsidDel="00000000" w:rsidR="00000000" w:rsidRPr="00000000">
              <w:rPr>
                <w:rtl w:val="0"/>
              </w:rPr>
            </w:r>
          </w:p>
        </w:tc>
      </w:tr>
      <w:tr>
        <w:trPr>
          <w:trHeight w:val="389" w:hRule="atLeast"/>
        </w:trPr>
        <w:tc>
          <w:tcPr>
            <w:vMerge w:val="restart"/>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521" w:right="0" w:hanging="521"/>
              <w:jc w:val="center"/>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sz w:val="18"/>
                <w:szCs w:val="18"/>
                <w:rtl w:val="0"/>
              </w:rPr>
              <w:t xml:space="preserve">     </w:t>
            </w: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주요</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521" w:right="0" w:hanging="521"/>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내용</w:t>
            </w:r>
          </w:p>
        </w:tc>
        <w:tc>
          <w:tcPr>
            <w:tcBorders>
              <w:top w:color="000000" w:space="0" w:sz="4" w:val="single"/>
              <w:left w:color="000000" w:space="0" w:sz="11" w:val="single"/>
              <w:bottom w:color="000000" w:space="0" w:sz="4" w:val="single"/>
              <w:right w:color="000000" w:space="0" w:sz="4" w:val="single"/>
            </w:tcBorders>
            <w:shd w:fill="dfeaf5"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44" w:right="0" w:hanging="444"/>
              <w:jc w:val="both"/>
              <w:rPr>
                <w:rFonts w:ascii="한컴바탕" w:cs="한컴바탕" w:eastAsia="한컴바탕" w:hAnsi="한컴바탕"/>
                <w:b w:val="1"/>
                <w:i w:val="0"/>
                <w:smallCaps w:val="0"/>
                <w:strike w:val="0"/>
                <w:color w:val="000000"/>
                <w:sz w:val="22"/>
                <w:szCs w:val="22"/>
                <w:u w:val="none"/>
                <w:shd w:fill="auto" w:val="clear"/>
                <w:vertAlign w:val="baseline"/>
              </w:rPr>
            </w:pPr>
            <w:r w:rsidDel="00000000" w:rsidR="00000000" w:rsidRPr="00000000">
              <w:rPr>
                <w:rFonts w:ascii="HCI Poppy" w:cs="HCI Poppy" w:eastAsia="HCI Poppy" w:hAnsi="HCI Poppy"/>
                <w:b w:val="1"/>
                <w:i w:val="0"/>
                <w:smallCaps w:val="0"/>
                <w:strike w:val="0"/>
                <w:color w:val="000000"/>
                <w:sz w:val="20"/>
                <w:szCs w:val="20"/>
                <w:u w:val="none"/>
                <w:shd w:fill="auto" w:val="clear"/>
                <w:vertAlign w:val="baseline"/>
                <w:rtl w:val="0"/>
              </w:rPr>
              <w:t xml:space="preserve"> </w:t>
            </w:r>
            <w:r w:rsidDel="00000000" w:rsidR="00000000" w:rsidRPr="00000000">
              <w:rPr>
                <w:rFonts w:ascii="한컴바탕" w:cs="한컴바탕" w:eastAsia="한컴바탕" w:hAnsi="한컴바탕"/>
                <w:b w:val="1"/>
                <w:i w:val="0"/>
                <w:smallCaps w:val="0"/>
                <w:strike w:val="0"/>
                <w:color w:val="000000"/>
                <w:sz w:val="22"/>
                <w:szCs w:val="22"/>
                <w:u w:val="none"/>
                <w:shd w:fill="auto" w:val="clear"/>
                <w:vertAlign w:val="baseline"/>
                <w:rtl w:val="0"/>
              </w:rPr>
              <w:t xml:space="preserve">아이디어 우수성 및 타당성</w:t>
            </w:r>
          </w:p>
        </w:tc>
        <w:tc>
          <w:tcPr>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0" w:right="200" w:firstLine="0"/>
              <w:jc w:val="both"/>
              <w:rPr>
                <w:rFonts w:ascii="HCI Poppy" w:cs="HCI Poppy" w:eastAsia="HCI Poppy" w:hAnsi="HCI Poppy"/>
                <w:b w:val="1"/>
                <w:i w:val="0"/>
                <w:smallCaps w:val="0"/>
                <w:strike w:val="0"/>
                <w:color w:val="000000"/>
                <w:sz w:val="20"/>
                <w:szCs w:val="20"/>
                <w:u w:val="none"/>
                <w:shd w:fill="auto" w:val="clear"/>
                <w:vertAlign w:val="baseline"/>
              </w:rPr>
            </w:pPr>
            <w:r w:rsidDel="00000000" w:rsidR="00000000" w:rsidRPr="00000000">
              <w:rPr>
                <w:rtl w:val="0"/>
              </w:rPr>
            </w:r>
          </w:p>
        </w:tc>
      </w:tr>
      <w:tr>
        <w:trPr>
          <w:trHeight w:val="3555" w:hRule="atLeast"/>
        </w:trPr>
        <w:tc>
          <w:tcPr>
            <w:vMerge w:val="continue"/>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left w:color="000000" w:space="0" w:sz="11" w:val="single"/>
              <w:bottom w:color="000000" w:space="0" w:sz="4" w:val="single"/>
              <w:right w:color="000000" w:space="0" w:sz="9" w:val="single"/>
            </w:tcBorders>
            <w:vAlign w:val="center"/>
          </w:tcPr>
          <w:p w:rsidR="00000000" w:rsidDel="00000000" w:rsidP="00000000" w:rsidRDefault="00000000" w:rsidRPr="00000000" w14:paraId="0000000D">
            <w:pPr>
              <w:widowControl w:val="1"/>
              <w:spacing w:line="261" w:lineRule="auto"/>
              <w:ind w:right="200"/>
              <w:rPr>
                <w:rFonts w:ascii="Arial" w:cs="Arial" w:eastAsia="Arial" w:hAnsi="Arial"/>
                <w:b w:val="1"/>
                <w:sz w:val="21"/>
                <w:szCs w:val="21"/>
                <w:highlight w:val="white"/>
              </w:rPr>
            </w:pPr>
            <w:r w:rsidDel="00000000" w:rsidR="00000000" w:rsidRPr="00000000">
              <w:rPr>
                <w:rFonts w:ascii="HCI Poppy" w:cs="HCI Poppy" w:eastAsia="HCI Poppy" w:hAnsi="HCI Poppy"/>
                <w:b w:val="1"/>
                <w:rtl w:val="0"/>
              </w:rPr>
              <w:t xml:space="preserve">  최근 전기차에 대한 주목도가 계속해서 증가하고 있다. 배터리 전기차와 하이브리드 전기차의 판매량 합계는 2019년 2백만 대를 넘어섰으며, COVID-19 팬데믹에 따른 단기 영향에도 불구하고 향후 10년 동안 전기차 시장은 지속적으로 성장할 것으로 예상된다. 따라서 </w:t>
            </w:r>
            <w:sdt>
              <w:sdtPr>
                <w:tag w:val="goog_rdk_0"/>
              </w:sdtPr>
              <w:sdtContent>
                <w:r w:rsidDel="00000000" w:rsidR="00000000" w:rsidRPr="00000000">
                  <w:rPr>
                    <w:rFonts w:ascii="Arial Unicode MS" w:cs="Arial Unicode MS" w:eastAsia="Arial Unicode MS" w:hAnsi="Arial Unicode MS"/>
                    <w:b w:val="1"/>
                    <w:sz w:val="21"/>
                    <w:szCs w:val="21"/>
                    <w:highlight w:val="white"/>
                    <w:rtl w:val="0"/>
                  </w:rPr>
                  <w:t xml:space="preserve">전기차 보급 증가에 따른 충전 인프라의 필요성이 인식된다. 정부의 친환경 정책에 따른 전기차 충전소는 계속 증가하고 있지만 일반 주유소에 비해 개수가 적기 때문에  이런 면에서 충전소 실시간 위치 정보 어플이 필요하다고 생각된다.</w:t>
                </w:r>
              </w:sdtContent>
            </w:sdt>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0" w:right="200" w:firstLine="0"/>
              <w:jc w:val="both"/>
              <w:rPr>
                <w:rFonts w:ascii="HCI Poppy" w:cs="HCI Poppy" w:eastAsia="HCI Poppy" w:hAnsi="HCI Poppy"/>
                <w:b w:val="1"/>
              </w:rPr>
            </w:pPr>
            <w:r w:rsidDel="00000000" w:rsidR="00000000" w:rsidRPr="00000000">
              <w:rPr>
                <w:rFonts w:ascii="HCI Poppy" w:cs="HCI Poppy" w:eastAsia="HCI Poppy" w:hAnsi="HCI Poppy"/>
                <w:b w:val="1"/>
                <w:rtl w:val="0"/>
              </w:rPr>
              <w:t xml:space="preserve">  기존 어플들이 이미 존재하지만 아직 많지 않을 뿐더러 몇 가지 기능이 없어 불편해하는 사용자들의 피드백을 볼 수 있었는데, 특히 ‘충전소의 정확한 위치가 표시되지 않는다’는 피드백이 대다수였다. 그렇기 때문에 우리는 공공 데이터 포털 오픈 API를 이용해 보다 정확한 위치를 표시할 수 있도록 할 것이며 기존 어플 평가란에 있는 피드백과 디자인 등을 개선하여 보다 쾌적한 사용자 이용을 만들 것이다.</w:t>
            </w:r>
          </w:p>
        </w:tc>
      </w:tr>
      <w:tr>
        <w:trPr>
          <w:trHeight w:val="389" w:hRule="atLeast"/>
        </w:trPr>
        <w:tc>
          <w:tcPr>
            <w:vMerge w:val="continue"/>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11" w:val="single"/>
              <w:bottom w:color="000000" w:space="0" w:sz="4" w:val="single"/>
              <w:right w:color="000000" w:space="0" w:sz="4" w:val="single"/>
            </w:tcBorders>
            <w:shd w:fill="dfeaf5"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44" w:right="0" w:hanging="444"/>
              <w:jc w:val="both"/>
              <w:rPr>
                <w:rFonts w:ascii="한컴바탕" w:cs="한컴바탕" w:eastAsia="한컴바탕" w:hAnsi="한컴바탕"/>
                <w:b w:val="1"/>
                <w:i w:val="0"/>
                <w:smallCaps w:val="0"/>
                <w:strike w:val="0"/>
                <w:color w:val="000000"/>
                <w:sz w:val="22"/>
                <w:szCs w:val="22"/>
                <w:u w:val="none"/>
                <w:shd w:fill="auto" w:val="clear"/>
                <w:vertAlign w:val="baseline"/>
              </w:rPr>
            </w:pPr>
            <w:r w:rsidDel="00000000" w:rsidR="00000000" w:rsidRPr="00000000">
              <w:rPr>
                <w:rFonts w:ascii="HCI Poppy" w:cs="HCI Poppy" w:eastAsia="HCI Poppy" w:hAnsi="HCI Poppy"/>
                <w:b w:val="1"/>
                <w:i w:val="0"/>
                <w:smallCaps w:val="0"/>
                <w:strike w:val="0"/>
                <w:color w:val="000000"/>
                <w:sz w:val="20"/>
                <w:szCs w:val="20"/>
                <w:u w:val="none"/>
                <w:shd w:fill="auto" w:val="clear"/>
                <w:vertAlign w:val="baseline"/>
                <w:rtl w:val="0"/>
              </w:rPr>
              <w:t xml:space="preserve"> </w:t>
            </w:r>
            <w:r w:rsidDel="00000000" w:rsidR="00000000" w:rsidRPr="00000000">
              <w:rPr>
                <w:rFonts w:ascii="한컴바탕" w:cs="한컴바탕" w:eastAsia="한컴바탕" w:hAnsi="한컴바탕"/>
                <w:b w:val="1"/>
                <w:i w:val="0"/>
                <w:smallCaps w:val="0"/>
                <w:strike w:val="0"/>
                <w:color w:val="000000"/>
                <w:sz w:val="22"/>
                <w:szCs w:val="22"/>
                <w:u w:val="none"/>
                <w:shd w:fill="auto" w:val="clear"/>
                <w:vertAlign w:val="baseline"/>
                <w:rtl w:val="0"/>
              </w:rPr>
              <w:t xml:space="preserve">실현가능성</w:t>
            </w:r>
          </w:p>
        </w:tc>
        <w:tc>
          <w:tcPr>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CI Poppy" w:cs="HCI Poppy" w:eastAsia="HCI Poppy" w:hAnsi="HCI Poppy"/>
                <w:b w:val="0"/>
                <w:i w:val="1"/>
                <w:smallCaps w:val="0"/>
                <w:strike w:val="0"/>
                <w:color w:val="0000ff"/>
                <w:sz w:val="20"/>
                <w:szCs w:val="20"/>
                <w:u w:val="none"/>
                <w:shd w:fill="auto" w:val="clear"/>
                <w:vertAlign w:val="baseline"/>
              </w:rPr>
            </w:pPr>
            <w:r w:rsidDel="00000000" w:rsidR="00000000" w:rsidRPr="00000000">
              <w:rPr>
                <w:rtl w:val="0"/>
              </w:rPr>
            </w:r>
          </w:p>
        </w:tc>
      </w:tr>
      <w:tr>
        <w:trPr>
          <w:trHeight w:val="409" w:hRule="atLeast"/>
        </w:trPr>
        <w:tc>
          <w:tcPr>
            <w:vMerge w:val="continue"/>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0"/>
                <w:i w:val="1"/>
                <w:smallCaps w:val="0"/>
                <w:strike w:val="0"/>
                <w:color w:val="0000ff"/>
                <w:sz w:val="20"/>
                <w:szCs w:val="20"/>
                <w:u w:val="none"/>
                <w:shd w:fill="auto" w:val="clear"/>
                <w:vertAlign w:val="baseline"/>
              </w:rPr>
            </w:pPr>
            <w:r w:rsidDel="00000000" w:rsidR="00000000" w:rsidRPr="00000000">
              <w:rPr>
                <w:rtl w:val="0"/>
              </w:rPr>
            </w:r>
          </w:p>
        </w:tc>
        <w:tc>
          <w:tcPr>
            <w:gridSpan w:val="2"/>
            <w:tcBorders>
              <w:top w:color="000000" w:space="0" w:sz="0" w:val="nil"/>
              <w:left w:color="000000" w:space="0" w:sz="11" w:val="single"/>
              <w:bottom w:color="000000" w:space="0" w:sz="4" w:val="single"/>
              <w:right w:color="000000" w:space="0" w:sz="9" w:val="single"/>
            </w:tcBorders>
            <w:vAlign w:val="center"/>
          </w:tcPr>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로그인 정보(즐겨찾기 기능 추가)</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0" w:right="200" w:firstLine="0"/>
              <w:jc w:val="both"/>
              <w:rPr>
                <w:rFonts w:ascii="HCI Poppy" w:cs="HCI Poppy" w:eastAsia="HCI Poppy" w:hAnsi="HCI Poppy"/>
                <w:b w:val="1"/>
              </w:rPr>
            </w:pPr>
            <w:r w:rsidDel="00000000" w:rsidR="00000000" w:rsidRPr="00000000">
              <w:rPr>
                <w:rFonts w:ascii="HCI Poppy" w:cs="HCI Poppy" w:eastAsia="HCI Poppy" w:hAnsi="HCI Poppy"/>
                <w:b w:val="1"/>
                <w:rtl w:val="0"/>
              </w:rPr>
              <w:t xml:space="preserve">             -&gt; 소셜 로그인 연동 API</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현재 위치 주변 충전소 정보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720" w:right="200" w:firstLine="0"/>
              <w:jc w:val="both"/>
              <w:rPr>
                <w:rFonts w:ascii="HCI Poppy" w:cs="HCI Poppy" w:eastAsia="HCI Poppy" w:hAnsi="HCI Poppy"/>
                <w:b w:val="1"/>
              </w:rPr>
            </w:pPr>
            <w:r w:rsidDel="00000000" w:rsidR="00000000" w:rsidRPr="00000000">
              <w:rPr>
                <w:rFonts w:ascii="HCI Poppy" w:cs="HCI Poppy" w:eastAsia="HCI Poppy" w:hAnsi="HCI Poppy"/>
                <w:b w:val="1"/>
                <w:rtl w:val="0"/>
              </w:rPr>
              <w:t xml:space="preserve">-&gt; 공공 데이터 포털 - 전기자동차 충전소 현황 API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720" w:right="200" w:firstLine="0"/>
              <w:jc w:val="both"/>
              <w:rPr>
                <w:rFonts w:ascii="HCI Poppy" w:cs="HCI Poppy" w:eastAsia="HCI Poppy" w:hAnsi="HCI Poppy"/>
                <w:b w:val="1"/>
              </w:rPr>
            </w:pPr>
            <w:r w:rsidDel="00000000" w:rsidR="00000000" w:rsidRPr="00000000">
              <w:rPr>
                <w:rFonts w:ascii="HCI Poppy" w:cs="HCI Poppy" w:eastAsia="HCI Poppy" w:hAnsi="HCI Poppy"/>
                <w:b w:val="1"/>
                <w:rtl w:val="0"/>
              </w:rPr>
              <w:t xml:space="preserve">-&gt; 타기관 충전소 정보가 나오지 않을 시 전기차 충전소(ev.or.kr) 크롤링 시도</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720" w:right="200" w:firstLine="0"/>
              <w:jc w:val="both"/>
              <w:rPr>
                <w:rFonts w:ascii="HCI Poppy" w:cs="HCI Poppy" w:eastAsia="HCI Poppy" w:hAnsi="HCI Poppy"/>
                <w:b w:val="1"/>
              </w:rPr>
            </w:pPr>
            <w:r w:rsidDel="00000000" w:rsidR="00000000" w:rsidRPr="00000000">
              <w:rPr>
                <w:rFonts w:ascii="HCI Poppy" w:cs="HCI Poppy" w:eastAsia="HCI Poppy" w:hAnsi="HCI Poppy"/>
                <w:b w:val="1"/>
                <w:rtl w:val="0"/>
              </w:rPr>
              <w:t xml:space="preserve">-&gt; 충전소 세부 정보 필터기능</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충전소 길 안내 -&gt; 카카오 네비게이션 API</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전국 충전소 위치 지도에 표시</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충전소 즐겨찾기 기능 순서 변경 기능</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충전소 정보</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안드로이드 스튜디오로 구현</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1" w:lineRule="auto"/>
              <w:ind w:left="720" w:right="200" w:hanging="360"/>
              <w:jc w:val="both"/>
              <w:rPr>
                <w:rFonts w:ascii="HCI Poppy" w:cs="HCI Poppy" w:eastAsia="HCI Poppy" w:hAnsi="HCI Poppy"/>
                <w:b w:val="1"/>
                <w:u w:val="none"/>
              </w:rPr>
            </w:pPr>
            <w:r w:rsidDel="00000000" w:rsidR="00000000" w:rsidRPr="00000000">
              <w:rPr>
                <w:rFonts w:ascii="HCI Poppy" w:cs="HCI Poppy" w:eastAsia="HCI Poppy" w:hAnsi="HCI Poppy"/>
                <w:b w:val="1"/>
                <w:rtl w:val="0"/>
              </w:rPr>
              <w:t xml:space="preserve">Firebase 사용(무료 용량 초과 시 Perseus 관리자에게 서버 요청)</w:t>
            </w:r>
            <w:r w:rsidDel="00000000" w:rsidR="00000000" w:rsidRPr="00000000">
              <w:rPr>
                <w:rtl w:val="0"/>
              </w:rPr>
            </w:r>
          </w:p>
        </w:tc>
      </w:tr>
      <w:tr>
        <w:trPr>
          <w:trHeight w:val="389" w:hRule="atLeast"/>
        </w:trPr>
        <w:tc>
          <w:tcPr>
            <w:vMerge w:val="continue"/>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11" w:val="single"/>
              <w:bottom w:color="000000" w:space="0" w:sz="4" w:val="single"/>
              <w:right w:color="000000" w:space="0" w:sz="4" w:val="single"/>
            </w:tcBorders>
            <w:shd w:fill="dfeaf5"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44" w:right="0" w:hanging="444"/>
              <w:jc w:val="both"/>
              <w:rPr>
                <w:rFonts w:ascii="한컴바탕" w:cs="한컴바탕" w:eastAsia="한컴바탕" w:hAnsi="한컴바탕"/>
                <w:b w:val="1"/>
                <w:i w:val="0"/>
                <w:smallCaps w:val="0"/>
                <w:strike w:val="0"/>
                <w:color w:val="000000"/>
                <w:sz w:val="22"/>
                <w:szCs w:val="22"/>
                <w:u w:val="none"/>
                <w:shd w:fill="auto" w:val="clear"/>
                <w:vertAlign w:val="baseline"/>
              </w:rPr>
            </w:pPr>
            <w:r w:rsidDel="00000000" w:rsidR="00000000" w:rsidRPr="00000000">
              <w:rPr>
                <w:rFonts w:ascii="HCI Poppy" w:cs="HCI Poppy" w:eastAsia="HCI Poppy" w:hAnsi="HCI Poppy"/>
                <w:b w:val="1"/>
                <w:i w:val="0"/>
                <w:smallCaps w:val="0"/>
                <w:strike w:val="0"/>
                <w:color w:val="000000"/>
                <w:sz w:val="20"/>
                <w:szCs w:val="20"/>
                <w:u w:val="none"/>
                <w:shd w:fill="auto" w:val="clear"/>
                <w:vertAlign w:val="baseline"/>
                <w:rtl w:val="0"/>
              </w:rPr>
              <w:t xml:space="preserve"> </w:t>
            </w:r>
            <w:r w:rsidDel="00000000" w:rsidR="00000000" w:rsidRPr="00000000">
              <w:rPr>
                <w:rFonts w:ascii="HCI Poppy" w:cs="HCI Poppy" w:eastAsia="HCI Poppy" w:hAnsi="HCI Poppy"/>
                <w:b w:val="1"/>
                <w:i w:val="0"/>
                <w:smallCaps w:val="0"/>
                <w:strike w:val="0"/>
                <w:color w:val="000000"/>
                <w:sz w:val="22"/>
                <w:szCs w:val="22"/>
                <w:u w:val="none"/>
                <w:shd w:fill="auto" w:val="clear"/>
                <w:vertAlign w:val="baseline"/>
                <w:rtl w:val="0"/>
              </w:rPr>
              <w:t xml:space="preserve">개인</w:t>
            </w:r>
            <w:r w:rsidDel="00000000" w:rsidR="00000000" w:rsidRPr="00000000">
              <w:rPr>
                <w:rFonts w:ascii="HCI Poppy" w:cs="HCI Poppy" w:eastAsia="HCI Poppy" w:hAnsi="HCI Poppy"/>
                <w:b w:val="1"/>
                <w:i w:val="0"/>
                <w:smallCaps w:val="0"/>
                <w:strike w:val="0"/>
                <w:color w:val="000000"/>
                <w:sz w:val="20"/>
                <w:szCs w:val="20"/>
                <w:u w:val="none"/>
                <w:shd w:fill="auto" w:val="clear"/>
                <w:vertAlign w:val="baseline"/>
                <w:rtl w:val="0"/>
              </w:rPr>
              <w:t xml:space="preserve"> </w:t>
            </w:r>
            <w:r w:rsidDel="00000000" w:rsidR="00000000" w:rsidRPr="00000000">
              <w:rPr>
                <w:rFonts w:ascii="한컴바탕" w:cs="한컴바탕" w:eastAsia="한컴바탕" w:hAnsi="한컴바탕"/>
                <w:b w:val="1"/>
                <w:i w:val="0"/>
                <w:smallCaps w:val="0"/>
                <w:strike w:val="0"/>
                <w:color w:val="000000"/>
                <w:sz w:val="22"/>
                <w:szCs w:val="22"/>
                <w:u w:val="none"/>
                <w:shd w:fill="auto" w:val="clear"/>
                <w:vertAlign w:val="baseline"/>
                <w:rtl w:val="0"/>
              </w:rPr>
              <w:t xml:space="preserve">역량</w:t>
            </w:r>
          </w:p>
        </w:tc>
        <w:tc>
          <w:tcPr>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한양중고딕" w:cs="한양중고딕" w:eastAsia="한양중고딕" w:hAnsi="한양중고딕"/>
                <w:b w:val="1"/>
                <w:i w:val="0"/>
                <w:smallCaps w:val="0"/>
                <w:strike w:val="0"/>
                <w:color w:val="0000ff"/>
                <w:sz w:val="22"/>
                <w:szCs w:val="22"/>
                <w:u w:val="none"/>
                <w:shd w:fill="auto" w:val="clear"/>
                <w:vertAlign w:val="baseline"/>
              </w:rPr>
            </w:pPr>
            <w:r w:rsidDel="00000000" w:rsidR="00000000" w:rsidRPr="00000000">
              <w:rPr>
                <w:rtl w:val="0"/>
              </w:rPr>
            </w:r>
          </w:p>
        </w:tc>
      </w:tr>
      <w:tr>
        <w:trPr>
          <w:trHeight w:val="4155" w:hRule="atLeast"/>
        </w:trPr>
        <w:tc>
          <w:tcPr>
            <w:vMerge w:val="continue"/>
            <w:tcBorders>
              <w:top w:color="000000" w:space="0" w:sz="4"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양중고딕" w:cs="한양중고딕" w:eastAsia="한양중고딕" w:hAnsi="한양중고딕"/>
                <w:b w:val="1"/>
                <w:i w:val="0"/>
                <w:smallCaps w:val="0"/>
                <w:strike w:val="0"/>
                <w:color w:val="0000ff"/>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11" w:val="single"/>
              <w:bottom w:color="000000" w:space="0" w:sz="9" w:val="single"/>
              <w:right w:color="000000" w:space="0" w:sz="9"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&lt;이선아&gt;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GETTAG 프로젝트: Java, JSP (태그기반 게임 추천 웹사이트)</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-&gt; </w:t>
            </w:r>
            <w:hyperlink r:id="rId7">
              <w:r w:rsidDel="00000000" w:rsidR="00000000" w:rsidRPr="00000000">
                <w:rPr>
                  <w:rFonts w:ascii="Gulim" w:cs="Gulim" w:eastAsia="Gulim" w:hAnsi="Gulim"/>
                  <w:b w:val="1"/>
                  <w:color w:val="1155cc"/>
                  <w:u w:val="single"/>
                  <w:rtl w:val="0"/>
                </w:rPr>
                <w:t xml:space="preserve">https://github.com/princesssuna/GETTAG_Col.git</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SUBWAY 프로젝트: HTML (html, css만 사용한 프론트페이지)</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-&gt; </w:t>
            </w:r>
            <w:hyperlink r:id="rId8">
              <w:r w:rsidDel="00000000" w:rsidR="00000000" w:rsidRPr="00000000">
                <w:rPr>
                  <w:rFonts w:ascii="Gulim" w:cs="Gulim" w:eastAsia="Gulim" w:hAnsi="Gulim"/>
                  <w:b w:val="1"/>
                  <w:color w:val="1155cc"/>
                  <w:u w:val="single"/>
                  <w:rtl w:val="0"/>
                </w:rPr>
                <w:t xml:space="preserve">https://github.com/princesssuna/subway_combi.git</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&lt;신승철&gt;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Archive Orion 2020 Toy Project: C++(OpenCV 이용 얼굴인식 채팅프로그램)</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-&gt; </w:t>
            </w:r>
            <w:hyperlink r:id="rId9">
              <w:r w:rsidDel="00000000" w:rsidR="00000000" w:rsidRPr="00000000">
                <w:rPr>
                  <w:rFonts w:ascii="Gulim" w:cs="Gulim" w:eastAsia="Gulim" w:hAnsi="Gulim"/>
                  <w:b w:val="1"/>
                  <w:color w:val="1155cc"/>
                  <w:u w:val="single"/>
                  <w:rtl w:val="0"/>
                </w:rPr>
                <w:t xml:space="preserve">https://github.com/Archive-Orion/Orion_Shin.git</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200" w:right="200" w:firstLine="0"/>
              <w:jc w:val="both"/>
              <w:rPr>
                <w:rFonts w:ascii="Gulim" w:cs="Gulim" w:eastAsia="Gulim" w:hAnsi="Gulim"/>
                <w:b w:val="1"/>
              </w:rPr>
            </w:pPr>
            <w:r w:rsidDel="00000000" w:rsidR="00000000" w:rsidRPr="00000000">
              <w:rPr>
                <w:rFonts w:ascii="Gulim" w:cs="Gulim" w:eastAsia="Gulim" w:hAnsi="Gulim"/>
                <w:b w:val="1"/>
                <w:rtl w:val="0"/>
              </w:rPr>
              <w:t xml:space="preserve">  캡스톤 디자인 프로젝트: Java, Firebase (안드로이드 스튜디오 사용 앱)</w:t>
            </w:r>
            <w:r w:rsidDel="00000000" w:rsidR="00000000" w:rsidRPr="00000000">
              <w:rPr>
                <w:rtl w:val="0"/>
              </w:rPr>
            </w:r>
          </w:p>
        </w:tc>
      </w:tr>
      <w:tr>
        <w:trPr>
          <w:trHeight w:val="525" w:hRule="atLeast"/>
        </w:trPr>
        <w:tc>
          <w:tcPr>
            <w:tcBorders>
              <w:top w:color="000000" w:space="0" w:sz="9" w:val="single"/>
              <w:left w:color="000000" w:space="0" w:sz="9" w:val="single"/>
              <w:bottom w:color="000000" w:space="0" w:sz="9" w:val="single"/>
              <w:right w:color="000000" w:space="0" w:sz="11" w:val="single"/>
            </w:tcBorders>
            <w:shd w:fill="dfeaf5"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521" w:right="0" w:hanging="521"/>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추진범위</w:t>
            </w:r>
          </w:p>
        </w:tc>
        <w:tc>
          <w:tcPr>
            <w:gridSpan w:val="2"/>
            <w:tcBorders>
              <w:top w:color="000000" w:space="0" w:sz="9" w:val="single"/>
              <w:left w:color="000000" w:space="0" w:sz="11" w:val="single"/>
              <w:bottom w:color="000000" w:space="0" w:sz="9" w:val="single"/>
              <w:right w:color="000000" w:space="0" w:sz="9"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61" w:lineRule="auto"/>
              <w:ind w:left="0" w:right="200" w:firstLine="0"/>
              <w:jc w:val="both"/>
              <w:rPr>
                <w:rFonts w:ascii="HCI Poppy" w:cs="HCI Poppy" w:eastAsia="HCI Poppy" w:hAnsi="HCI Poppy"/>
                <w:b w:val="1"/>
                <w:i w:val="0"/>
                <w:smallCaps w:val="0"/>
                <w:strike w:val="0"/>
                <w:color w:val="000000"/>
                <w:sz w:val="20"/>
                <w:szCs w:val="20"/>
                <w:u w:val="none"/>
                <w:shd w:fill="auto" w:val="clear"/>
                <w:vertAlign w:val="baseline"/>
              </w:rPr>
            </w:pPr>
            <w:r w:rsidDel="00000000" w:rsidR="00000000" w:rsidRPr="00000000">
              <w:rPr>
                <w:rFonts w:ascii="HCI Poppy" w:cs="HCI Poppy" w:eastAsia="HCI Poppy" w:hAnsi="HCI Poppy"/>
                <w:b w:val="1"/>
                <w:rtl w:val="0"/>
              </w:rPr>
              <w:t xml:space="preserve">  자세한 내용은 설계도 참고해주시기 바랍니다.</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sectPr>
      <w:pgSz w:h="16837" w:w="11905" w:orient="portrait"/>
      <w:pgMar w:bottom="1134" w:top="1417" w:left="1076" w:right="96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Arial"/>
  <w:font w:name="Arial Unicode MS"/>
  <w:font w:name="Gulim"/>
  <w:font w:name="HY헤드라인M"/>
  <w:font w:name="HCI Poppy"/>
  <w:font w:name="한컴바탕"/>
  <w:font w:name="한양신명조"/>
  <w:font w:name="한양중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한양신명조" w:cs="한양신명조" w:eastAsia="한양신명조" w:hAnsi="한양신명조"/>
        <w:lang w:val="en-US"/>
      </w:rPr>
    </w:rPrDefault>
    <w:pPrDefault>
      <w:pPr>
        <w:widowControl w:val="0"/>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0" w:default="1">
    <w:name w:val="Normal"/>
    <w:qFormat w:val="1"/>
    <w:pPr>
      <w:widowControl w:val="0"/>
      <w:autoSpaceDE w:val="0"/>
      <w:autoSpaceDN w:val="0"/>
    </w:p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customStyle="1">
    <w:name w:val="바탕글"/>
  </w:style>
  <w:style w:type="paragraph" w:styleId="10" w:customStyle="1">
    <w:name w:val="본문(신명조10)"/>
  </w:style>
  <w:style w:type="paragraph" w:styleId="100" w:customStyle="1">
    <w:name w:val="본문(중고딕10)"/>
    <w:rPr>
      <w:rFonts w:ascii="한양중고딕" w:eastAsia="한양중고딕"/>
    </w:rPr>
  </w:style>
  <w:style w:type="paragraph" w:styleId="15" w:customStyle="1">
    <w:name w:val="작은제목(중고딕15)"/>
    <w:rPr>
      <w:rFonts w:ascii="한양중고딕" w:eastAsia="한양중고딕"/>
      <w:sz w:val="30"/>
    </w:rPr>
  </w:style>
  <w:style w:type="paragraph" w:styleId="20" w:customStyle="1">
    <w:name w:val="중간제목(옛체20)"/>
    <w:pPr>
      <w:wordWrap w:val="1"/>
      <w:jc w:val="center"/>
    </w:pPr>
    <w:rPr>
      <w:rFonts w:ascii="한양궁서" w:eastAsia="휴먼옛체"/>
      <w:sz w:val="40"/>
    </w:rPr>
  </w:style>
  <w:style w:type="paragraph" w:styleId="200" w:customStyle="1">
    <w:name w:val="큰제목(견고딕20)"/>
    <w:pPr>
      <w:wordWrap w:val="1"/>
      <w:jc w:val="center"/>
    </w:pPr>
    <w:rPr>
      <w:rFonts w:ascii="한양견고딕" w:eastAsia="한양견고딕"/>
      <w:sz w:val="40"/>
    </w:rPr>
  </w:style>
  <w:style w:type="paragraph" w:styleId="30" w:customStyle="1">
    <w:name w:val="큰제목(견고딕30)"/>
    <w:pPr>
      <w:wordWrap w:val="1"/>
      <w:jc w:val="center"/>
    </w:pPr>
    <w:rPr>
      <w:rFonts w:ascii="한양견고딕" w:eastAsia="한양견고딕"/>
      <w:sz w:val="60"/>
    </w:rPr>
  </w:style>
  <w:style w:type="paragraph" w:styleId="9" w:customStyle="1">
    <w:name w:val="머리말(신명조9)"/>
    <w:rPr>
      <w:sz w:val="18"/>
    </w:rPr>
  </w:style>
  <w:style w:type="paragraph" w:styleId="90" w:customStyle="1">
    <w:name w:val="머리말(중고딕9)"/>
    <w:rPr>
      <w:rFonts w:ascii="한양중고딕" w:eastAsia="한양중고딕"/>
      <w:sz w:val="18"/>
    </w:rPr>
  </w:style>
  <w:style w:type="paragraph" w:styleId="91" w:customStyle="1">
    <w:name w:val="각주내용(신명조9)"/>
    <w:pPr>
      <w:spacing w:line="252" w:lineRule="auto"/>
      <w:ind w:left="600" w:right="200" w:hanging="400"/>
    </w:pPr>
    <w:rPr>
      <w:sz w:val="18"/>
    </w:rPr>
  </w:style>
  <w:style w:type="paragraph" w:styleId="2" w:customStyle="1">
    <w:name w:val="본2(신견고"/>
    <w:aliases w:val="17)"/>
    <w:pPr>
      <w:wordWrap w:val="1"/>
      <w:spacing w:line="270" w:lineRule="auto"/>
      <w:jc w:val="left"/>
    </w:pPr>
    <w:rPr>
      <w:rFonts w:ascii="신명 견고딕" w:eastAsia="신명 견고딕"/>
      <w:w w:val="80"/>
      <w:sz w:val="34"/>
    </w:rPr>
  </w:style>
  <w:style w:type="paragraph" w:styleId="xl66" w:customStyle="1">
    <w:name w:val="xl66"/>
    <w:pPr>
      <w:snapToGrid w:val="1"/>
      <w:jc w:val="left"/>
    </w:pPr>
    <w:rPr>
      <w:rFonts w:ascii="한컴바탕" w:eastAsia="한컴바탕"/>
      <w:sz w:val="22"/>
    </w:rPr>
  </w:style>
  <w:style w:type="paragraph" w:styleId="xl70" w:customStyle="1">
    <w:name w:val="xl70"/>
    <w:pPr>
      <w:snapToGrid w:val="1"/>
    </w:pPr>
    <w:rPr>
      <w:rFonts w:ascii="Malgun Gothic" w:eastAsia="Malgun Gothic"/>
      <w:color w:val="0070c0"/>
      <w:sz w:val="22"/>
    </w:rPr>
  </w:style>
  <w:style w:type="paragraph" w:styleId="MS" w:customStyle="1">
    <w:name w:val="MS바탕글"/>
    <w:pPr>
      <w:snapToGrid w:val="1"/>
      <w:spacing w:line="207" w:lineRule="auto"/>
    </w:pPr>
    <w:rPr>
      <w:rFonts w:ascii="Arial" w:eastAsia="Malgun Gothic"/>
      <w:sz w:val="22"/>
    </w:rPr>
  </w:style>
  <w:style w:type="paragraph" w:styleId="a" w:customStyle="1">
    <w:name w:val="○"/>
    <w:pPr>
      <w:numPr>
        <w:numId w:val="1"/>
      </w:numPr>
      <w:spacing w:before="100"/>
      <w:ind w:left="700" w:firstLine="0"/>
    </w:pPr>
    <w:rPr>
      <w:sz w:val="28"/>
    </w:rPr>
  </w:style>
  <w:style w:type="paragraph" w:styleId="1" w:customStyle="1">
    <w:name w:val="제목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val="1"/>
      <w:spacing w:line="234" w:lineRule="auto"/>
      <w:jc w:val="left"/>
    </w:pPr>
    <w:rPr>
      <w:rFonts w:ascii="Batang" w:eastAsia="Batang"/>
      <w:sz w:val="32"/>
    </w:rPr>
  </w:style>
  <w:style w:type="paragraph" w:styleId="a5" w:customStyle="1">
    <w:name w:val="타이들"/>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1"/>
      <w:jc w:val="center"/>
    </w:pPr>
    <w:rPr>
      <w:rFonts w:ascii="HCI Poppy" w:eastAsia="-윤명조340"/>
      <w:sz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chive-Orion/Orion_Shin.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rincesssuna/GETTAG_Col.git" TargetMode="External"/><Relationship Id="rId8" Type="http://schemas.openxmlformats.org/officeDocument/2006/relationships/hyperlink" Target="https://github.com/princesssuna/subway_combi.gi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QaAQcUOGY3nPyYXI8LZPql7EA==">AMUW2mUEHVuVOLRWW+DUat5/8cEfSIv+FYDwB4ItL0M8DxjSbeJzWWVDVIn/axU1QF/5oRS6061nnM/tmJIrdnGEl9Cda4y+EqDxd1/pFD/dhxfRPqVHR2gmlx6qHQoZO0DP2sGdeXP5iNjxibbHMXWICLsnJnhHmB7Uc4WUw8d3KfhS1A2OFKc=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2004-09-20T06:38:00Z</dcterms:created>
  <dc:creator>itzzang</dc:creator>
</cp:coreProperties>
</file>