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D89D7" w14:textId="45309872" w:rsidR="00AF5644" w:rsidRPr="00C77A50" w:rsidRDefault="00F557B5">
      <w:pPr>
        <w:rPr>
          <w:rFonts w:ascii="Bell MT" w:hAnsi="Bell MT"/>
        </w:rPr>
      </w:pPr>
      <w:r w:rsidRPr="00C77A50">
        <w:rPr>
          <w:rFonts w:ascii="Bell MT" w:hAnsi="Bell MT"/>
        </w:rPr>
        <w:t xml:space="preserve">We recognized 4 main requirements to complete the Linear Power Supply. </w:t>
      </w:r>
    </w:p>
    <w:p w14:paraId="74552381" w14:textId="672AD423" w:rsidR="00F557B5" w:rsidRPr="00C77A50" w:rsidRDefault="00F557B5" w:rsidP="00F557B5">
      <w:pPr>
        <w:pStyle w:val="ListParagraph"/>
        <w:numPr>
          <w:ilvl w:val="0"/>
          <w:numId w:val="1"/>
        </w:numPr>
        <w:rPr>
          <w:rFonts w:ascii="Bell MT" w:hAnsi="Bell MT"/>
        </w:rPr>
      </w:pPr>
      <w:r w:rsidRPr="00C77A50">
        <w:rPr>
          <w:rFonts w:ascii="Bell MT" w:hAnsi="Bell MT"/>
        </w:rPr>
        <w:t>Stable DC from household AC</w:t>
      </w:r>
    </w:p>
    <w:p w14:paraId="3EFFAF61" w14:textId="6D925ACF" w:rsidR="00F557B5" w:rsidRPr="00C77A50" w:rsidRDefault="00F557B5" w:rsidP="00F557B5">
      <w:pPr>
        <w:pStyle w:val="ListParagraph"/>
        <w:numPr>
          <w:ilvl w:val="0"/>
          <w:numId w:val="1"/>
        </w:numPr>
        <w:rPr>
          <w:rFonts w:ascii="Bell MT" w:hAnsi="Bell MT"/>
        </w:rPr>
      </w:pPr>
      <w:r w:rsidRPr="00C77A50">
        <w:rPr>
          <w:rFonts w:ascii="Bell MT" w:hAnsi="Bell MT"/>
        </w:rPr>
        <w:t>Regulation</w:t>
      </w:r>
    </w:p>
    <w:p w14:paraId="7641AD51" w14:textId="29C2E1B5" w:rsidR="00F557B5" w:rsidRDefault="00F557B5" w:rsidP="00F557B5">
      <w:pPr>
        <w:pStyle w:val="ListParagraph"/>
        <w:numPr>
          <w:ilvl w:val="0"/>
          <w:numId w:val="1"/>
        </w:numPr>
        <w:rPr>
          <w:rFonts w:ascii="Bell MT" w:hAnsi="Bell MT"/>
        </w:rPr>
      </w:pPr>
      <w:r w:rsidRPr="00C77A50">
        <w:rPr>
          <w:rFonts w:ascii="Bell MT" w:hAnsi="Bell MT"/>
        </w:rPr>
        <w:t>User and System protection</w:t>
      </w:r>
    </w:p>
    <w:p w14:paraId="34599447" w14:textId="6B9A321F" w:rsidR="00C77A50" w:rsidRPr="00C77A50" w:rsidRDefault="00C77A50" w:rsidP="00F557B5">
      <w:pPr>
        <w:pStyle w:val="ListParagraph"/>
        <w:numPr>
          <w:ilvl w:val="0"/>
          <w:numId w:val="1"/>
        </w:numPr>
        <w:rPr>
          <w:rFonts w:ascii="Bell MT" w:hAnsi="Bell MT"/>
        </w:rPr>
      </w:pPr>
      <w:r w:rsidRPr="00C77A50">
        <w:rPr>
          <w:rFonts w:ascii="Bell MT" w:hAnsi="Bell MT"/>
        </w:rPr>
        <w:t>Interface</w:t>
      </w:r>
    </w:p>
    <w:p w14:paraId="5D62832C" w14:textId="77777777" w:rsidR="00C77A50" w:rsidRDefault="00C77A50" w:rsidP="00F557B5">
      <w:pPr>
        <w:pStyle w:val="ListParagraph"/>
      </w:pPr>
    </w:p>
    <w:p w14:paraId="226DA626" w14:textId="72AB2CF6" w:rsidR="00C77A50" w:rsidRDefault="00F5416E" w:rsidP="00F557B5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042FB5A" wp14:editId="3DDC7BFE">
                <wp:simplePos x="0" y="0"/>
                <wp:positionH relativeFrom="column">
                  <wp:posOffset>4635077</wp:posOffset>
                </wp:positionH>
                <wp:positionV relativeFrom="paragraph">
                  <wp:posOffset>1905</wp:posOffset>
                </wp:positionV>
                <wp:extent cx="956310" cy="668655"/>
                <wp:effectExtent l="0" t="0" r="15240" b="1714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6310" cy="6686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txbx>
                        <w:txbxContent>
                          <w:p w14:paraId="794B19A9" w14:textId="77777777" w:rsidR="00C77A50" w:rsidRPr="00C77A50" w:rsidRDefault="00C77A50" w:rsidP="00C77A50">
                            <w:pPr>
                              <w:spacing w:before="240"/>
                              <w:jc w:val="center"/>
                              <w:rPr>
                                <w:rFonts w:ascii="Bell MT" w:hAnsi="Bell MT"/>
                              </w:rPr>
                            </w:pPr>
                            <w:r w:rsidRPr="00C77A50">
                              <w:rPr>
                                <w:rFonts w:ascii="Bell MT" w:hAnsi="Bell MT"/>
                              </w:rPr>
                              <w:t>Interface</w:t>
                            </w:r>
                          </w:p>
                          <w:p w14:paraId="3ADC8ED8" w14:textId="53BCC851" w:rsidR="00C77A50" w:rsidRDefault="00C77A50" w:rsidP="00C77A50">
                            <w:pPr>
                              <w:rPr>
                                <w:rFonts w:ascii="Bell MT" w:hAnsi="Bell MT"/>
                              </w:rPr>
                            </w:pPr>
                          </w:p>
                          <w:p w14:paraId="0AD7530A" w14:textId="01995AC9" w:rsidR="00C77A50" w:rsidRDefault="00C77A50" w:rsidP="00C77A50">
                            <w:pPr>
                              <w:rPr>
                                <w:rFonts w:ascii="Bell MT" w:hAnsi="Bell MT"/>
                              </w:rPr>
                            </w:pPr>
                          </w:p>
                          <w:p w14:paraId="733C94AD" w14:textId="494FFF65" w:rsidR="00C77A50" w:rsidRPr="00C77A50" w:rsidRDefault="00C77A50" w:rsidP="00C77A50">
                            <w:pPr>
                              <w:rPr>
                                <w:rFonts w:ascii="Bell MT" w:hAnsi="Bell MT"/>
                              </w:rPr>
                            </w:pPr>
                            <w:proofErr w:type="spellStart"/>
                            <w:r>
                              <w:rPr>
                                <w:rFonts w:ascii="Bell MT" w:hAnsi="Bell MT"/>
                              </w:rPr>
                              <w:t>tttttttt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42FB5A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364.95pt;margin-top:.15pt;width:75.3pt;height:52.6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7spYgIAANoEAAAOAAAAZHJzL2Uyb0RvYy54bWysVFFP2zAQfp+0/2D5fSQF0kFFijoQ0yQG&#10;SDDx7DoOjeT4PNttwn79PjsJFLanaS+ufXf57u6773p23rea7ZTzDZmSzw5yzpSRVDXmqeQ/Hq4+&#10;nXDmgzCV0GRUyZ+V5+fLjx/OOrtQh7QhXSnHAGL8orMl34RgF1nm5Ua1wh+QVQbOmlwrAp7uKauc&#10;6IDe6uwwz+dZR66yjqTyHtbLwcmXCb+ulQy3de1VYLrkqC2k06VzHc9seSYWT07YTSPHMsQ/VNGK&#10;xiDpC9SlCIJtXfMHVNtIR57qcCCpzaiuG6lSD+hmlr/r5n4jrEq9gBxvX2jy/w9W3uzuHGuqkhec&#10;GdFiRA+qD+wL9ayI7HTWLxB0bxEWepgx5cnuYYxN97Vr4y/aYfCD5+cXbiOYhPG0mB/N4JFwzecn&#10;8yKhZ68fW+fDV0Uti5eSO4wuMSp21z6gEIROITGXJ91UV43W6RHloi60YzuBQeuQSsQXb6K0YR2S&#10;HxV5An7jS4J7RQj9LMXobfudqgH1tMjzUTAwQ1aDebLGbFMZqdo9fPi0gTGSOZAWb6Ff9yPDa6qe&#10;QbCjQaDeyqsGNFwLH+6EgyLBHLYs3OKoNaENGm+cbcj9+ps9xkMo8HLWQeEl9z+3winO9DcDCZ3O&#10;jo/jSqTHcfH5EA+371nve8y2vSBwO8M+W5muMT7o6Vo7ah+xjKuYFS5hJHKXPEzXizDsHZZZqtUq&#10;BWEJrAjX5t7KCB1nGYf80D8KZ0clBEjohqZdEIt3ghhi45eGVttAdZPUEgkeWB15xwKlsYzLHjd0&#10;/52iXv+Slr8BAAD//wMAUEsDBBQABgAIAAAAIQCQupPI3AAAAAgBAAAPAAAAZHJzL2Rvd25yZXYu&#10;eG1sTI8xT8MwEIV3JP6DdUgsqHUoapqEOBVUZWEjsLC58REH4nMUO0349xwTjKf36b3vyv3ienHG&#10;MXSeFNyuExBIjTcdtQreXp9WGYgQNRnde0IF3xhgX11elLowfqYXPNexFVxCodAKbIxDIWVoLDod&#10;1n5A4uzDj05HPsdWmlHPXO56uUmSVDrdES9YPeDBYvNVT06BuXlOG5Rk8vf4OdljV8+Px4NS11fL&#10;wz2IiEv8g+FXn9WhYqeTn8gE0SvYbfKcUQV3IDjOsmQL4sRcsk1BVqX8/0D1AwAA//8DAFBLAQIt&#10;ABQABgAIAAAAIQC2gziS/gAAAOEBAAATAAAAAAAAAAAAAAAAAAAAAABbQ29udGVudF9UeXBlc10u&#10;eG1sUEsBAi0AFAAGAAgAAAAhADj9If/WAAAAlAEAAAsAAAAAAAAAAAAAAAAALwEAAF9yZWxzLy5y&#10;ZWxzUEsBAi0AFAAGAAgAAAAhAFqfuyliAgAA2gQAAA4AAAAAAAAAAAAAAAAALgIAAGRycy9lMm9E&#10;b2MueG1sUEsBAi0AFAAGAAgAAAAhAJC6k8jcAAAACAEAAA8AAAAAAAAAAAAAAAAAvAQAAGRycy9k&#10;b3ducmV2LnhtbFBLBQYAAAAABAAEAPMAAADFBQAAAAA=&#10;" fillcolor="white [3201]" strokecolor="#0d0d0d [3069]" strokeweight=".5pt">
                <v:textbox>
                  <w:txbxContent>
                    <w:p w14:paraId="794B19A9" w14:textId="77777777" w:rsidR="00C77A50" w:rsidRPr="00C77A50" w:rsidRDefault="00C77A50" w:rsidP="00C77A50">
                      <w:pPr>
                        <w:spacing w:before="240"/>
                        <w:jc w:val="center"/>
                        <w:rPr>
                          <w:rFonts w:ascii="Bell MT" w:hAnsi="Bell MT"/>
                        </w:rPr>
                      </w:pPr>
                      <w:r w:rsidRPr="00C77A50">
                        <w:rPr>
                          <w:rFonts w:ascii="Bell MT" w:hAnsi="Bell MT"/>
                        </w:rPr>
                        <w:t>Interface</w:t>
                      </w:r>
                    </w:p>
                    <w:p w14:paraId="3ADC8ED8" w14:textId="53BCC851" w:rsidR="00C77A50" w:rsidRDefault="00C77A50" w:rsidP="00C77A50">
                      <w:pPr>
                        <w:rPr>
                          <w:rFonts w:ascii="Bell MT" w:hAnsi="Bell MT"/>
                        </w:rPr>
                      </w:pPr>
                    </w:p>
                    <w:p w14:paraId="0AD7530A" w14:textId="01995AC9" w:rsidR="00C77A50" w:rsidRDefault="00C77A50" w:rsidP="00C77A50">
                      <w:pPr>
                        <w:rPr>
                          <w:rFonts w:ascii="Bell MT" w:hAnsi="Bell MT"/>
                        </w:rPr>
                      </w:pPr>
                    </w:p>
                    <w:p w14:paraId="733C94AD" w14:textId="494FFF65" w:rsidR="00C77A50" w:rsidRPr="00C77A50" w:rsidRDefault="00C77A50" w:rsidP="00C77A50">
                      <w:pPr>
                        <w:rPr>
                          <w:rFonts w:ascii="Bell MT" w:hAnsi="Bell MT"/>
                        </w:rPr>
                      </w:pPr>
                      <w:proofErr w:type="spellStart"/>
                      <w:r>
                        <w:rPr>
                          <w:rFonts w:ascii="Bell MT" w:hAnsi="Bell MT"/>
                        </w:rPr>
                        <w:t>tttttttt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1013704" wp14:editId="10E0C464">
                <wp:simplePos x="0" y="0"/>
                <wp:positionH relativeFrom="column">
                  <wp:posOffset>3367405</wp:posOffset>
                </wp:positionH>
                <wp:positionV relativeFrom="paragraph">
                  <wp:posOffset>6350</wp:posOffset>
                </wp:positionV>
                <wp:extent cx="1029970" cy="668655"/>
                <wp:effectExtent l="0" t="0" r="17780" b="1714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9970" cy="6686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txbx>
                        <w:txbxContent>
                          <w:p w14:paraId="17FE28CC" w14:textId="1333B79F" w:rsidR="00C77A50" w:rsidRPr="00C77A50" w:rsidRDefault="00C77A50" w:rsidP="00C77A50">
                            <w:pPr>
                              <w:jc w:val="center"/>
                              <w:rPr>
                                <w:rFonts w:ascii="Bell MT" w:hAnsi="Bell MT"/>
                              </w:rPr>
                            </w:pPr>
                            <w:r w:rsidRPr="00C77A50">
                              <w:rPr>
                                <w:rFonts w:ascii="Bell MT" w:hAnsi="Bell MT"/>
                              </w:rPr>
                              <w:t xml:space="preserve">User </w:t>
                            </w:r>
                            <w:r>
                              <w:rPr>
                                <w:rFonts w:ascii="Bell MT" w:hAnsi="Bell MT"/>
                              </w:rPr>
                              <w:t>&amp;</w:t>
                            </w:r>
                            <w:r w:rsidRPr="00C77A50">
                              <w:rPr>
                                <w:rFonts w:ascii="Bell MT" w:hAnsi="Bell MT"/>
                              </w:rPr>
                              <w:t xml:space="preserve"> System protection</w:t>
                            </w:r>
                          </w:p>
                          <w:p w14:paraId="35ED1AD1" w14:textId="046BDE7B" w:rsidR="00C77A50" w:rsidRPr="00C77A50" w:rsidRDefault="00C77A50" w:rsidP="00C77A5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Bell MT" w:hAnsi="Bell M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13704" id="Text Box 4" o:spid="_x0000_s1027" type="#_x0000_t202" style="position:absolute;left:0;text-align:left;margin-left:265.15pt;margin-top:.5pt;width:81.1pt;height:52.6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nePYwIAAOIEAAAOAAAAZHJzL2Uyb0RvYy54bWysVMGO2jAQvVfqP1i+lwQK7IIIK8qKqhLd&#10;XQmqPRvHgUi2x7UNCf36jp0E2G1PVS9mPDN543nzhtlDrSQ5CetK0Bnt91JKhOaQl3qf0R/b1ad7&#10;SpxnOmcStMjoWTj6MP/4YVaZqRjAAWQuLEEQ7aaVyejBezNNEscPQjHXAyM0Bguwinm82n2SW1Yh&#10;upLJIE3HSQU2Nxa4cA69j02QziN+UQjun4vCCU9kRvFtPp42nrtwJvMZm+4tM4eSt89g//AKxUqN&#10;RS9Qj8wzcrTlH1Cq5BYcFL7HQSVQFCUXsQfspp++62ZzYEbEXpAcZy40uf8Hy59OL5aUeUaHlGim&#10;cERbUXvyBWoyDOxUxk0xaWMwzdfoxil3fofO0HRdWBV+sR2CceT5fOE2gPHwUTqYTO4wxDE2Ht+P&#10;R6MAk1y/Ntb5rwIUCUZGLc4uUspOa+eb1C4lFHMgy3xVShkvQS9iKS05MZy09PGNCP4mS2pSYfHP&#10;ozQCv4lFxV0RfN2POfKovkPeoE5GadoqBt2oq8bdeUO17hmxsRt8jEmNzsBmw1qwfL2rI/cXRneQ&#10;n5FoC41QneGrEtlYM+dfmEVlIoG4bf4Zj0ICdgOtRckB7K+/+UM+CgajlFSo9Iy6n0dmBSXym0Yp&#10;TfrDYViNeBmO7gZ4sbeR3W1EH9USkOI+7rXh0Qz5XnZmYUG94lIuQlUMMc2xdkZ9Zy59s3+41Fws&#10;FjEJl8Ewv9YbwwN0GGmY9bZ+Zda0gvAopSfodoJN3+miyQ1falgcPRRlFE3guWG1pR8XKU6nXfqw&#10;qbf3mHX9a5r/BgAA//8DAFBLAwQUAAYACAAAACEAsxOaQNsAAAAJAQAADwAAAGRycy9kb3ducmV2&#10;LnhtbEyPvU7DMBSFdyTewbpILIg6bdSIhjhVqcrCRmBhc+NLnDa+jmKnCW/P7QTj0Xd0fort7Dpx&#10;wSG0nhQsFwkIpNqblhoFnx+vj08gQtRkdOcJFfxggG15e1Po3PiJ3vFSxUZwCIVcK7Ax9rmUobbo&#10;dFj4HonZtx+cjiyHRppBTxzuOrlKkkw63RI3WN3j3mJ9rkanwDy8ZTVKMpuveBrtoa2ml8Neqfu7&#10;efcMIuIc/8xwnc/ToeRNRz+SCaJTsE6TlK0M+BLzbLNagzhedZaCLAv5/0H5CwAA//8DAFBLAQIt&#10;ABQABgAIAAAAIQC2gziS/gAAAOEBAAATAAAAAAAAAAAAAAAAAAAAAABbQ29udGVudF9UeXBlc10u&#10;eG1sUEsBAi0AFAAGAAgAAAAhADj9If/WAAAAlAEAAAsAAAAAAAAAAAAAAAAALwEAAF9yZWxzLy5y&#10;ZWxzUEsBAi0AFAAGAAgAAAAhACBWd49jAgAA4gQAAA4AAAAAAAAAAAAAAAAALgIAAGRycy9lMm9E&#10;b2MueG1sUEsBAi0AFAAGAAgAAAAhALMTmkDbAAAACQEAAA8AAAAAAAAAAAAAAAAAvQQAAGRycy9k&#10;b3ducmV2LnhtbFBLBQYAAAAABAAEAPMAAADFBQAAAAA=&#10;" fillcolor="white [3201]" strokecolor="#0d0d0d [3069]" strokeweight=".5pt">
                <v:textbox>
                  <w:txbxContent>
                    <w:p w14:paraId="17FE28CC" w14:textId="1333B79F" w:rsidR="00C77A50" w:rsidRPr="00C77A50" w:rsidRDefault="00C77A50" w:rsidP="00C77A50">
                      <w:pPr>
                        <w:jc w:val="center"/>
                        <w:rPr>
                          <w:rFonts w:ascii="Bell MT" w:hAnsi="Bell MT"/>
                        </w:rPr>
                      </w:pPr>
                      <w:r w:rsidRPr="00C77A50">
                        <w:rPr>
                          <w:rFonts w:ascii="Bell MT" w:hAnsi="Bell MT"/>
                        </w:rPr>
                        <w:t xml:space="preserve">User </w:t>
                      </w:r>
                      <w:r>
                        <w:rPr>
                          <w:rFonts w:ascii="Bell MT" w:hAnsi="Bell MT"/>
                        </w:rPr>
                        <w:t>&amp;</w:t>
                      </w:r>
                      <w:r w:rsidRPr="00C77A50">
                        <w:rPr>
                          <w:rFonts w:ascii="Bell MT" w:hAnsi="Bell MT"/>
                        </w:rPr>
                        <w:t xml:space="preserve"> System protection</w:t>
                      </w:r>
                    </w:p>
                    <w:p w14:paraId="35ED1AD1" w14:textId="046BDE7B" w:rsidR="00C77A50" w:rsidRPr="00C77A50" w:rsidRDefault="00C77A50" w:rsidP="00C77A5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Bell MT" w:hAnsi="Bell M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42C8D694" wp14:editId="1F6C17FB">
                <wp:simplePos x="0" y="0"/>
                <wp:positionH relativeFrom="column">
                  <wp:posOffset>2096770</wp:posOffset>
                </wp:positionH>
                <wp:positionV relativeFrom="paragraph">
                  <wp:posOffset>1270</wp:posOffset>
                </wp:positionV>
                <wp:extent cx="1029970" cy="668655"/>
                <wp:effectExtent l="0" t="0" r="17780" b="1714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9970" cy="6686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txbx>
                        <w:txbxContent>
                          <w:p w14:paraId="5373702D" w14:textId="1CC43C28" w:rsidR="00C77A50" w:rsidRPr="00C77A50" w:rsidRDefault="00C77A50" w:rsidP="00C77A50">
                            <w:pPr>
                              <w:spacing w:before="240"/>
                              <w:jc w:val="center"/>
                              <w:rPr>
                                <w:rFonts w:ascii="Bell MT" w:hAnsi="Bell MT"/>
                              </w:rPr>
                            </w:pPr>
                            <w:r w:rsidRPr="00C77A50">
                              <w:rPr>
                                <w:rFonts w:ascii="Bell MT" w:hAnsi="Bell MT"/>
                              </w:rPr>
                              <w:t>Regulation</w:t>
                            </w:r>
                          </w:p>
                          <w:p w14:paraId="420F1D73" w14:textId="77777777" w:rsidR="00C77A50" w:rsidRPr="00C77A50" w:rsidRDefault="00C77A50" w:rsidP="00C77A50">
                            <w:pPr>
                              <w:rPr>
                                <w:rFonts w:ascii="Bell MT" w:hAnsi="Bell M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8D694" id="Text Box 3" o:spid="_x0000_s1028" type="#_x0000_t202" style="position:absolute;left:0;text-align:left;margin-left:165.1pt;margin-top:.1pt;width:81.1pt;height:52.65pt;z-index: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j9QZAIAAOIEAAAOAAAAZHJzL2Uyb0RvYy54bWysVE2P2jAQvVfqf7B8LwmfuyDCirKiqkR3&#10;V4Jqz8ZxIJLtcW1DQn99xw4Bdrenqhcznpm88bx5w/ShVpIchXUl6Ix2OyklQnPIS73L6M/N8ss9&#10;Jc4znTMJWmT0JBx9mH3+NK3MRPRgDzIXliCIdpPKZHTvvZkkieN7oZjrgBEagwVYxTxe7S7JLasQ&#10;Xcmkl6ajpAKbGwtcOIfexyZIZxG/KAT3z0XhhCcyo/g2H08bz204k9mUTXaWmX3Jz89g//AKxUqN&#10;RS9Qj8wzcrDlByhVcgsOCt/hoBIoipKL2AN2003fdbPeMyNiL0iOMxea3P+D5U/HF0vKPKN9SjRT&#10;OKKNqD35CjXpB3Yq4yaYtDaY5mt045Rbv0NnaLourAq/2A7BOPJ8unAbwHj4KO2Nx3cY4hgbje5H&#10;w2GASa5fG+v8NwGKBCOjFmcXKWXHlfNNapsSijmQZb4spYyXoBexkJYcGU5a+vhGBH+TJTWpsHh/&#10;mEbgN7GouCuCr7sxRx7UD8gb1PEwTc+KQTfqqnG33lCtfUZs7AYfY1KjM7DZsBYsX2/ryH2vZXQL&#10;+QmJttAI1Rm+LJGNFXP+hVlUJhKI2+af8SgkYDdwtijZg/39N3/IR8FglJIKlZ5R9+vArKBEftco&#10;pXF3MAirES+D4V0PL/Y2sr2N6INaAFLcxb02PJoh38vWLCyoV1zKeaiKIaY51s6ob82Fb/YPl5qL&#10;+Twm4TIY5ld6bXiADiMNs97Ur8yasyA8SukJ2p1gk3e6aHLDlxrmBw9FGUUTeG5YPdOPixSnc176&#10;sKm395h1/Wua/QEAAP//AwBQSwMEFAAGAAgAAAAhANN5rufdAAAACAEAAA8AAABkcnMvZG93bnJl&#10;di54bWxMj01PwzAMhu9I/IfISFwQS+g+xErTCaZx4Ubhwi1rTFNonKpJ1/LvMSd2sWS9j14/Lnaz&#10;78QJh9gG0nC3UCCQ6mBbajS8vz3f3oOIyZA1XSDU8IMRduXlRWFyGyZ6xVOVGsElFHOjwaXU51LG&#10;2qE3cRF6JM4+w+BN4nVopB3MxOW+k5lSG+lNS3zBmR73DuvvavQa7M3LpkZJdvuRvkZ3aKvp6bDX&#10;+vpqfnwAkXBO/zD86bM6lOx0DCPZKDoNy6XKGNXAk+PVNluBODKn1muQZSHPHyh/AQAA//8DAFBL&#10;AQItABQABgAIAAAAIQC2gziS/gAAAOEBAAATAAAAAAAAAAAAAAAAAAAAAABbQ29udGVudF9UeXBl&#10;c10ueG1sUEsBAi0AFAAGAAgAAAAhADj9If/WAAAAlAEAAAsAAAAAAAAAAAAAAAAALwEAAF9yZWxz&#10;Ly5yZWxzUEsBAi0AFAAGAAgAAAAhADJiP1BkAgAA4gQAAA4AAAAAAAAAAAAAAAAALgIAAGRycy9l&#10;Mm9Eb2MueG1sUEsBAi0AFAAGAAgAAAAhANN5rufdAAAACAEAAA8AAAAAAAAAAAAAAAAAvgQAAGRy&#10;cy9kb3ducmV2LnhtbFBLBQYAAAAABAAEAPMAAADIBQAAAAA=&#10;" fillcolor="white [3201]" strokecolor="#0d0d0d [3069]" strokeweight=".5pt">
                <v:textbox>
                  <w:txbxContent>
                    <w:p w14:paraId="5373702D" w14:textId="1CC43C28" w:rsidR="00C77A50" w:rsidRPr="00C77A50" w:rsidRDefault="00C77A50" w:rsidP="00C77A50">
                      <w:pPr>
                        <w:spacing w:before="240"/>
                        <w:jc w:val="center"/>
                        <w:rPr>
                          <w:rFonts w:ascii="Bell MT" w:hAnsi="Bell MT"/>
                        </w:rPr>
                      </w:pPr>
                      <w:r w:rsidRPr="00C77A50">
                        <w:rPr>
                          <w:rFonts w:ascii="Bell MT" w:hAnsi="Bell MT"/>
                        </w:rPr>
                        <w:t>Regulation</w:t>
                      </w:r>
                    </w:p>
                    <w:p w14:paraId="420F1D73" w14:textId="77777777" w:rsidR="00C77A50" w:rsidRPr="00C77A50" w:rsidRDefault="00C77A50" w:rsidP="00C77A50">
                      <w:pPr>
                        <w:rPr>
                          <w:rFonts w:ascii="Bell MT" w:hAnsi="Bell M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6080" behindDoc="0" locked="0" layoutInCell="1" allowOverlap="1" wp14:anchorId="643106DE" wp14:editId="2A79D84F">
                <wp:simplePos x="0" y="0"/>
                <wp:positionH relativeFrom="column">
                  <wp:posOffset>814705</wp:posOffset>
                </wp:positionH>
                <wp:positionV relativeFrom="paragraph">
                  <wp:posOffset>4445</wp:posOffset>
                </wp:positionV>
                <wp:extent cx="1029970" cy="668655"/>
                <wp:effectExtent l="0" t="0" r="17780" b="1714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9970" cy="6686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txbx>
                        <w:txbxContent>
                          <w:p w14:paraId="5DAA5FE3" w14:textId="77777777" w:rsidR="00F557B5" w:rsidRPr="00C77A50" w:rsidRDefault="00F557B5" w:rsidP="00C77A50">
                            <w:pPr>
                              <w:jc w:val="center"/>
                              <w:rPr>
                                <w:rFonts w:ascii="Bell MT" w:hAnsi="Bell MT"/>
                              </w:rPr>
                            </w:pPr>
                            <w:r w:rsidRPr="00C77A50">
                              <w:rPr>
                                <w:rFonts w:ascii="Bell MT" w:hAnsi="Bell MT"/>
                              </w:rPr>
                              <w:t>Stable DC from household AC</w:t>
                            </w:r>
                          </w:p>
                          <w:p w14:paraId="299CD1DC" w14:textId="431A292C" w:rsidR="00F557B5" w:rsidRPr="00C77A50" w:rsidRDefault="00F557B5">
                            <w:pPr>
                              <w:rPr>
                                <w:rFonts w:ascii="Bell MT" w:hAnsi="Bell M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106DE" id="Text Box 2" o:spid="_x0000_s1029" type="#_x0000_t202" style="position:absolute;left:0;text-align:left;margin-left:64.15pt;margin-top:.35pt;width:81.1pt;height:52.65pt;z-index:25156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bhZZAIAAOIEAAAOAAAAZHJzL2Uyb0RvYy54bWysVFFv2jAQfp+0/2D5fSRQoAURKkbFNKlr&#10;K8HUZ+M4EMn2ebYhYb9+ZycB2u5p2os5312+8333HbP7WklyFNaVoDPa76WUCM0hL/Uuoz83qy93&#10;lDjPdM4kaJHRk3D0fv7506wyUzGAPchcWIIg2k0rk9G992aaJI7vhWKuB0ZoDBZgFfN4tbskt6xC&#10;dCWTQZqOkwpsbixw4Rx6H5ognUf8ohDcPxeFE57IjOLbfDxtPLfhTOYzNt1ZZvYlb5/B/uEVipUa&#10;i56hHphn5GDLD1Cq5BYcFL7HQSVQFCUXsQfspp++62a9Z0bEXpAcZ840uf8Hy5+OL5aUeUYHlGim&#10;cEQbUXvyFWoyCOxUxk0xaW0wzdfoxil3fofO0HRdWBV+sR2CceT5dOY2gPHwUTqYTG4xxDE2Ht+N&#10;R6MAk1y+Ntb5bwIUCUZGLc4uUsqOj843qV1KKOZAlvmqlDJegl7EUlpyZDhp6eMbEfxNltSkwuI3&#10;ozQCv4lFxV0QfN2POfKgfkDeoE5GadoqBt2oq8bdeUO17hmxsSt8jEmNzsBmw1qwfL2tI/c3HaNb&#10;yE9ItIVGqM7wVYlsPDLnX5hFZSKBuG3+GY9CAnYDrUXJHuzvv/lDPgoGo5RUqPSMul8HZgUl8rtG&#10;KU36w2FYjXgZjm4HeLHXke11RB/UEpDiPu614dEM+V52ZmFBveJSLkJVDDHNsXZGfWcufbN/uNRc&#10;LBYxCZfBMP+o14YH6DDSMOtN/cqsaQXhUUpP0O0Em77TRZMbvtSwOHgoyiiawHPDaks/LlKcTrv0&#10;YVOv7zHr8tc0/wMAAP//AwBQSwMEFAAGAAgAAAAhAHDp4ujbAAAACAEAAA8AAABkcnMvZG93bnJl&#10;di54bWxMj8FOwzAQRO9I/IO1SFwQtQkitCFOBVW5cCNw4ebGSxyI11HsNOHvWU70ODuj2TfldvG9&#10;OOIYu0AablYKBFITbEethve35+s1iJgMWdMHQg0/GGFbnZ+VprBhplc81qkVXEKxMBpcSkMhZWwc&#10;ehNXYUBi7zOM3iSWYyvtaGYu973MlMqlNx3xB2cG3DlsvuvJa7BXL3mDkuzmI31Nbt/V89N+p/Xl&#10;xfL4ACLhkv7D8IfP6FAx0yFMZKPoWWfrW45quAfBdrZRdyAOfFe5AlmV8nRA9QsAAP//AwBQSwEC&#10;LQAUAAYACAAAACEAtoM4kv4AAADhAQAAEwAAAAAAAAAAAAAAAAAAAAAAW0NvbnRlbnRfVHlwZXNd&#10;LnhtbFBLAQItABQABgAIAAAAIQA4/SH/1gAAAJQBAAALAAAAAAAAAAAAAAAAAC8BAABfcmVscy8u&#10;cmVsc1BLAQItABQABgAIAAAAIQAmKbhZZAIAAOIEAAAOAAAAAAAAAAAAAAAAAC4CAABkcnMvZTJv&#10;RG9jLnhtbFBLAQItABQABgAIAAAAIQBw6eLo2wAAAAgBAAAPAAAAAAAAAAAAAAAAAL4EAABkcnMv&#10;ZG93bnJldi54bWxQSwUGAAAAAAQABADzAAAAxgUAAAAA&#10;" fillcolor="white [3201]" strokecolor="#0d0d0d [3069]" strokeweight=".5pt">
                <v:textbox>
                  <w:txbxContent>
                    <w:p w14:paraId="5DAA5FE3" w14:textId="77777777" w:rsidR="00F557B5" w:rsidRPr="00C77A50" w:rsidRDefault="00F557B5" w:rsidP="00C77A50">
                      <w:pPr>
                        <w:jc w:val="center"/>
                        <w:rPr>
                          <w:rFonts w:ascii="Bell MT" w:hAnsi="Bell MT"/>
                        </w:rPr>
                      </w:pPr>
                      <w:r w:rsidRPr="00C77A50">
                        <w:rPr>
                          <w:rFonts w:ascii="Bell MT" w:hAnsi="Bell MT"/>
                        </w:rPr>
                        <w:t>Stable DC from household AC</w:t>
                      </w:r>
                    </w:p>
                    <w:p w14:paraId="299CD1DC" w14:textId="431A292C" w:rsidR="00F557B5" w:rsidRPr="00C77A50" w:rsidRDefault="00F557B5">
                      <w:pPr>
                        <w:rPr>
                          <w:rFonts w:ascii="Bell MT" w:hAnsi="Bell M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6A94F8B" wp14:editId="081BB84B">
                <wp:simplePos x="0" y="0"/>
                <wp:positionH relativeFrom="column">
                  <wp:posOffset>3124200</wp:posOffset>
                </wp:positionH>
                <wp:positionV relativeFrom="paragraph">
                  <wp:posOffset>327660</wp:posOffset>
                </wp:positionV>
                <wp:extent cx="245110" cy="0"/>
                <wp:effectExtent l="0" t="76200" r="21590" b="762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11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4BA1F6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46pt;margin-top:25.8pt;width:19.3pt;height:0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NjX8QEAAD0EAAAOAAAAZHJzL2Uyb0RvYy54bWysU9uO0zAQfUfiHyy/0yQV3a6qpivUZXlB&#10;sGLhA1xnnFjyTWPTtH/P2GmzXB9AvPg658yc4/H27mQNOwJG7V3Lm0XNGTjpO+36ln/5/PDqlrOY&#10;hOuE8Q5afobI73YvX2zHsIGlH7zpABmRuLgZQ8uHlMKmqqIcwIq48AEcXSqPViTaYl91KEZit6Za&#10;1vVNNXrsAnoJMdLp/XTJd4VfKZDpo1IREjMtp9pSGbGMhzxWu63Y9CjCoOWlDPEPVVihHSWdqe5F&#10;Euwr6l+orJboo1dpIb2tvFJaQtFAapr6JzVPgwhQtJA5Mcw2xf9HKz8cH5HpruVrzpyw9ERPCYXu&#10;h8TeIPqR7b1zZKNHts5ujSFuCLR3j3jZxfCIWfpJoc0ziWKn4vB5dhhOiUk6XL5eNQ29g7xeVc+4&#10;gDG9A29ZXrQ8XsqY8zfFYHF8HxNlJuAVkJMax0aiv12tVyUseqO7B21MvozYH/YG2VHkLqiX9U15&#10;eKL4ISwJbd66jqVzIBsSauF6A1k0RRpHUxY/yS2rdDYwJf8EikwkgVORpX1hTimkBJeamYmiM0xR&#10;eTOwnsrOff8n4CU+Q6G09t+AZ0TJ7F2awVY7j7/Lnk7XktUUf3Vg0p0tOPjuXBqhWEM9Wry6/Kf8&#10;Cb7fF/jzr999AwAA//8DAFBLAwQUAAYACAAAACEAhKvDjuAAAAAJAQAADwAAAGRycy9kb3ducmV2&#10;LnhtbEyPQU/CQBCF7yb+h82YeDGwBSzR2i1B0XAghohGr0M7tI3d2aa7hfrvHeNBbzPzXt58L10M&#10;tlFH6nzt2MBkHIEizl1Rc2ng7fVpdAPKB+QCG8dk4Is8LLLzsxSTwp34hY67UCoJYZ+ggSqENtHa&#10;5xVZ9GPXEot2cJ3FIGtX6qLDk4TbRk+jaK4t1iwfKmzpoaL8c9dbA4cPu9Kb1brfXL3H9Pi8XS/x&#10;fmbM5cWwvAMVaAh/ZvjBF3TIhGnvei68agxc306lSzAQT+agxBDPIhn2vwedpfp/g+wbAAD//wMA&#10;UEsBAi0AFAAGAAgAAAAhALaDOJL+AAAA4QEAABMAAAAAAAAAAAAAAAAAAAAAAFtDb250ZW50X1R5&#10;cGVzXS54bWxQSwECLQAUAAYACAAAACEAOP0h/9YAAACUAQAACwAAAAAAAAAAAAAAAAAvAQAAX3Jl&#10;bHMvLnJlbHNQSwECLQAUAAYACAAAACEAlhTY1/EBAAA9BAAADgAAAAAAAAAAAAAAAAAuAgAAZHJz&#10;L2Uyb0RvYy54bWxQSwECLQAUAAYACAAAACEAhKvDjuAAAAAJAQAADwAAAAAAAAAAAAAAAABLBAAA&#10;ZHJzL2Rvd25yZXYueG1sUEsFBgAAAAAEAAQA8wAAAFgFAAAAAA==&#10;" strokecolor="#002060" strokeweight="2.2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EFEA2A0" wp14:editId="0C4682FC">
                <wp:simplePos x="0" y="0"/>
                <wp:positionH relativeFrom="column">
                  <wp:posOffset>1840865</wp:posOffset>
                </wp:positionH>
                <wp:positionV relativeFrom="paragraph">
                  <wp:posOffset>314960</wp:posOffset>
                </wp:positionV>
                <wp:extent cx="245110" cy="0"/>
                <wp:effectExtent l="0" t="76200" r="21590" b="762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11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810B24" id="Straight Arrow Connector 6" o:spid="_x0000_s1026" type="#_x0000_t32" style="position:absolute;margin-left:144.95pt;margin-top:24.8pt;width:19.3pt;height:0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TYK8gEAAD0EAAAOAAAAZHJzL2Uyb0RvYy54bWysU9uO0zAQfUfiHyy/0yQVLauq6Qp1WV4Q&#10;rFj4ANcZJ5Z809g07d8zdtosy+UBxIuvc87MOR5vb0/WsCNg1N61vFnUnIGTvtOub/nXL/evbjiL&#10;SbhOGO+g5WeI/Hb38sV2DBtY+sGbDpARiYubMbR8SClsqirKAayICx/A0aXyaEWiLfZVh2Ikdmuq&#10;ZV2vq9FjF9BLiJFO76ZLviv8SoFMn5SKkJhpOdWWyohlPOSx2m3FpkcRBi0vZYh/qMIK7SjpTHUn&#10;kmDfUP9CZbVEH71KC+lt5ZXSEooGUtPUP6l5HESAooXMiWG2Kf4/Wvnx+IBMdy1fc+aEpSd6TCh0&#10;PyT2FtGPbO+dIxs9snV2awxxQ6C9e8DLLoYHzNJPCm2eSRQ7FYfPs8NwSkzS4fL1qmnoHeT1qnrC&#10;BYzpPXjL8qLl8VLGnL8pBovjh5goMwGvgJzUODYS/c3qzaqERW90d6+NyZcR+8PeIDuK3AX1sl6X&#10;hyeKZ2FJaPPOdSydA9mQUAvXG8iiKdI4mrL4SW5ZpbOBKflnUGQiCZyKLO0Lc0ohJbjUzEwUnWGK&#10;ypuB9VR27vs/AS/xGQqltf8GPCNKZu/SDLbaefxd9nS6lqym+KsDk+5swcF359IIxRrq0eLV5T/l&#10;T/DjvsCffv3uOwAAAP//AwBQSwMEFAAGAAgAAAAhAIaMCdngAAAACQEAAA8AAABkcnMvZG93bnJl&#10;di54bWxMj8FOwzAMhu9IvENkJC6IpXRsakvTaTDQDhNCDARXr/HaisapmnQrb78gDnC0/en39+eL&#10;0bTiQL1rLCu4mUQgiEurG64UvL89XScgnEfW2FomBd/kYFGcn+WYaXvkVzpsfSVCCLsMFdTed5mU&#10;rqzJoJvYjjjc9rY36MPYV1L3eAzhppVxFM2lwYbDhxo7eqip/NoORsH+06zkZrUeNlcfM3p8flkv&#10;8X6q1OXFuLwD4Wn0fzD86Ad1KILTzg6snWgVxEmaBlTBbToHEYBpnMxA7H4Xssjl/wbFCQAA//8D&#10;AFBLAQItABQABgAIAAAAIQC2gziS/gAAAOEBAAATAAAAAAAAAAAAAAAAAAAAAABbQ29udGVudF9U&#10;eXBlc10ueG1sUEsBAi0AFAAGAAgAAAAhADj9If/WAAAAlAEAAAsAAAAAAAAAAAAAAAAALwEAAF9y&#10;ZWxzLy5yZWxzUEsBAi0AFAAGAAgAAAAhAFbdNgryAQAAPQQAAA4AAAAAAAAAAAAAAAAALgIAAGRy&#10;cy9lMm9Eb2MueG1sUEsBAi0AFAAGAAgAAAAhAIaMCdngAAAACQEAAA8AAAAAAAAAAAAAAAAATAQA&#10;AGRycy9kb3ducmV2LnhtbFBLBQYAAAAABAAEAPMAAABZBQAAAAA=&#10;" strokecolor="#002060" strokeweight="2.25pt">
                <v:stroke endarrow="block"/>
              </v:shape>
            </w:pict>
          </mc:Fallback>
        </mc:AlternateContent>
      </w:r>
    </w:p>
    <w:p w14:paraId="032FCE66" w14:textId="2FF28782" w:rsidR="00C77A50" w:rsidRDefault="008C3C83" w:rsidP="00F557B5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E5AC214" wp14:editId="0E1F5390">
                <wp:simplePos x="0" y="0"/>
                <wp:positionH relativeFrom="column">
                  <wp:posOffset>4399491</wp:posOffset>
                </wp:positionH>
                <wp:positionV relativeFrom="paragraph">
                  <wp:posOffset>128270</wp:posOffset>
                </wp:positionV>
                <wp:extent cx="245534" cy="0"/>
                <wp:effectExtent l="0" t="76200" r="21590" b="762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534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9E4D0A" id="Straight Arrow Connector 8" o:spid="_x0000_s1026" type="#_x0000_t32" style="position:absolute;margin-left:346.4pt;margin-top:10.1pt;width:19.35pt;height:0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6fo8gEAAD0EAAAOAAAAZHJzL2Uyb0RvYy54bWysU8uOEzEQvCPxD5bvZCZhs0RRJiuUZbkg&#10;iHbhAxyPPWPJL7WbTPL3tD3JLM8DiIufXdVd5fbm7uQsOypIJviGz2c1Z8rL0BrfNfzL54dXK84S&#10;Ct8KG7xq+Fklfrd9+WIzxLVahD7YVgEjEp/WQ2x4jxjXVZVkr5xIsxCVp0sdwAmkLXRVC2Igdmer&#10;RV3fVkOANkKQKiU6vR8v+bbwa60kftI6KWS24VQblhHKeMhjtd2IdQci9kZeyhD/UIUTxlPSiepe&#10;oGBfwfxC5YyEkILGmQyuClobqYoGUjOvf1Lz1IuoihYyJ8XJpvT/aOXH4x6YaRtOD+WFoyd6QhCm&#10;65G9BQgD2wXvycYAbJXdGmJaE2jn93DZpbiHLP2kweWZRLFTcfg8OaxOyCQdLm6Wy9c3nMnrVfWM&#10;i5DwvQqO5UXD06WMKf+8GCyOHxJSZgJeATmp9Wwg+tXyzbKEpWBN+2CszZcJusPOAjuK3AX1or4t&#10;D08UP4ShMPadbxmeI9mAYITvrMqiKdJ6mrL4UW5Z4dmqMfmj0mQiCRyLLO2rppRCSuVxPjFRdIZp&#10;Km8C1mPZue//BLzEZ6gqrf034AlRMgePE9gZH+B32fF0LVmP8VcHRt3ZgkNoz6URijXUo8Wry3/K&#10;n+D7fYE///rtNwAAAP//AwBQSwMEFAAGAAgAAAAhAIls8VfhAAAACQEAAA8AAABkcnMvZG93bnJl&#10;di54bWxMj0FPwkAQhe8m/ofNmHghsKUE0NotQcBwIMaIRq9Dd2gbu7NNdwv137vGAx7nzct730sX&#10;vanFiVpXWVYwHkUgiHOrKy4UvL89De9AOI+ssbZMCr7JwSK7vkox0fbMr3Ta+0KEEHYJKii9bxIp&#10;XV6SQTeyDXH4HW1r0IezLaRu8RzCTS3jKJpJgxWHhhIbWpWUf+07o+D4adZyt952u8HHlDbPL9sl&#10;Pk6Uur3plw8gPPX+YoZf/IAOWWA62I61E7WC2X0c0L2COIpBBMN8Mp6COPwJMkvl/wXZDwAAAP//&#10;AwBQSwECLQAUAAYACAAAACEAtoM4kv4AAADhAQAAEwAAAAAAAAAAAAAAAAAAAAAAW0NvbnRlbnRf&#10;VHlwZXNdLnhtbFBLAQItABQABgAIAAAAIQA4/SH/1gAAAJQBAAALAAAAAAAAAAAAAAAAAC8BAABf&#10;cmVscy8ucmVsc1BLAQItABQABgAIAAAAIQDeI6fo8gEAAD0EAAAOAAAAAAAAAAAAAAAAAC4CAABk&#10;cnMvZTJvRG9jLnhtbFBLAQItABQABgAIAAAAIQCJbPFX4QAAAAkBAAAPAAAAAAAAAAAAAAAAAEwE&#10;AABkcnMvZG93bnJldi54bWxQSwUGAAAAAAQABADzAAAAWgUAAAAA&#10;" strokecolor="#002060" strokeweight="2.25pt">
                <v:stroke endarrow="block"/>
              </v:shape>
            </w:pict>
          </mc:Fallback>
        </mc:AlternateContent>
      </w:r>
    </w:p>
    <w:p w14:paraId="19697C0C" w14:textId="7D6AED0F" w:rsidR="00C77A50" w:rsidRDefault="00C77A50" w:rsidP="00F557B5">
      <w:pPr>
        <w:pStyle w:val="ListParagraph"/>
      </w:pPr>
    </w:p>
    <w:p w14:paraId="72D9922C" w14:textId="202D4734" w:rsidR="00C77A50" w:rsidRDefault="00C77A50" w:rsidP="00F557B5">
      <w:pPr>
        <w:pStyle w:val="ListParagraph"/>
      </w:pPr>
    </w:p>
    <w:p w14:paraId="14ECE25C" w14:textId="06B016A8" w:rsidR="00C77A50" w:rsidRDefault="00C77A50" w:rsidP="00F557B5">
      <w:pPr>
        <w:pStyle w:val="ListParagraph"/>
      </w:pPr>
    </w:p>
    <w:p w14:paraId="4E41A50E" w14:textId="62922447" w:rsidR="00C77A50" w:rsidRDefault="00C77A50" w:rsidP="00C77A50">
      <w:pPr>
        <w:rPr>
          <w:rFonts w:ascii="Bell MT" w:hAnsi="Bell MT"/>
          <w:b/>
          <w:bCs/>
        </w:rPr>
      </w:pPr>
      <w:r w:rsidRPr="00C77A50">
        <w:rPr>
          <w:rFonts w:ascii="Bell MT" w:hAnsi="Bell MT"/>
          <w:b/>
          <w:bCs/>
        </w:rPr>
        <w:t>Stable DC from household AC</w:t>
      </w:r>
      <w:r w:rsidR="008C3C83">
        <w:rPr>
          <w:rFonts w:ascii="Bell MT" w:hAnsi="Bell MT"/>
          <w:b/>
          <w:bCs/>
        </w:rPr>
        <w:t xml:space="preserve"> and Regulation</w:t>
      </w:r>
    </w:p>
    <w:p w14:paraId="505DEBC3" w14:textId="7E757A1E" w:rsidR="00C77A50" w:rsidRDefault="00C77A50" w:rsidP="00C77A50">
      <w:pPr>
        <w:rPr>
          <w:rFonts w:ascii="Bell MT" w:hAnsi="Bell MT"/>
        </w:rPr>
      </w:pPr>
      <w:r>
        <w:rPr>
          <w:rFonts w:ascii="Bell MT" w:hAnsi="Bell MT"/>
        </w:rPr>
        <w:t>In th</w:t>
      </w:r>
      <w:r w:rsidR="008C3C83">
        <w:rPr>
          <w:rFonts w:ascii="Bell MT" w:hAnsi="Bell MT"/>
        </w:rPr>
        <w:t>ese</w:t>
      </w:r>
      <w:r>
        <w:rPr>
          <w:rFonts w:ascii="Bell MT" w:hAnsi="Bell MT"/>
        </w:rPr>
        <w:t xml:space="preserve"> stage</w:t>
      </w:r>
      <w:r w:rsidR="008C3C83">
        <w:rPr>
          <w:rFonts w:ascii="Bell MT" w:hAnsi="Bell MT"/>
        </w:rPr>
        <w:t>s</w:t>
      </w:r>
      <w:r>
        <w:rPr>
          <w:rFonts w:ascii="Bell MT" w:hAnsi="Bell MT"/>
        </w:rPr>
        <w:t xml:space="preserve"> our only goal is to</w:t>
      </w:r>
      <w:r w:rsidR="008C3C83">
        <w:rPr>
          <w:rFonts w:ascii="Bell MT" w:hAnsi="Bell MT"/>
        </w:rPr>
        <w:t xml:space="preserve"> accomplish</w:t>
      </w:r>
      <w:r w:rsidR="001A17B8">
        <w:rPr>
          <w:rFonts w:ascii="Bell MT" w:hAnsi="Bell MT"/>
        </w:rPr>
        <w:t xml:space="preserve"> the </w:t>
      </w:r>
      <w:r w:rsidR="008C3C83">
        <w:rPr>
          <w:rFonts w:ascii="Bell MT" w:hAnsi="Bell MT"/>
        </w:rPr>
        <w:t xml:space="preserve"> primar</w:t>
      </w:r>
      <w:r w:rsidR="001A17B8">
        <w:rPr>
          <w:rFonts w:ascii="Bell MT" w:hAnsi="Bell MT"/>
        </w:rPr>
        <w:t>y</w:t>
      </w:r>
      <w:r w:rsidR="008C3C83">
        <w:rPr>
          <w:rFonts w:ascii="Bell MT" w:hAnsi="Bell MT"/>
        </w:rPr>
        <w:t xml:space="preserve"> voltage and current needs for implement the power supply. Even though the required </w:t>
      </w:r>
      <w:r w:rsidR="001A17B8">
        <w:rPr>
          <w:rFonts w:ascii="Bell MT" w:hAnsi="Bell MT"/>
        </w:rPr>
        <w:t>output voltage</w:t>
      </w:r>
      <w:r w:rsidR="008C3C83">
        <w:rPr>
          <w:rFonts w:ascii="Bell MT" w:hAnsi="Bell MT"/>
        </w:rPr>
        <w:t xml:space="preserve"> from the LSP been 10V, at this stage we should achieve at least 11.8V s DC voltage which should remain stable up to 10A of current.</w:t>
      </w:r>
    </w:p>
    <w:p w14:paraId="7D8B0A94" w14:textId="6C19C1A6" w:rsidR="008C3C83" w:rsidRDefault="008C3C83" w:rsidP="00C77A50">
      <w:pPr>
        <w:rPr>
          <w:rFonts w:ascii="Bell MT" w:hAnsi="Bell MT"/>
        </w:rPr>
      </w:pPr>
      <w:r>
        <w:rPr>
          <w:rFonts w:ascii="Bell MT" w:hAnsi="Bell MT"/>
        </w:rPr>
        <w:t xml:space="preserve">After a literature review and many brainstorming sessions, we came up with multiple solutions (4). Following 2 are the most interested circuits, we are expecting to use in the LPS. </w:t>
      </w:r>
    </w:p>
    <w:p w14:paraId="2B1AA97B" w14:textId="77777777" w:rsidR="00F5416E" w:rsidRDefault="00F5416E" w:rsidP="00C77A50">
      <w:pPr>
        <w:rPr>
          <w:rFonts w:ascii="Bell MT" w:hAnsi="Bell MT"/>
        </w:rPr>
      </w:pPr>
    </w:p>
    <w:p w14:paraId="51BDA62D" w14:textId="739CEA9B" w:rsidR="00F5416E" w:rsidRDefault="00F5416E" w:rsidP="00F5416E">
      <w:pPr>
        <w:rPr>
          <w:rFonts w:ascii="Bell MT" w:hAnsi="Bell MT"/>
          <w:b/>
          <w:bCs/>
        </w:rPr>
      </w:pPr>
      <w:r w:rsidRPr="00F5416E">
        <w:rPr>
          <w:rFonts w:ascii="Bell MT" w:hAnsi="Bell MT"/>
          <w:b/>
          <w:bCs/>
        </w:rPr>
        <w:t>User &amp; System protection</w:t>
      </w:r>
    </w:p>
    <w:p w14:paraId="65E1297A" w14:textId="6C63F18A" w:rsidR="00F5416E" w:rsidRDefault="00F5416E" w:rsidP="00F5416E">
      <w:pPr>
        <w:rPr>
          <w:rFonts w:ascii="Bell MT" w:hAnsi="Bell MT"/>
        </w:rPr>
      </w:pPr>
      <w:r>
        <w:rPr>
          <w:rFonts w:ascii="Bell MT" w:hAnsi="Bell MT"/>
        </w:rPr>
        <w:t xml:space="preserve">In this stage we came up with following circuit to </w:t>
      </w:r>
      <w:r w:rsidRPr="00F5416E">
        <w:rPr>
          <w:rFonts w:ascii="Bell MT" w:hAnsi="Bell MT"/>
          <w:b/>
          <w:bCs/>
        </w:rPr>
        <w:t>limit the current to 10A</w:t>
      </w:r>
      <w:r>
        <w:rPr>
          <w:rFonts w:ascii="Bell MT" w:hAnsi="Bell MT"/>
        </w:rPr>
        <w:t xml:space="preserve"> as a precaution , when user try to drive more current than the LPS is rated.</w:t>
      </w:r>
    </w:p>
    <w:p w14:paraId="51363112" w14:textId="4C4E30D9" w:rsidR="00F5416E" w:rsidRDefault="00F5416E" w:rsidP="00F5416E">
      <w:pPr>
        <w:rPr>
          <w:rFonts w:ascii="Bell MT" w:hAnsi="Bell MT"/>
        </w:rPr>
      </w:pPr>
      <w:r>
        <w:rPr>
          <w:rFonts w:ascii="Bell MT" w:hAnsi="Bell MT"/>
        </w:rPr>
        <w:t>Voltage Limiting / reverse voltage protection?</w:t>
      </w:r>
    </w:p>
    <w:p w14:paraId="6EB4D975" w14:textId="5F19D540" w:rsidR="00F5416E" w:rsidRDefault="00F5416E" w:rsidP="00F5416E">
      <w:pPr>
        <w:rPr>
          <w:rFonts w:ascii="Bell MT" w:hAnsi="Bell MT"/>
          <w:b/>
          <w:bCs/>
        </w:rPr>
      </w:pPr>
      <w:r w:rsidRPr="00F5416E">
        <w:rPr>
          <w:rFonts w:ascii="Bell MT" w:hAnsi="Bell MT"/>
          <w:b/>
          <w:bCs/>
        </w:rPr>
        <w:t>Interface</w:t>
      </w:r>
    </w:p>
    <w:p w14:paraId="7D16EF4F" w14:textId="503847E6" w:rsidR="00F5416E" w:rsidRPr="00F5416E" w:rsidRDefault="00F5416E" w:rsidP="00F5416E">
      <w:pPr>
        <w:rPr>
          <w:rFonts w:ascii="Bell MT" w:hAnsi="Bell MT"/>
        </w:rPr>
      </w:pPr>
      <w:r w:rsidRPr="00F5416E">
        <w:rPr>
          <w:rFonts w:ascii="Bell MT" w:hAnsi="Bell MT"/>
        </w:rPr>
        <w:t>Output will be a standard pin in hole plug</w:t>
      </w:r>
      <w:r>
        <w:rPr>
          <w:rFonts w:ascii="Bell MT" w:hAnsi="Bell MT"/>
        </w:rPr>
        <w:t xml:space="preserve"> with full control switch.</w:t>
      </w:r>
    </w:p>
    <w:p w14:paraId="5DFA0CD9" w14:textId="1A2B131B" w:rsidR="00F5416E" w:rsidRDefault="00F5416E" w:rsidP="00F5416E">
      <w:pPr>
        <w:rPr>
          <w:rFonts w:ascii="Bell MT" w:hAnsi="Bell MT"/>
        </w:rPr>
      </w:pPr>
      <w:r>
        <w:rPr>
          <w:rFonts w:ascii="Bell MT" w:hAnsi="Bell MT"/>
        </w:rPr>
        <w:t xml:space="preserve">We decided to use Arduino board with display module to represent the voltage, current, </w:t>
      </w:r>
      <w:proofErr w:type="gramStart"/>
      <w:r>
        <w:rPr>
          <w:rFonts w:ascii="Bell MT" w:hAnsi="Bell MT"/>
        </w:rPr>
        <w:t>power</w:t>
      </w:r>
      <w:proofErr w:type="gramEnd"/>
      <w:r>
        <w:rPr>
          <w:rFonts w:ascii="Bell MT" w:hAnsi="Bell MT"/>
        </w:rPr>
        <w:t xml:space="preserve"> and other statistics about the usage.</w:t>
      </w:r>
    </w:p>
    <w:p w14:paraId="117BD86F" w14:textId="2B72F75D" w:rsidR="00F5416E" w:rsidRDefault="00F5416E" w:rsidP="00F5416E">
      <w:pPr>
        <w:rPr>
          <w:rFonts w:ascii="Bell MT" w:hAnsi="Bell MT"/>
          <w:b/>
          <w:bCs/>
        </w:rPr>
      </w:pPr>
      <w:r w:rsidRPr="00F5416E">
        <w:rPr>
          <w:rFonts w:ascii="Bell MT" w:hAnsi="Bell MT"/>
          <w:b/>
          <w:bCs/>
        </w:rPr>
        <w:t>Timeline</w:t>
      </w:r>
    </w:p>
    <w:p w14:paraId="30B169B3" w14:textId="77777777" w:rsidR="001A17B8" w:rsidRPr="001A17B8" w:rsidRDefault="001A17B8" w:rsidP="001A17B8">
      <w:pPr>
        <w:rPr>
          <w:rFonts w:ascii="Bell MT" w:hAnsi="Bell MT"/>
          <w:b/>
          <w:bCs/>
        </w:rPr>
      </w:pPr>
      <w:r w:rsidRPr="001A17B8">
        <w:rPr>
          <w:rFonts w:ascii="Bell MT" w:hAnsi="Bell MT"/>
          <w:b/>
          <w:bCs/>
        </w:rPr>
        <w:t>Cooling and Enclosure</w:t>
      </w:r>
    </w:p>
    <w:p w14:paraId="74886C58" w14:textId="77777777" w:rsidR="001A17B8" w:rsidRPr="00F5416E" w:rsidRDefault="001A17B8" w:rsidP="00F5416E">
      <w:pPr>
        <w:rPr>
          <w:rFonts w:ascii="Bell MT" w:hAnsi="Bell MT"/>
          <w:b/>
          <w:bCs/>
        </w:rPr>
      </w:pPr>
    </w:p>
    <w:p w14:paraId="627FE24F" w14:textId="77777777" w:rsidR="00F5416E" w:rsidRPr="00F5416E" w:rsidRDefault="00F5416E" w:rsidP="00F5416E">
      <w:pPr>
        <w:rPr>
          <w:rFonts w:ascii="Bell MT" w:hAnsi="Bell MT"/>
        </w:rPr>
      </w:pPr>
    </w:p>
    <w:p w14:paraId="6ADA1B17" w14:textId="77777777" w:rsidR="00F5416E" w:rsidRDefault="00F5416E" w:rsidP="00F5416E">
      <w:pPr>
        <w:rPr>
          <w:rFonts w:ascii="Bell MT" w:hAnsi="Bell MT"/>
        </w:rPr>
      </w:pPr>
    </w:p>
    <w:p w14:paraId="44249ED6" w14:textId="2AE5D5A3" w:rsidR="00F557B5" w:rsidRDefault="00F557B5" w:rsidP="00BB0422"/>
    <w:sectPr w:rsidR="00F557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DD6E41"/>
    <w:multiLevelType w:val="hybridMultilevel"/>
    <w:tmpl w:val="A2F8A222"/>
    <w:lvl w:ilvl="0" w:tplc="0409000F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557B5"/>
    <w:rsid w:val="001A17B8"/>
    <w:rsid w:val="008C3C83"/>
    <w:rsid w:val="00AF5644"/>
    <w:rsid w:val="00BB0422"/>
    <w:rsid w:val="00C77A50"/>
    <w:rsid w:val="00F5416E"/>
    <w:rsid w:val="00F55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07B5E"/>
  <w15:chartTrackingRefBased/>
  <w15:docId w15:val="{581F068A-4EAA-48B5-8002-B5B8363A8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57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Pasindu Prabhashwara</dc:creator>
  <cp:keywords/>
  <dc:description/>
  <cp:lastModifiedBy>Pasindu Prabhashwara</cp:lastModifiedBy>
  <cp:revision>2</cp:revision>
  <cp:lastPrinted>2021-10-26T16:29:00Z</cp:lastPrinted>
  <dcterms:created xsi:type="dcterms:W3CDTF">2021-10-26T15:45:00Z</dcterms:created>
  <dcterms:modified xsi:type="dcterms:W3CDTF">2021-10-26T16:30:00Z</dcterms:modified>
</cp:coreProperties>
</file>