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90B08" w14:textId="4007EDCA" w:rsidR="000D7F86" w:rsidRPr="00CD6F41" w:rsidRDefault="000D7F86" w:rsidP="00CB4FC8">
      <w:pPr>
        <w:jc w:val="center"/>
        <w:rPr>
          <w:rStyle w:val="ui-provider"/>
          <w:sz w:val="52"/>
          <w:szCs w:val="52"/>
          <w:lang w:val="en-US"/>
        </w:rPr>
      </w:pPr>
      <w:r w:rsidRPr="00CD6F41">
        <w:rPr>
          <w:rStyle w:val="ui-provider"/>
          <w:sz w:val="52"/>
          <w:szCs w:val="52"/>
          <w:lang w:val="en-US"/>
        </w:rPr>
        <w:t>USER TESTING</w:t>
      </w:r>
      <w:r w:rsidR="00CB4FC8" w:rsidRPr="00CD6F41">
        <w:rPr>
          <w:rStyle w:val="ui-provider"/>
          <w:sz w:val="52"/>
          <w:szCs w:val="52"/>
          <w:lang w:val="en-US"/>
        </w:rPr>
        <w:t xml:space="preserve"> REPORT</w:t>
      </w:r>
    </w:p>
    <w:p w14:paraId="50BD14B6" w14:textId="77777777" w:rsidR="00CB4FC8" w:rsidRPr="00CD6F41" w:rsidRDefault="00CB4FC8" w:rsidP="00CB4FC8">
      <w:pPr>
        <w:jc w:val="center"/>
        <w:rPr>
          <w:rStyle w:val="ui-provider"/>
          <w:sz w:val="36"/>
          <w:szCs w:val="36"/>
          <w:lang w:val="en-US"/>
        </w:rPr>
      </w:pPr>
    </w:p>
    <w:p w14:paraId="517F54D6" w14:textId="50477295" w:rsidR="00AB0A8C" w:rsidRPr="00CD6F41" w:rsidRDefault="00AB0A8C" w:rsidP="00652852">
      <w:pPr>
        <w:rPr>
          <w:rStyle w:val="ui-provider"/>
          <w:sz w:val="44"/>
          <w:szCs w:val="44"/>
          <w:lang w:val="en-US"/>
        </w:rPr>
      </w:pPr>
      <w:r w:rsidRPr="00CD6F41">
        <w:rPr>
          <w:rStyle w:val="ui-provider"/>
          <w:sz w:val="44"/>
          <w:szCs w:val="44"/>
          <w:lang w:val="en-US"/>
        </w:rPr>
        <w:t xml:space="preserve">Research </w:t>
      </w:r>
      <w:r w:rsidR="00DA6E1D" w:rsidRPr="00CD6F41">
        <w:rPr>
          <w:rStyle w:val="ui-provider"/>
          <w:sz w:val="44"/>
          <w:szCs w:val="44"/>
          <w:lang w:val="en-US"/>
        </w:rPr>
        <w:t>Questions:</w:t>
      </w:r>
    </w:p>
    <w:p w14:paraId="12E01DCF" w14:textId="726C7DAD" w:rsidR="00652852" w:rsidRPr="00CD6F41" w:rsidRDefault="00AB0A8C" w:rsidP="00652852">
      <w:pPr>
        <w:rPr>
          <w:rStyle w:val="ui-provider"/>
          <w:sz w:val="36"/>
          <w:szCs w:val="36"/>
          <w:lang w:val="en-US"/>
        </w:rPr>
      </w:pPr>
      <w:r w:rsidRPr="00CD6F41">
        <w:rPr>
          <w:rStyle w:val="ui-provider"/>
          <w:sz w:val="36"/>
          <w:szCs w:val="36"/>
          <w:lang w:val="en-US"/>
        </w:rPr>
        <w:t>How do users perceive the overall effectiveness, usability, and satisfaction of the Spot Finder system, including its interface design, reliability in finding and navigating to parking spots, and the utility of its mobile application features?</w:t>
      </w:r>
    </w:p>
    <w:p w14:paraId="44795533" w14:textId="471E5C32" w:rsidR="009F64FE" w:rsidRPr="00CD6F41" w:rsidRDefault="004B2883" w:rsidP="00652852">
      <w:pPr>
        <w:rPr>
          <w:rStyle w:val="ui-provider"/>
          <w:sz w:val="44"/>
          <w:szCs w:val="44"/>
          <w:lang w:val="en-US"/>
        </w:rPr>
      </w:pPr>
      <w:r w:rsidRPr="00CD6F41">
        <w:rPr>
          <w:rStyle w:val="ui-provider"/>
          <w:noProof/>
          <w:sz w:val="44"/>
          <w:szCs w:val="44"/>
          <w:lang w:val="en-US"/>
        </w:rPr>
        <w:drawing>
          <wp:anchor distT="0" distB="0" distL="114300" distR="114300" simplePos="0" relativeHeight="251658240" behindDoc="1" locked="0" layoutInCell="1" allowOverlap="1" wp14:anchorId="61477A06" wp14:editId="689B46C4">
            <wp:simplePos x="0" y="0"/>
            <wp:positionH relativeFrom="column">
              <wp:posOffset>4640580</wp:posOffset>
            </wp:positionH>
            <wp:positionV relativeFrom="paragraph">
              <wp:posOffset>383886</wp:posOffset>
            </wp:positionV>
            <wp:extent cx="992505" cy="1791970"/>
            <wp:effectExtent l="0" t="0" r="0" b="0"/>
            <wp:wrapTight wrapText="bothSides">
              <wp:wrapPolygon edited="0">
                <wp:start x="0" y="0"/>
                <wp:lineTo x="0" y="21355"/>
                <wp:lineTo x="21144" y="21355"/>
                <wp:lineTo x="21144" y="0"/>
                <wp:lineTo x="0" y="0"/>
              </wp:wrapPolygon>
            </wp:wrapTight>
            <wp:docPr id="687463262" name="Picture 1" descr="A cell phone with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63262" name="Picture 1" descr="A cell phone with a qr cod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2505" cy="1791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2ACA" w:rsidRPr="00CD6F41">
        <w:rPr>
          <w:rStyle w:val="ui-provider"/>
          <w:sz w:val="44"/>
          <w:szCs w:val="44"/>
          <w:lang w:val="en-US"/>
        </w:rPr>
        <w:t>Data Collection:</w:t>
      </w:r>
    </w:p>
    <w:p w14:paraId="37C96623" w14:textId="7D82AB74" w:rsidR="00CB4FC8" w:rsidRPr="00CD6F41" w:rsidRDefault="00CD6F41" w:rsidP="00652852">
      <w:pPr>
        <w:rPr>
          <w:sz w:val="36"/>
          <w:szCs w:val="36"/>
          <w:lang w:val="en-US"/>
        </w:rPr>
      </w:pPr>
      <w:r w:rsidRPr="00CD6F41">
        <w:rPr>
          <w:sz w:val="36"/>
          <w:szCs w:val="36"/>
          <w:lang w:val="en-US"/>
        </w:rPr>
        <w:t>We invite our users to take part in a user testing survey. During this survey, we will share essential information about the user experience of our systems and provide details about our car park. At the end of the session, users can scan this QR code to access our Google form and provide their valuable feedback.</w:t>
      </w:r>
      <w:r w:rsidR="00FE64A0">
        <w:rPr>
          <w:sz w:val="36"/>
          <w:szCs w:val="36"/>
          <w:lang w:val="en-US"/>
        </w:rPr>
        <w:t xml:space="preserve"> Also please find </w:t>
      </w:r>
      <w:proofErr w:type="gramStart"/>
      <w:r w:rsidR="00FE64A0">
        <w:rPr>
          <w:sz w:val="36"/>
          <w:szCs w:val="36"/>
          <w:lang w:val="en-US"/>
        </w:rPr>
        <w:t>photos  of</w:t>
      </w:r>
      <w:proofErr w:type="gramEnd"/>
      <w:r w:rsidR="00FE64A0">
        <w:rPr>
          <w:sz w:val="36"/>
          <w:szCs w:val="36"/>
          <w:lang w:val="en-US"/>
        </w:rPr>
        <w:t xml:space="preserve"> data collection in </w:t>
      </w:r>
      <w:r w:rsidR="00A109D0">
        <w:rPr>
          <w:sz w:val="36"/>
          <w:szCs w:val="36"/>
          <w:lang w:val="en-US"/>
        </w:rPr>
        <w:t xml:space="preserve">user testing photos . </w:t>
      </w:r>
    </w:p>
    <w:p w14:paraId="0A04172F" w14:textId="44601AA4" w:rsidR="001E0F14" w:rsidRPr="00CD6F41" w:rsidRDefault="001E0F14" w:rsidP="00652852">
      <w:pPr>
        <w:rPr>
          <w:b/>
          <w:bCs/>
          <w:sz w:val="44"/>
          <w:szCs w:val="44"/>
          <w:lang w:val="en-US"/>
        </w:rPr>
      </w:pPr>
      <w:r w:rsidRPr="00CD6F41">
        <w:rPr>
          <w:b/>
          <w:bCs/>
          <w:sz w:val="44"/>
          <w:szCs w:val="44"/>
          <w:lang w:val="en-US"/>
        </w:rPr>
        <w:t>Analysis and Evaluation of User Testing Data</w:t>
      </w:r>
      <w:r w:rsidR="00CB4FC8" w:rsidRPr="00CD6F41">
        <w:rPr>
          <w:b/>
          <w:bCs/>
          <w:sz w:val="44"/>
          <w:szCs w:val="44"/>
          <w:lang w:val="en-US"/>
        </w:rPr>
        <w:t>:</w:t>
      </w:r>
    </w:p>
    <w:p w14:paraId="683D8437" w14:textId="6237D635" w:rsidR="001E0F14" w:rsidRPr="00CD6F41" w:rsidRDefault="001E0F14" w:rsidP="001E0F14">
      <w:pPr>
        <w:jc w:val="both"/>
        <w:rPr>
          <w:sz w:val="36"/>
          <w:szCs w:val="36"/>
          <w:lang w:val="en-US"/>
        </w:rPr>
      </w:pPr>
      <w:r w:rsidRPr="00CD6F41">
        <w:rPr>
          <w:sz w:val="36"/>
          <w:szCs w:val="36"/>
          <w:lang w:val="en-US"/>
        </w:rPr>
        <w:t xml:space="preserve">Here we want </w:t>
      </w:r>
      <w:r w:rsidR="00E63872" w:rsidRPr="00CD6F41">
        <w:rPr>
          <w:sz w:val="36"/>
          <w:szCs w:val="36"/>
          <w:lang w:val="en-US"/>
        </w:rPr>
        <w:t>to see</w:t>
      </w:r>
      <w:r w:rsidRPr="00CD6F41">
        <w:rPr>
          <w:sz w:val="36"/>
          <w:szCs w:val="36"/>
          <w:lang w:val="en-US"/>
        </w:rPr>
        <w:t xml:space="preserve"> that how many people and between what ages people are participate. Our </w:t>
      </w:r>
      <w:r w:rsidR="00E63872" w:rsidRPr="00CD6F41">
        <w:rPr>
          <w:sz w:val="36"/>
          <w:szCs w:val="36"/>
          <w:lang w:val="en-US"/>
        </w:rPr>
        <w:t>focus</w:t>
      </w:r>
      <w:r w:rsidRPr="00CD6F41">
        <w:rPr>
          <w:sz w:val="36"/>
          <w:szCs w:val="36"/>
          <w:lang w:val="en-US"/>
        </w:rPr>
        <w:t xml:space="preserve"> on overall performance of </w:t>
      </w:r>
      <w:proofErr w:type="spellStart"/>
      <w:r w:rsidRPr="00CD6F41">
        <w:rPr>
          <w:sz w:val="36"/>
          <w:szCs w:val="36"/>
          <w:lang w:val="en-US"/>
        </w:rPr>
        <w:t>SpotFinder</w:t>
      </w:r>
      <w:proofErr w:type="spellEnd"/>
      <w:r w:rsidRPr="00CD6F41">
        <w:rPr>
          <w:sz w:val="36"/>
          <w:szCs w:val="36"/>
          <w:lang w:val="en-US"/>
        </w:rPr>
        <w:t xml:space="preserve"> system and it easy to use for the users</w:t>
      </w:r>
      <w:r w:rsidR="00E63872" w:rsidRPr="00CD6F41">
        <w:rPr>
          <w:sz w:val="36"/>
          <w:szCs w:val="36"/>
          <w:lang w:val="en-US"/>
        </w:rPr>
        <w:t xml:space="preserve"> and it provide satisfaction while interact with our product</w:t>
      </w:r>
      <w:r w:rsidRPr="00CD6F41">
        <w:rPr>
          <w:sz w:val="36"/>
          <w:szCs w:val="36"/>
          <w:lang w:val="en-US"/>
        </w:rPr>
        <w:t>.</w:t>
      </w:r>
    </w:p>
    <w:p w14:paraId="66F710E7" w14:textId="23417D40" w:rsidR="001E0F14" w:rsidRPr="00CD6F41" w:rsidRDefault="001E0F14" w:rsidP="001E0F14">
      <w:pPr>
        <w:jc w:val="both"/>
        <w:rPr>
          <w:sz w:val="36"/>
          <w:szCs w:val="36"/>
          <w:lang w:val="en-US"/>
        </w:rPr>
      </w:pPr>
      <w:r w:rsidRPr="00CD6F41">
        <w:rPr>
          <w:sz w:val="36"/>
          <w:szCs w:val="36"/>
          <w:lang w:val="en-US"/>
        </w:rPr>
        <w:lastRenderedPageBreak/>
        <w:t>The data consists of responses from two age groups:</w:t>
      </w:r>
    </w:p>
    <w:p w14:paraId="0E16BF8B" w14:textId="06511FE0" w:rsidR="001E0F14" w:rsidRPr="00CD6F41" w:rsidRDefault="001E0F14" w:rsidP="001E0F14">
      <w:pPr>
        <w:jc w:val="both"/>
        <w:rPr>
          <w:sz w:val="36"/>
          <w:szCs w:val="36"/>
          <w:lang w:val="en-US"/>
        </w:rPr>
      </w:pPr>
      <w:r w:rsidRPr="00CD6F41">
        <w:rPr>
          <w:sz w:val="36"/>
          <w:szCs w:val="36"/>
          <w:lang w:val="en-US"/>
        </w:rPr>
        <w:t>1. 18-24 years</w:t>
      </w:r>
    </w:p>
    <w:p w14:paraId="52A5D381" w14:textId="10DDA959" w:rsidR="001E0F14" w:rsidRPr="00CD6F41" w:rsidRDefault="001E0F14" w:rsidP="001E0F14">
      <w:pPr>
        <w:jc w:val="both"/>
        <w:rPr>
          <w:sz w:val="36"/>
          <w:szCs w:val="36"/>
          <w:lang w:val="en-US"/>
        </w:rPr>
      </w:pPr>
      <w:r w:rsidRPr="00CD6F41">
        <w:rPr>
          <w:sz w:val="36"/>
          <w:szCs w:val="36"/>
          <w:lang w:val="en-US"/>
        </w:rPr>
        <w:t>2. 25-34 years</w:t>
      </w:r>
    </w:p>
    <w:p w14:paraId="4E8EACCC" w14:textId="13FABD1B" w:rsidR="001E0F14" w:rsidRPr="00CD6F41" w:rsidRDefault="001E0F14" w:rsidP="001E0F14">
      <w:pPr>
        <w:jc w:val="both"/>
        <w:rPr>
          <w:sz w:val="36"/>
          <w:szCs w:val="36"/>
          <w:lang w:val="en-US"/>
        </w:rPr>
      </w:pPr>
      <w:r w:rsidRPr="00CD6F41">
        <w:rPr>
          <w:sz w:val="36"/>
          <w:szCs w:val="36"/>
          <w:lang w:val="en-US"/>
        </w:rPr>
        <w:t>Each age group has a mix of responses regarding overall performance and ease of use.</w:t>
      </w:r>
    </w:p>
    <w:p w14:paraId="62A082D7" w14:textId="6837ACFB" w:rsidR="001E0F14" w:rsidRPr="00CD6F41" w:rsidRDefault="001E0F14" w:rsidP="001E0F14">
      <w:pPr>
        <w:jc w:val="both"/>
        <w:rPr>
          <w:sz w:val="36"/>
          <w:szCs w:val="36"/>
          <w:lang w:val="en-US"/>
        </w:rPr>
      </w:pPr>
      <w:r w:rsidRPr="00CD6F41">
        <w:rPr>
          <w:sz w:val="36"/>
          <w:szCs w:val="36"/>
          <w:lang w:val="en-US"/>
        </w:rPr>
        <w:t>1. Ease of use:</w:t>
      </w:r>
    </w:p>
    <w:p w14:paraId="3FE3AF21" w14:textId="63D1F4DD" w:rsidR="001E0F14" w:rsidRPr="00CD6F41" w:rsidRDefault="001E0F14" w:rsidP="001E0F14">
      <w:pPr>
        <w:jc w:val="both"/>
        <w:rPr>
          <w:sz w:val="36"/>
          <w:szCs w:val="36"/>
          <w:lang w:val="en-US"/>
        </w:rPr>
      </w:pPr>
      <w:r w:rsidRPr="00CD6F41">
        <w:rPr>
          <w:sz w:val="36"/>
          <w:szCs w:val="36"/>
          <w:lang w:val="en-US"/>
        </w:rPr>
        <w:t xml:space="preserve">We </w:t>
      </w:r>
      <w:proofErr w:type="spellStart"/>
      <w:r w:rsidRPr="00CD6F41">
        <w:rPr>
          <w:sz w:val="36"/>
          <w:szCs w:val="36"/>
          <w:lang w:val="en-US"/>
        </w:rPr>
        <w:t>analys</w:t>
      </w:r>
      <w:proofErr w:type="spellEnd"/>
      <w:r w:rsidRPr="00CD6F41">
        <w:rPr>
          <w:sz w:val="36"/>
          <w:szCs w:val="36"/>
          <w:lang w:val="en-US"/>
        </w:rPr>
        <w:t xml:space="preserve"> that the 12</w:t>
      </w:r>
      <w:r w:rsidR="00B378D6" w:rsidRPr="00CD6F41">
        <w:rPr>
          <w:sz w:val="36"/>
          <w:szCs w:val="36"/>
          <w:lang w:val="en-US"/>
        </w:rPr>
        <w:t xml:space="preserve"> </w:t>
      </w:r>
      <w:r w:rsidRPr="00CD6F41">
        <w:rPr>
          <w:sz w:val="36"/>
          <w:szCs w:val="36"/>
          <w:lang w:val="en-US"/>
        </w:rPr>
        <w:t>people participate</w:t>
      </w:r>
      <w:r w:rsidR="00B378D6" w:rsidRPr="00CD6F41">
        <w:rPr>
          <w:sz w:val="36"/>
          <w:szCs w:val="36"/>
          <w:lang w:val="en-US"/>
        </w:rPr>
        <w:t xml:space="preserve">d and their response were mostly positive, and they were </w:t>
      </w:r>
      <w:r w:rsidR="000646E7" w:rsidRPr="00CD6F41">
        <w:rPr>
          <w:sz w:val="36"/>
          <w:szCs w:val="36"/>
          <w:lang w:val="en-US"/>
        </w:rPr>
        <w:t xml:space="preserve">satisfied to </w:t>
      </w:r>
      <w:r w:rsidR="00B378D6" w:rsidRPr="00CD6F41">
        <w:rPr>
          <w:sz w:val="36"/>
          <w:szCs w:val="36"/>
          <w:lang w:val="en-US"/>
        </w:rPr>
        <w:t xml:space="preserve">very </w:t>
      </w:r>
      <w:proofErr w:type="spellStart"/>
      <w:r w:rsidR="00B378D6" w:rsidRPr="00CD6F41">
        <w:rPr>
          <w:sz w:val="36"/>
          <w:szCs w:val="36"/>
          <w:lang w:val="en-US"/>
        </w:rPr>
        <w:t>satified</w:t>
      </w:r>
      <w:proofErr w:type="spellEnd"/>
      <w:r w:rsidR="00B378D6" w:rsidRPr="00CD6F41">
        <w:rPr>
          <w:sz w:val="36"/>
          <w:szCs w:val="36"/>
          <w:lang w:val="en-US"/>
        </w:rPr>
        <w:t xml:space="preserve"> with our </w:t>
      </w:r>
      <w:proofErr w:type="spellStart"/>
      <w:r w:rsidR="00B378D6" w:rsidRPr="00CD6F41">
        <w:rPr>
          <w:sz w:val="36"/>
          <w:szCs w:val="36"/>
          <w:lang w:val="en-US"/>
        </w:rPr>
        <w:t>spotfinder</w:t>
      </w:r>
      <w:proofErr w:type="spellEnd"/>
      <w:r w:rsidR="00B378D6" w:rsidRPr="00CD6F41">
        <w:rPr>
          <w:sz w:val="36"/>
          <w:szCs w:val="36"/>
          <w:lang w:val="en-US"/>
        </w:rPr>
        <w:t xml:space="preserve"> system. </w:t>
      </w:r>
    </w:p>
    <w:p w14:paraId="242A7D8D" w14:textId="76409E4C" w:rsidR="00B378D6" w:rsidRPr="00CD6F41" w:rsidRDefault="00B378D6" w:rsidP="001E0F14">
      <w:pPr>
        <w:jc w:val="both"/>
        <w:rPr>
          <w:sz w:val="36"/>
          <w:szCs w:val="36"/>
          <w:lang w:val="en-US"/>
        </w:rPr>
      </w:pPr>
      <w:r w:rsidRPr="00CD6F41">
        <w:rPr>
          <w:sz w:val="36"/>
          <w:szCs w:val="36"/>
          <w:lang w:val="en-US"/>
        </w:rPr>
        <w:t>Evaluation: Here we consider (5) is very easy to (1) is very difficult. For average rating we did sum of total response divided by number of responses. So, our average rating is 4.3 out of 5.</w:t>
      </w:r>
    </w:p>
    <w:p w14:paraId="181BFB76" w14:textId="6554A0EA" w:rsidR="00B378D6" w:rsidRPr="00CD6F41" w:rsidRDefault="00B378D6" w:rsidP="001E0F14">
      <w:pPr>
        <w:jc w:val="both"/>
        <w:rPr>
          <w:sz w:val="36"/>
          <w:szCs w:val="36"/>
          <w:lang w:val="en-US"/>
        </w:rPr>
      </w:pPr>
      <w:r w:rsidRPr="00CD6F41">
        <w:rPr>
          <w:sz w:val="36"/>
          <w:szCs w:val="36"/>
          <w:lang w:val="en-US"/>
        </w:rPr>
        <w:t>Both groups find the system easy to use, the 25-34 age group finds it marginally easier.</w:t>
      </w:r>
      <w:r w:rsidR="00E63872" w:rsidRPr="00CD6F41">
        <w:rPr>
          <w:sz w:val="36"/>
          <w:szCs w:val="36"/>
          <w:lang w:val="en-US"/>
        </w:rPr>
        <w:t xml:space="preserve"> The mean of ease of use of </w:t>
      </w:r>
      <w:proofErr w:type="spellStart"/>
      <w:r w:rsidR="00E63872" w:rsidRPr="00CD6F41">
        <w:rPr>
          <w:sz w:val="36"/>
          <w:szCs w:val="36"/>
          <w:lang w:val="en-US"/>
        </w:rPr>
        <w:t>spotfinder</w:t>
      </w:r>
      <w:proofErr w:type="spellEnd"/>
      <w:r w:rsidR="00E63872" w:rsidRPr="00CD6F41">
        <w:rPr>
          <w:sz w:val="36"/>
          <w:szCs w:val="36"/>
          <w:lang w:val="en-US"/>
        </w:rPr>
        <w:t xml:space="preserve"> is 4.17.</w:t>
      </w:r>
    </w:p>
    <w:p w14:paraId="54C2A0FF" w14:textId="4A055B2E" w:rsidR="000646E7" w:rsidRPr="00CD6F41" w:rsidRDefault="000646E7" w:rsidP="000646E7">
      <w:pPr>
        <w:rPr>
          <w:sz w:val="36"/>
          <w:szCs w:val="36"/>
          <w:lang w:val="en-US"/>
        </w:rPr>
      </w:pPr>
      <w:r w:rsidRPr="00CD6F41">
        <w:rPr>
          <w:noProof/>
          <w:sz w:val="36"/>
          <w:szCs w:val="36"/>
        </w:rPr>
        <w:drawing>
          <wp:inline distT="0" distB="0" distL="0" distR="0" wp14:anchorId="448BC334" wp14:editId="57EBAE2D">
            <wp:extent cx="2466975" cy="1673747"/>
            <wp:effectExtent l="0" t="0" r="0" b="3175"/>
            <wp:docPr id="1805954896"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54896" name="Picture 4" descr="A graph of a bar chart&#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6975" cy="1673747"/>
                    </a:xfrm>
                    <a:prstGeom prst="rect">
                      <a:avLst/>
                    </a:prstGeom>
                    <a:noFill/>
                    <a:ln>
                      <a:noFill/>
                    </a:ln>
                  </pic:spPr>
                </pic:pic>
              </a:graphicData>
            </a:graphic>
          </wp:inline>
        </w:drawing>
      </w:r>
      <w:r w:rsidRPr="00CD6F41">
        <w:rPr>
          <w:noProof/>
          <w:sz w:val="36"/>
          <w:szCs w:val="36"/>
        </w:rPr>
        <w:drawing>
          <wp:inline distT="0" distB="0" distL="0" distR="0" wp14:anchorId="117033D8" wp14:editId="6BB69E81">
            <wp:extent cx="2581275" cy="1734224"/>
            <wp:effectExtent l="0" t="0" r="0" b="0"/>
            <wp:docPr id="1189437390" name="Picture 6"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7390" name="Picture 6" descr="A graph of a number of peopl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0180" cy="1767081"/>
                    </a:xfrm>
                    <a:prstGeom prst="rect">
                      <a:avLst/>
                    </a:prstGeom>
                    <a:noFill/>
                    <a:ln>
                      <a:noFill/>
                    </a:ln>
                  </pic:spPr>
                </pic:pic>
              </a:graphicData>
            </a:graphic>
          </wp:inline>
        </w:drawing>
      </w:r>
    </w:p>
    <w:p w14:paraId="30DE7131" w14:textId="77777777" w:rsidR="000646E7" w:rsidRPr="00CD6F41" w:rsidRDefault="000646E7" w:rsidP="001E0F14">
      <w:pPr>
        <w:jc w:val="both"/>
        <w:rPr>
          <w:sz w:val="36"/>
          <w:szCs w:val="36"/>
          <w:lang w:val="en-US"/>
        </w:rPr>
      </w:pPr>
    </w:p>
    <w:p w14:paraId="58A6C1CF" w14:textId="77777777" w:rsidR="000646E7" w:rsidRPr="00CD6F41" w:rsidRDefault="000646E7" w:rsidP="001E0F14">
      <w:pPr>
        <w:jc w:val="both"/>
        <w:rPr>
          <w:sz w:val="36"/>
          <w:szCs w:val="36"/>
          <w:lang w:val="en-US"/>
        </w:rPr>
      </w:pPr>
    </w:p>
    <w:p w14:paraId="594B9ED6" w14:textId="2B863474" w:rsidR="00B378D6" w:rsidRPr="00CD6F41" w:rsidRDefault="00B378D6" w:rsidP="001E0F14">
      <w:pPr>
        <w:jc w:val="both"/>
        <w:rPr>
          <w:sz w:val="36"/>
          <w:szCs w:val="36"/>
          <w:lang w:val="en-US"/>
        </w:rPr>
      </w:pPr>
      <w:r w:rsidRPr="00CD6F41">
        <w:rPr>
          <w:sz w:val="36"/>
          <w:szCs w:val="36"/>
          <w:lang w:val="en-US"/>
        </w:rPr>
        <w:t xml:space="preserve">2. Overall performance of </w:t>
      </w:r>
      <w:proofErr w:type="spellStart"/>
      <w:r w:rsidRPr="00CD6F41">
        <w:rPr>
          <w:sz w:val="36"/>
          <w:szCs w:val="36"/>
          <w:lang w:val="en-US"/>
        </w:rPr>
        <w:t>SpotFinder</w:t>
      </w:r>
      <w:proofErr w:type="spellEnd"/>
      <w:r w:rsidRPr="00CD6F41">
        <w:rPr>
          <w:sz w:val="36"/>
          <w:szCs w:val="36"/>
          <w:lang w:val="en-US"/>
        </w:rPr>
        <w:t>:</w:t>
      </w:r>
    </w:p>
    <w:p w14:paraId="003EFA2A" w14:textId="2B9B3845" w:rsidR="000646E7" w:rsidRPr="00CD6F41" w:rsidRDefault="000646E7" w:rsidP="001E0F14">
      <w:pPr>
        <w:jc w:val="both"/>
        <w:rPr>
          <w:sz w:val="36"/>
          <w:szCs w:val="36"/>
          <w:lang w:val="en-US"/>
        </w:rPr>
      </w:pPr>
      <w:r w:rsidRPr="00CD6F41">
        <w:rPr>
          <w:sz w:val="36"/>
          <w:szCs w:val="36"/>
          <w:lang w:val="en-US"/>
        </w:rPr>
        <w:lastRenderedPageBreak/>
        <w:t xml:space="preserve">We use same method to identified </w:t>
      </w:r>
      <w:proofErr w:type="gramStart"/>
      <w:r w:rsidRPr="00CD6F41">
        <w:rPr>
          <w:sz w:val="36"/>
          <w:szCs w:val="36"/>
          <w:lang w:val="en-US"/>
        </w:rPr>
        <w:t>users</w:t>
      </w:r>
      <w:proofErr w:type="gramEnd"/>
      <w:r w:rsidRPr="00CD6F41">
        <w:rPr>
          <w:sz w:val="36"/>
          <w:szCs w:val="36"/>
          <w:lang w:val="en-US"/>
        </w:rPr>
        <w:t xml:space="preserve"> response. The average rating is 4.4 out of 5. We found that user between 18-24 were found that overall performance of </w:t>
      </w:r>
      <w:proofErr w:type="spellStart"/>
      <w:r w:rsidRPr="00CD6F41">
        <w:rPr>
          <w:sz w:val="36"/>
          <w:szCs w:val="36"/>
          <w:lang w:val="en-US"/>
        </w:rPr>
        <w:t>SpotFinder</w:t>
      </w:r>
      <w:proofErr w:type="spellEnd"/>
      <w:r w:rsidRPr="00CD6F41">
        <w:rPr>
          <w:sz w:val="36"/>
          <w:szCs w:val="36"/>
          <w:lang w:val="en-US"/>
        </w:rPr>
        <w:t xml:space="preserve"> system is good to excellent. </w:t>
      </w:r>
      <w:r w:rsidR="00E63872" w:rsidRPr="00CD6F41">
        <w:rPr>
          <w:sz w:val="36"/>
          <w:szCs w:val="36"/>
          <w:lang w:val="en-US"/>
        </w:rPr>
        <w:t xml:space="preserve">The mean of overall performance of </w:t>
      </w:r>
      <w:proofErr w:type="spellStart"/>
      <w:r w:rsidR="00E63872" w:rsidRPr="00CD6F41">
        <w:rPr>
          <w:sz w:val="36"/>
          <w:szCs w:val="36"/>
          <w:lang w:val="en-US"/>
        </w:rPr>
        <w:t>SpotFinder</w:t>
      </w:r>
      <w:proofErr w:type="spellEnd"/>
      <w:r w:rsidR="00E63872" w:rsidRPr="00CD6F41">
        <w:rPr>
          <w:sz w:val="36"/>
          <w:szCs w:val="36"/>
          <w:lang w:val="en-US"/>
        </w:rPr>
        <w:t xml:space="preserve"> system is 4.25.</w:t>
      </w:r>
    </w:p>
    <w:p w14:paraId="345A739B" w14:textId="4822CC57" w:rsidR="000646E7" w:rsidRPr="00CD6F41" w:rsidRDefault="000646E7" w:rsidP="000646E7">
      <w:pPr>
        <w:rPr>
          <w:sz w:val="36"/>
          <w:szCs w:val="36"/>
          <w:lang w:val="en-US"/>
        </w:rPr>
      </w:pPr>
      <w:r w:rsidRPr="00CD6F41">
        <w:rPr>
          <w:noProof/>
          <w:sz w:val="36"/>
          <w:szCs w:val="36"/>
        </w:rPr>
        <w:drawing>
          <wp:inline distT="0" distB="0" distL="0" distR="0" wp14:anchorId="7F9F3C3E" wp14:editId="65398BD7">
            <wp:extent cx="2825155" cy="1933575"/>
            <wp:effectExtent l="0" t="0" r="0" b="0"/>
            <wp:docPr id="1377754315"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54315" name="Picture 1" descr="A graph of a bar char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3109" cy="1945863"/>
                    </a:xfrm>
                    <a:prstGeom prst="rect">
                      <a:avLst/>
                    </a:prstGeom>
                    <a:noFill/>
                    <a:ln>
                      <a:noFill/>
                    </a:ln>
                  </pic:spPr>
                </pic:pic>
              </a:graphicData>
            </a:graphic>
          </wp:inline>
        </w:drawing>
      </w:r>
      <w:r w:rsidRPr="00CD6F41">
        <w:rPr>
          <w:noProof/>
          <w:sz w:val="36"/>
          <w:szCs w:val="36"/>
        </w:rPr>
        <w:drawing>
          <wp:inline distT="0" distB="0" distL="0" distR="0" wp14:anchorId="7A060F1A" wp14:editId="59F348B7">
            <wp:extent cx="2347913" cy="2058566"/>
            <wp:effectExtent l="0" t="0" r="0" b="0"/>
            <wp:docPr id="1047898957" name="Picture 2" descr="A graph with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98957" name="Picture 2" descr="A graph with a number of squar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4682" cy="2073269"/>
                    </a:xfrm>
                    <a:prstGeom prst="rect">
                      <a:avLst/>
                    </a:prstGeom>
                    <a:noFill/>
                    <a:ln>
                      <a:noFill/>
                    </a:ln>
                  </pic:spPr>
                </pic:pic>
              </a:graphicData>
            </a:graphic>
          </wp:inline>
        </w:drawing>
      </w:r>
    </w:p>
    <w:p w14:paraId="1323F701" w14:textId="4838C6E4" w:rsidR="001E0F14" w:rsidRPr="00CD6F41" w:rsidRDefault="001E0F14" w:rsidP="00DA6E1D">
      <w:pPr>
        <w:rPr>
          <w:sz w:val="36"/>
          <w:szCs w:val="36"/>
          <w:lang w:val="en-US"/>
        </w:rPr>
      </w:pPr>
    </w:p>
    <w:p w14:paraId="0257875C" w14:textId="1321A9D7" w:rsidR="001E0F14" w:rsidRDefault="000646E7" w:rsidP="00E63872">
      <w:pPr>
        <w:pStyle w:val="NormalWeb"/>
        <w:jc w:val="center"/>
        <w:rPr>
          <w:sz w:val="36"/>
          <w:szCs w:val="36"/>
        </w:rPr>
      </w:pPr>
      <w:r w:rsidRPr="00CD6F41">
        <w:rPr>
          <w:noProof/>
          <w:sz w:val="36"/>
          <w:szCs w:val="36"/>
        </w:rPr>
        <w:drawing>
          <wp:inline distT="0" distB="0" distL="0" distR="0" wp14:anchorId="51A0476A" wp14:editId="4A87E1EE">
            <wp:extent cx="4005262" cy="2670175"/>
            <wp:effectExtent l="0" t="0" r="0" b="0"/>
            <wp:docPr id="1278103745"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03745" name="Picture 3" descr="A graph of a 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7673" cy="2671782"/>
                    </a:xfrm>
                    <a:prstGeom prst="rect">
                      <a:avLst/>
                    </a:prstGeom>
                    <a:noFill/>
                    <a:ln>
                      <a:noFill/>
                    </a:ln>
                  </pic:spPr>
                </pic:pic>
              </a:graphicData>
            </a:graphic>
          </wp:inline>
        </w:drawing>
      </w:r>
    </w:p>
    <w:p w14:paraId="059DC2D3" w14:textId="050E84DB" w:rsidR="009C5949" w:rsidRPr="00DA6E1D" w:rsidRDefault="009C5949" w:rsidP="009C5949">
      <w:pPr>
        <w:pStyle w:val="NormalWeb"/>
        <w:rPr>
          <w:sz w:val="44"/>
          <w:szCs w:val="44"/>
          <w:lang w:val="en-US"/>
        </w:rPr>
      </w:pPr>
      <w:proofErr w:type="spellStart"/>
      <w:proofErr w:type="gramStart"/>
      <w:r w:rsidRPr="00DA6E1D">
        <w:rPr>
          <w:sz w:val="44"/>
          <w:szCs w:val="44"/>
          <w:lang w:val="en-US"/>
        </w:rPr>
        <w:t>Conclution</w:t>
      </w:r>
      <w:proofErr w:type="spellEnd"/>
      <w:r w:rsidRPr="00DA6E1D">
        <w:rPr>
          <w:sz w:val="44"/>
          <w:szCs w:val="44"/>
          <w:lang w:val="en-US"/>
        </w:rPr>
        <w:t xml:space="preserve"> :</w:t>
      </w:r>
      <w:proofErr w:type="gramEnd"/>
    </w:p>
    <w:p w14:paraId="672F4B73" w14:textId="4FA69793" w:rsidR="009C5949" w:rsidRPr="00FE64A0" w:rsidRDefault="00FE64A0" w:rsidP="009C5949">
      <w:pPr>
        <w:pStyle w:val="NormalWeb"/>
        <w:rPr>
          <w:sz w:val="36"/>
          <w:szCs w:val="36"/>
          <w:lang w:val="en-US"/>
        </w:rPr>
      </w:pPr>
      <w:r w:rsidRPr="00FE64A0">
        <w:rPr>
          <w:sz w:val="36"/>
          <w:szCs w:val="36"/>
          <w:lang w:val="en-US"/>
        </w:rPr>
        <w:t>The Spot Finder system received positive feedback, with an average ease-of-use rating of 4.3 and overall performance rating of 4.4 out of 5. Users from both age groups (18-24 and 25-34) found the system effective and satisfactory</w:t>
      </w:r>
      <w:r w:rsidR="007B179B">
        <w:rPr>
          <w:sz w:val="36"/>
          <w:szCs w:val="36"/>
          <w:lang w:val="en-US"/>
        </w:rPr>
        <w:t>.</w:t>
      </w:r>
    </w:p>
    <w:sectPr w:rsidR="009C5949" w:rsidRPr="00FE64A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14"/>
    <w:rsid w:val="000646E7"/>
    <w:rsid w:val="000D6ADC"/>
    <w:rsid w:val="000D7F86"/>
    <w:rsid w:val="001E0F14"/>
    <w:rsid w:val="003011B0"/>
    <w:rsid w:val="003C1C52"/>
    <w:rsid w:val="00466CD8"/>
    <w:rsid w:val="004B2883"/>
    <w:rsid w:val="00652852"/>
    <w:rsid w:val="006E2ACA"/>
    <w:rsid w:val="006F28AE"/>
    <w:rsid w:val="007B179B"/>
    <w:rsid w:val="00885AD3"/>
    <w:rsid w:val="009B1201"/>
    <w:rsid w:val="009C5949"/>
    <w:rsid w:val="009F64FE"/>
    <w:rsid w:val="00A109D0"/>
    <w:rsid w:val="00AB0A8C"/>
    <w:rsid w:val="00B378D6"/>
    <w:rsid w:val="00B607AE"/>
    <w:rsid w:val="00CB4FC8"/>
    <w:rsid w:val="00CD6F41"/>
    <w:rsid w:val="00DA6E1D"/>
    <w:rsid w:val="00E63872"/>
    <w:rsid w:val="00FE64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F963"/>
  <w15:chartTrackingRefBased/>
  <w15:docId w15:val="{F25435BC-33AC-4860-A1E2-074EEDD2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F14"/>
    <w:rPr>
      <w:rFonts w:eastAsiaTheme="majorEastAsia" w:cstheme="majorBidi"/>
      <w:color w:val="272727" w:themeColor="text1" w:themeTint="D8"/>
    </w:rPr>
  </w:style>
  <w:style w:type="paragraph" w:styleId="Title">
    <w:name w:val="Title"/>
    <w:basedOn w:val="Normal"/>
    <w:next w:val="Normal"/>
    <w:link w:val="TitleChar"/>
    <w:uiPriority w:val="10"/>
    <w:qFormat/>
    <w:rsid w:val="001E0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F14"/>
    <w:pPr>
      <w:spacing w:before="160"/>
      <w:jc w:val="center"/>
    </w:pPr>
    <w:rPr>
      <w:i/>
      <w:iCs/>
      <w:color w:val="404040" w:themeColor="text1" w:themeTint="BF"/>
    </w:rPr>
  </w:style>
  <w:style w:type="character" w:customStyle="1" w:styleId="QuoteChar">
    <w:name w:val="Quote Char"/>
    <w:basedOn w:val="DefaultParagraphFont"/>
    <w:link w:val="Quote"/>
    <w:uiPriority w:val="29"/>
    <w:rsid w:val="001E0F14"/>
    <w:rPr>
      <w:i/>
      <w:iCs/>
      <w:color w:val="404040" w:themeColor="text1" w:themeTint="BF"/>
    </w:rPr>
  </w:style>
  <w:style w:type="paragraph" w:styleId="ListParagraph">
    <w:name w:val="List Paragraph"/>
    <w:basedOn w:val="Normal"/>
    <w:uiPriority w:val="34"/>
    <w:qFormat/>
    <w:rsid w:val="001E0F14"/>
    <w:pPr>
      <w:ind w:left="720"/>
      <w:contextualSpacing/>
    </w:pPr>
  </w:style>
  <w:style w:type="character" w:styleId="IntenseEmphasis">
    <w:name w:val="Intense Emphasis"/>
    <w:basedOn w:val="DefaultParagraphFont"/>
    <w:uiPriority w:val="21"/>
    <w:qFormat/>
    <w:rsid w:val="001E0F14"/>
    <w:rPr>
      <w:i/>
      <w:iCs/>
      <w:color w:val="0F4761" w:themeColor="accent1" w:themeShade="BF"/>
    </w:rPr>
  </w:style>
  <w:style w:type="paragraph" w:styleId="IntenseQuote">
    <w:name w:val="Intense Quote"/>
    <w:basedOn w:val="Normal"/>
    <w:next w:val="Normal"/>
    <w:link w:val="IntenseQuoteChar"/>
    <w:uiPriority w:val="30"/>
    <w:qFormat/>
    <w:rsid w:val="001E0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F14"/>
    <w:rPr>
      <w:i/>
      <w:iCs/>
      <w:color w:val="0F4761" w:themeColor="accent1" w:themeShade="BF"/>
    </w:rPr>
  </w:style>
  <w:style w:type="character" w:styleId="IntenseReference">
    <w:name w:val="Intense Reference"/>
    <w:basedOn w:val="DefaultParagraphFont"/>
    <w:uiPriority w:val="32"/>
    <w:qFormat/>
    <w:rsid w:val="001E0F14"/>
    <w:rPr>
      <w:b/>
      <w:bCs/>
      <w:smallCaps/>
      <w:color w:val="0F4761" w:themeColor="accent1" w:themeShade="BF"/>
      <w:spacing w:val="5"/>
    </w:rPr>
  </w:style>
  <w:style w:type="paragraph" w:styleId="NormalWeb">
    <w:name w:val="Normal (Web)"/>
    <w:basedOn w:val="Normal"/>
    <w:uiPriority w:val="99"/>
    <w:unhideWhenUsed/>
    <w:rsid w:val="000646E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ui-provider">
    <w:name w:val="ui-provider"/>
    <w:basedOn w:val="DefaultParagraphFont"/>
    <w:rsid w:val="00AB0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40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Chodvadiya, Bhumin Ratibhai</dc:creator>
  <cp:keywords/>
  <dc:description/>
  <cp:lastModifiedBy>Sandip patel</cp:lastModifiedBy>
  <cp:revision>19</cp:revision>
  <dcterms:created xsi:type="dcterms:W3CDTF">2024-07-23T19:28:00Z</dcterms:created>
  <dcterms:modified xsi:type="dcterms:W3CDTF">2024-07-24T12:00:00Z</dcterms:modified>
</cp:coreProperties>
</file>