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32" w:rsidRPr="00956EAA" w:rsidRDefault="00F42A32" w:rsidP="00DE2253">
      <w:pPr>
        <w:spacing w:after="0" w:line="276" w:lineRule="auto"/>
        <w:rPr>
          <w:rFonts w:cs="Times New Roman"/>
        </w:rPr>
      </w:pPr>
    </w:p>
    <w:p w:rsidR="006E0619" w:rsidRDefault="006E0619" w:rsidP="00803434">
      <w:pPr>
        <w:spacing w:after="0"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CAJA FUERTE DIGITAL</w:t>
      </w:r>
    </w:p>
    <w:p w:rsidR="00766E5B" w:rsidRDefault="00BA4EDA" w:rsidP="00803434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F5065A">
        <w:rPr>
          <w:rFonts w:cs="Times New Roman"/>
          <w:b/>
          <w:sz w:val="26"/>
          <w:szCs w:val="26"/>
        </w:rPr>
        <w:t xml:space="preserve">— </w:t>
      </w:r>
      <w:r w:rsidR="006E0619">
        <w:rPr>
          <w:rFonts w:cs="Times New Roman"/>
          <w:b/>
          <w:sz w:val="26"/>
          <w:szCs w:val="26"/>
        </w:rPr>
        <w:t xml:space="preserve">Montaño Mendoza </w:t>
      </w:r>
      <w:r w:rsidR="00601BBD">
        <w:rPr>
          <w:rFonts w:cs="Times New Roman"/>
          <w:b/>
          <w:sz w:val="26"/>
          <w:szCs w:val="26"/>
        </w:rPr>
        <w:t>José</w:t>
      </w:r>
      <w:r w:rsidR="006E0619">
        <w:rPr>
          <w:rFonts w:cs="Times New Roman"/>
          <w:b/>
          <w:sz w:val="26"/>
          <w:szCs w:val="26"/>
        </w:rPr>
        <w:t xml:space="preserve"> Adrian</w:t>
      </w:r>
      <w:r w:rsidRPr="00F5065A">
        <w:rPr>
          <w:rFonts w:cs="Times New Roman"/>
          <w:b/>
          <w:sz w:val="26"/>
          <w:szCs w:val="26"/>
        </w:rPr>
        <w:t xml:space="preserve"> —</w:t>
      </w:r>
    </w:p>
    <w:p w:rsidR="002651C0" w:rsidRPr="006E0619" w:rsidRDefault="00601BBD" w:rsidP="006E0619">
      <w:pPr>
        <w:pStyle w:val="Prrafodelista"/>
        <w:numPr>
          <w:ilvl w:val="0"/>
          <w:numId w:val="29"/>
        </w:numPr>
        <w:spacing w:after="0" w:line="276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Álvarez</w:t>
      </w:r>
      <w:r w:rsidR="006E0619">
        <w:rPr>
          <w:rFonts w:cs="Times New Roman"/>
          <w:b/>
          <w:sz w:val="26"/>
          <w:szCs w:val="26"/>
        </w:rPr>
        <w:t xml:space="preserve"> Machuca Dennis</w:t>
      </w:r>
      <w:r w:rsidR="002651C0" w:rsidRPr="006E0619">
        <w:rPr>
          <w:rFonts w:cs="Times New Roman"/>
          <w:b/>
          <w:sz w:val="26"/>
          <w:szCs w:val="26"/>
        </w:rPr>
        <w:t xml:space="preserve"> —</w:t>
      </w:r>
    </w:p>
    <w:p w:rsidR="00803434" w:rsidRPr="00F5065A" w:rsidRDefault="00803434" w:rsidP="00803434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F5065A">
        <w:rPr>
          <w:rFonts w:cs="Times New Roman"/>
          <w:b/>
          <w:sz w:val="26"/>
          <w:szCs w:val="26"/>
        </w:rPr>
        <w:t>Universidad Tecnológica Privada de Santa Cruz</w:t>
      </w:r>
    </w:p>
    <w:p w:rsidR="00803434" w:rsidRPr="00F5065A" w:rsidRDefault="006E0619" w:rsidP="00803434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Algoritmos y Programación </w:t>
      </w:r>
    </w:p>
    <w:p w:rsidR="00344154" w:rsidRPr="00F5065A" w:rsidRDefault="00344154" w:rsidP="00803434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F5065A">
        <w:rPr>
          <w:rFonts w:cs="Times New Roman"/>
          <w:b/>
          <w:sz w:val="26"/>
          <w:szCs w:val="26"/>
        </w:rPr>
        <w:t xml:space="preserve">Semestre </w:t>
      </w:r>
      <w:r w:rsidR="00165E7E">
        <w:rPr>
          <w:rFonts w:cs="Times New Roman"/>
          <w:b/>
          <w:sz w:val="26"/>
          <w:szCs w:val="26"/>
        </w:rPr>
        <w:t>II</w:t>
      </w:r>
      <w:r w:rsidRPr="00F5065A">
        <w:rPr>
          <w:rFonts w:cs="Times New Roman"/>
          <w:b/>
          <w:sz w:val="26"/>
          <w:szCs w:val="26"/>
        </w:rPr>
        <w:t>/2017</w:t>
      </w:r>
    </w:p>
    <w:p w:rsidR="00803434" w:rsidRPr="00F5065A" w:rsidRDefault="00803434" w:rsidP="00803434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F5065A">
        <w:rPr>
          <w:rFonts w:cs="Times New Roman"/>
          <w:b/>
          <w:sz w:val="26"/>
          <w:szCs w:val="26"/>
        </w:rPr>
        <w:t>email@domino.com</w:t>
      </w:r>
    </w:p>
    <w:p w:rsidR="00344154" w:rsidRPr="00344154" w:rsidRDefault="00344154" w:rsidP="00344154">
      <w:pPr>
        <w:spacing w:after="0" w:line="276" w:lineRule="auto"/>
        <w:jc w:val="center"/>
        <w:rPr>
          <w:rFonts w:cs="Times New Roman"/>
          <w:b/>
        </w:rPr>
      </w:pPr>
    </w:p>
    <w:p w:rsidR="00C40059" w:rsidRPr="00FD219A" w:rsidRDefault="00FD0F0A" w:rsidP="00FD219A">
      <w:pPr>
        <w:spacing w:after="0" w:line="276" w:lineRule="auto"/>
        <w:jc w:val="right"/>
        <w:rPr>
          <w:rFonts w:cs="Times New Roman"/>
          <w:sz w:val="20"/>
        </w:rPr>
      </w:pPr>
      <w:r w:rsidRPr="00D6388B">
        <w:rPr>
          <w:rFonts w:cs="Times New Roman"/>
          <w:b/>
          <w:i/>
          <w:sz w:val="20"/>
        </w:rPr>
        <w:t>Fecha de Publicación</w:t>
      </w:r>
      <w:r w:rsidRPr="00FD0F0A">
        <w:rPr>
          <w:rFonts w:cs="Times New Roman"/>
          <w:sz w:val="20"/>
        </w:rPr>
        <w:t xml:space="preserve">: </w:t>
      </w:r>
      <w:r w:rsidR="0024094C">
        <w:rPr>
          <w:rFonts w:cs="Times New Roman"/>
          <w:sz w:val="20"/>
        </w:rPr>
        <w:t>24</w:t>
      </w:r>
      <w:r w:rsidRPr="00FD0F0A">
        <w:rPr>
          <w:rFonts w:cs="Times New Roman"/>
          <w:sz w:val="20"/>
        </w:rPr>
        <w:t>-</w:t>
      </w:r>
      <w:r w:rsidR="005520C4">
        <w:rPr>
          <w:rFonts w:cs="Times New Roman"/>
          <w:sz w:val="20"/>
        </w:rPr>
        <w:t>Oct</w:t>
      </w:r>
      <w:r w:rsidRPr="00FD0F0A">
        <w:rPr>
          <w:rFonts w:cs="Times New Roman"/>
          <w:sz w:val="20"/>
        </w:rPr>
        <w:t>-2017</w:t>
      </w:r>
    </w:p>
    <w:p w:rsidR="00045BC5" w:rsidRDefault="00045BC5" w:rsidP="00045BC5">
      <w:pPr>
        <w:spacing w:after="0" w:line="240" w:lineRule="auto"/>
        <w:rPr>
          <w:rFonts w:cs="Times New Roman"/>
        </w:rPr>
      </w:pPr>
    </w:p>
    <w:p w:rsidR="00DE4975" w:rsidRPr="00956EAA" w:rsidRDefault="00DE4975" w:rsidP="00045BC5">
      <w:pPr>
        <w:spacing w:after="0" w:line="240" w:lineRule="auto"/>
        <w:rPr>
          <w:rFonts w:cs="Times New Roman"/>
        </w:rPr>
        <w:sectPr w:rsidR="00DE4975" w:rsidRPr="00956EAA" w:rsidSect="00DA0F98">
          <w:headerReference w:type="default" r:id="rId7"/>
          <w:footerReference w:type="default" r:id="rId8"/>
          <w:pgSz w:w="12240" w:h="15840" w:code="123"/>
          <w:pgMar w:top="1418" w:right="1418" w:bottom="1134" w:left="1418" w:header="709" w:footer="709" w:gutter="0"/>
          <w:cols w:space="708"/>
          <w:docGrid w:linePitch="360"/>
        </w:sectPr>
      </w:pPr>
    </w:p>
    <w:p w:rsidR="005221F4" w:rsidRPr="00956EAA" w:rsidRDefault="007408D4" w:rsidP="0007536E">
      <w:pPr>
        <w:pStyle w:val="Ttulo1"/>
        <w:spacing w:before="12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INTRODUCCIÓN</w:t>
      </w:r>
    </w:p>
    <w:p w:rsidR="00FD219A" w:rsidRPr="00FD219A" w:rsidRDefault="00FD219A" w:rsidP="00FD22A4">
      <w:pPr>
        <w:spacing w:after="0" w:line="480" w:lineRule="auto"/>
        <w:jc w:val="both"/>
        <w:rPr>
          <w:rFonts w:cs="Times New Roman"/>
          <w:i/>
          <w:sz w:val="28"/>
          <w:szCs w:val="28"/>
        </w:rPr>
      </w:pPr>
      <w:r w:rsidRPr="00FD219A">
        <w:rPr>
          <w:rFonts w:cs="Times New Roman"/>
          <w:color w:val="222222"/>
          <w:sz w:val="28"/>
          <w:szCs w:val="28"/>
          <w:shd w:val="clear" w:color="auto" w:fill="FFFFFF"/>
        </w:rPr>
        <w:t>Una </w:t>
      </w:r>
      <w:r w:rsidRPr="00FD219A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caja fuerte</w:t>
      </w:r>
      <w:r w:rsidRPr="00FD219A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D219A">
        <w:rPr>
          <w:rFonts w:cs="Times New Roman"/>
          <w:color w:val="222222"/>
          <w:sz w:val="28"/>
          <w:szCs w:val="28"/>
          <w:shd w:val="clear" w:color="auto" w:fill="FFFFFF"/>
        </w:rPr>
        <w:t>o </w:t>
      </w:r>
      <w:r w:rsidRPr="00FD219A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caja de seguridad</w:t>
      </w:r>
      <w:r w:rsidRPr="00FD219A">
        <w:rPr>
          <w:rFonts w:cs="Times New Roman"/>
          <w:color w:val="222222"/>
          <w:sz w:val="28"/>
          <w:szCs w:val="28"/>
          <w:shd w:val="clear" w:color="auto" w:fill="FFFFFF"/>
        </w:rPr>
        <w:t> es un compartimiento de </w:t>
      </w:r>
      <w:r w:rsidRPr="00FD219A">
        <w:rPr>
          <w:rFonts w:cs="Times New Roman"/>
          <w:sz w:val="28"/>
          <w:szCs w:val="28"/>
          <w:shd w:val="clear" w:color="auto" w:fill="FFFFFF"/>
        </w:rPr>
        <w:t>seguridad</w:t>
      </w:r>
      <w:r w:rsidRPr="00FD219A">
        <w:rPr>
          <w:rFonts w:cs="Times New Roman"/>
          <w:color w:val="222222"/>
          <w:sz w:val="28"/>
          <w:szCs w:val="28"/>
          <w:shd w:val="clear" w:color="auto" w:fill="FFFFFF"/>
        </w:rPr>
        <w:t> ideado para que su apertura sea muy difícil a personas no autorizadas y así poder guardar elementos de valor.</w:t>
      </w:r>
    </w:p>
    <w:p w:rsidR="00DE406E" w:rsidRPr="00956EAA" w:rsidRDefault="00DE406E" w:rsidP="00DE406E">
      <w:pPr>
        <w:pStyle w:val="Ttulo1"/>
        <w:numPr>
          <w:ilvl w:val="0"/>
          <w:numId w:val="1"/>
        </w:numPr>
        <w:spacing w:before="12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PROPÓSITO DEL TRABAJO DE INVESTIGACIÓN</w:t>
      </w:r>
    </w:p>
    <w:p w:rsidR="00FD219A" w:rsidRPr="00FD219A" w:rsidRDefault="00FD219A" w:rsidP="00FD219A">
      <w:pPr>
        <w:pStyle w:val="Ttulo1"/>
        <w:spacing w:before="120" w:line="480" w:lineRule="auto"/>
        <w:ind w:left="360"/>
        <w:rPr>
          <w:rFonts w:cs="Times New Roman"/>
          <w:color w:val="auto"/>
          <w:sz w:val="28"/>
          <w:szCs w:val="28"/>
        </w:rPr>
      </w:pPr>
      <w:r w:rsidRPr="00FD219A">
        <w:rPr>
          <w:rFonts w:ascii="Times New Roman" w:hAnsi="Times New Roman" w:cs="Times New Roman"/>
          <w:color w:val="auto"/>
          <w:sz w:val="28"/>
          <w:szCs w:val="28"/>
        </w:rPr>
        <w:t>Yo y mi colega pensamos en problemas sociales que tienen los barrios y el que más hemos visto es el robo domiciliario</w:t>
      </w:r>
      <w:r w:rsidRPr="00FD219A">
        <w:rPr>
          <w:rFonts w:cs="Times New Roman"/>
          <w:color w:val="auto"/>
          <w:sz w:val="28"/>
          <w:szCs w:val="28"/>
        </w:rPr>
        <w:t>.</w:t>
      </w:r>
    </w:p>
    <w:p w:rsidR="00CF51D6" w:rsidRDefault="00CF51D6" w:rsidP="00CF51D6">
      <w:pPr>
        <w:pStyle w:val="Ttulo1"/>
        <w:numPr>
          <w:ilvl w:val="0"/>
          <w:numId w:val="1"/>
        </w:numPr>
        <w:spacing w:before="12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OBJETIVO DE LA INVESTIGACIÓN</w:t>
      </w:r>
    </w:p>
    <w:p w:rsidR="00FD219A" w:rsidRDefault="00FD219A" w:rsidP="00FD21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El objetivo es verificar el uso de una caja fuerte de forma digital para la seguridad de pertenencias valiosas, sobre su fabricación de </w:t>
      </w:r>
      <w:r w:rsidR="00D1649B">
        <w:rPr>
          <w:sz w:val="28"/>
          <w:szCs w:val="28"/>
        </w:rPr>
        <w:t>cómo</w:t>
      </w:r>
      <w:r>
        <w:rPr>
          <w:sz w:val="28"/>
          <w:szCs w:val="28"/>
        </w:rPr>
        <w:t xml:space="preserve"> debe estar estructurado y </w:t>
      </w:r>
      <w:r w:rsidR="00D1649B">
        <w:rPr>
          <w:sz w:val="28"/>
          <w:szCs w:val="28"/>
        </w:rPr>
        <w:t>cómo</w:t>
      </w:r>
      <w:r>
        <w:rPr>
          <w:sz w:val="28"/>
          <w:szCs w:val="28"/>
        </w:rPr>
        <w:t xml:space="preserve"> es que funciona para entender </w:t>
      </w:r>
      <w:r w:rsidR="00D1649B">
        <w:rPr>
          <w:sz w:val="28"/>
          <w:szCs w:val="28"/>
        </w:rPr>
        <w:t>cómo</w:t>
      </w:r>
      <w:r>
        <w:rPr>
          <w:sz w:val="28"/>
          <w:szCs w:val="28"/>
        </w:rPr>
        <w:t xml:space="preserve"> es que mantiene seguro todos los objetos que guardara.</w:t>
      </w:r>
    </w:p>
    <w:p w:rsidR="00BC4A7D" w:rsidRDefault="00BC4A7D" w:rsidP="00FD219A">
      <w:pPr>
        <w:ind w:left="360"/>
        <w:rPr>
          <w:sz w:val="28"/>
          <w:szCs w:val="28"/>
        </w:rPr>
      </w:pPr>
    </w:p>
    <w:p w:rsidR="00BC4A7D" w:rsidRPr="00FD219A" w:rsidRDefault="00BC4A7D" w:rsidP="00FD219A">
      <w:pPr>
        <w:ind w:left="360"/>
        <w:rPr>
          <w:sz w:val="28"/>
          <w:szCs w:val="28"/>
        </w:rPr>
      </w:pPr>
    </w:p>
    <w:p w:rsidR="00433FC6" w:rsidRPr="00956EAA" w:rsidRDefault="00433FC6" w:rsidP="00FD22A4">
      <w:pPr>
        <w:pStyle w:val="Ttulo1"/>
        <w:numPr>
          <w:ilvl w:val="0"/>
          <w:numId w:val="1"/>
        </w:numPr>
        <w:spacing w:before="12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DESARROLLO DE LA INVESTIGACIÓN</w:t>
      </w:r>
    </w:p>
    <w:p w:rsidR="00094A9D" w:rsidRDefault="00FB0A20" w:rsidP="0007536E">
      <w:pPr>
        <w:pStyle w:val="Ttulo2"/>
        <w:numPr>
          <w:ilvl w:val="1"/>
          <w:numId w:val="13"/>
        </w:numPr>
        <w:spacing w:before="120" w:line="48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FB0A20">
        <w:rPr>
          <w:rFonts w:ascii="Times New Roman" w:hAnsi="Times New Roman" w:cs="Times New Roman"/>
          <w:b/>
          <w:color w:val="auto"/>
          <w:sz w:val="24"/>
        </w:rPr>
        <w:t>Observación</w:t>
      </w:r>
    </w:p>
    <w:p w:rsidR="00BC4A7D" w:rsidRPr="00BC4A7D" w:rsidRDefault="00BC4A7D" w:rsidP="00BC4A7D">
      <w:pPr>
        <w:ind w:left="360"/>
        <w:rPr>
          <w:sz w:val="28"/>
          <w:szCs w:val="28"/>
        </w:rPr>
      </w:pPr>
      <w:r w:rsidRPr="00BC4A7D">
        <w:rPr>
          <w:sz w:val="28"/>
          <w:szCs w:val="28"/>
        </w:rPr>
        <w:t xml:space="preserve">Inseguridad de pertenencias de gran valor en hogares domésticos, </w:t>
      </w:r>
      <w:r w:rsidR="00D1649B" w:rsidRPr="00BC4A7D">
        <w:rPr>
          <w:sz w:val="28"/>
          <w:szCs w:val="28"/>
        </w:rPr>
        <w:t>cuáles</w:t>
      </w:r>
      <w:r w:rsidRPr="00BC4A7D">
        <w:rPr>
          <w:sz w:val="28"/>
          <w:szCs w:val="28"/>
        </w:rPr>
        <w:t xml:space="preserve"> pueden ser joyas, dinero o documentos.</w:t>
      </w:r>
    </w:p>
    <w:p w:rsidR="00BC4A7D" w:rsidRPr="00BC4A7D" w:rsidRDefault="00BC4A7D" w:rsidP="00BC4A7D"/>
    <w:p w:rsidR="009A78D1" w:rsidRDefault="00FB0A20" w:rsidP="0007536E">
      <w:pPr>
        <w:pStyle w:val="Ttulo2"/>
        <w:numPr>
          <w:ilvl w:val="1"/>
          <w:numId w:val="13"/>
        </w:numPr>
        <w:spacing w:before="120" w:line="48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Pregunta d</w:t>
      </w:r>
      <w:r w:rsidRPr="00FB0A20">
        <w:rPr>
          <w:rFonts w:ascii="Times New Roman" w:hAnsi="Times New Roman" w:cs="Times New Roman"/>
          <w:b/>
          <w:color w:val="auto"/>
          <w:sz w:val="24"/>
        </w:rPr>
        <w:t>e Investigación</w:t>
      </w:r>
    </w:p>
    <w:p w:rsidR="00BC4A7D" w:rsidRPr="00BC4A7D" w:rsidRDefault="00BC4A7D" w:rsidP="00BC4A7D">
      <w:r>
        <w:t xml:space="preserve">¿Por qué </w:t>
      </w:r>
      <w:r w:rsidR="00D1649B">
        <w:t>sería</w:t>
      </w:r>
      <w:r>
        <w:t xml:space="preserve"> necesario una caja fuerte que se desbloquee de forma digital en los domicilios?</w:t>
      </w:r>
    </w:p>
    <w:p w:rsidR="00525AD5" w:rsidRDefault="00FB0A20" w:rsidP="0007536E">
      <w:pPr>
        <w:pStyle w:val="Ttulo2"/>
        <w:numPr>
          <w:ilvl w:val="1"/>
          <w:numId w:val="13"/>
        </w:numPr>
        <w:spacing w:before="120" w:line="48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FB0A20">
        <w:rPr>
          <w:rFonts w:ascii="Times New Roman" w:hAnsi="Times New Roman" w:cs="Times New Roman"/>
          <w:b/>
          <w:color w:val="auto"/>
          <w:sz w:val="24"/>
        </w:rPr>
        <w:t>Hipótesis</w:t>
      </w:r>
    </w:p>
    <w:p w:rsidR="00BC4A7D" w:rsidRPr="00BC4A7D" w:rsidRDefault="00BC4A7D" w:rsidP="00BC4A7D">
      <w:pPr>
        <w:ind w:left="360"/>
        <w:rPr>
          <w:sz w:val="28"/>
          <w:szCs w:val="28"/>
        </w:rPr>
      </w:pPr>
      <w:r w:rsidRPr="00BC4A7D">
        <w:rPr>
          <w:sz w:val="28"/>
          <w:szCs w:val="28"/>
        </w:rPr>
        <w:t>La hipótesis es que pasaría si cada domicilio/hogar tuviera una caja fuerte digital para que guarde sus objetos de mayor valor, para que cuando la persona no se encuentre en su casa sus pertenencias más valiosas estén a salvo.</w:t>
      </w:r>
    </w:p>
    <w:p w:rsidR="00902AD6" w:rsidRPr="00BC4A7D" w:rsidRDefault="00FB0A20" w:rsidP="00FD0F0A">
      <w:pPr>
        <w:pStyle w:val="Ttulo2"/>
        <w:numPr>
          <w:ilvl w:val="1"/>
          <w:numId w:val="13"/>
        </w:numPr>
        <w:spacing w:before="120" w:line="48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FB0A20">
        <w:rPr>
          <w:rFonts w:ascii="Times New Roman" w:hAnsi="Times New Roman" w:cs="Times New Roman"/>
          <w:b/>
          <w:color w:val="auto"/>
          <w:sz w:val="24"/>
        </w:rPr>
        <w:t>Experimentación</w:t>
      </w:r>
    </w:p>
    <w:p w:rsidR="00BC4A7D" w:rsidRPr="00FD22A4" w:rsidRDefault="00BC4A7D" w:rsidP="00FD0F0A">
      <w:pPr>
        <w:spacing w:line="480" w:lineRule="auto"/>
        <w:rPr>
          <w:rFonts w:cs="Times New Roman"/>
          <w:b/>
          <w:lang w:val="es-ES"/>
        </w:rPr>
        <w:sectPr w:rsidR="00BC4A7D" w:rsidRPr="00FD22A4" w:rsidSect="00DA0F98">
          <w:type w:val="continuous"/>
          <w:pgSz w:w="12240" w:h="15840" w:code="123"/>
          <w:pgMar w:top="1701" w:right="1418" w:bottom="1134" w:left="1418" w:header="709" w:footer="1032" w:gutter="0"/>
          <w:cols w:space="708"/>
          <w:docGrid w:linePitch="360"/>
        </w:sectPr>
      </w:pPr>
      <w:r>
        <w:rPr>
          <w:rFonts w:cs="Times New Roman"/>
        </w:rPr>
        <w:t xml:space="preserve">El experimento se </w:t>
      </w:r>
      <w:r w:rsidR="00D1649B">
        <w:rPr>
          <w:rFonts w:cs="Times New Roman"/>
        </w:rPr>
        <w:t>tratará de</w:t>
      </w:r>
      <w:r>
        <w:rPr>
          <w:rFonts w:cs="Times New Roman"/>
        </w:rPr>
        <w:t xml:space="preserve"> un prototipo de </w:t>
      </w:r>
      <w:r w:rsidR="000A4C17">
        <w:rPr>
          <w:rFonts w:cs="Times New Roman"/>
        </w:rPr>
        <w:t xml:space="preserve">caja fuerte digital para poder apreciar </w:t>
      </w:r>
      <w:r w:rsidR="00D1649B">
        <w:rPr>
          <w:rFonts w:cs="Times New Roman"/>
        </w:rPr>
        <w:t>cómo</w:t>
      </w:r>
      <w:r w:rsidR="000A4C17">
        <w:rPr>
          <w:rFonts w:cs="Times New Roman"/>
        </w:rPr>
        <w:t xml:space="preserve"> es que es su funcionamiento de la seguridad de los objetos, todo controlado por una placa de Arduino UNO.     </w:t>
      </w:r>
    </w:p>
    <w:p w:rsidR="002651C0" w:rsidRPr="00A303EB" w:rsidRDefault="002651C0" w:rsidP="00190449">
      <w:pPr>
        <w:pStyle w:val="Ttulo1"/>
        <w:spacing w:before="0" w:line="480" w:lineRule="auto"/>
        <w:ind w:left="431" w:hanging="43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ANEXO</w:t>
      </w:r>
    </w:p>
    <w:p w:rsidR="00BD43E7" w:rsidRPr="00ED575C" w:rsidRDefault="00190449" w:rsidP="00ED575C">
      <w:pPr>
        <w:pStyle w:val="Ttulo2"/>
        <w:numPr>
          <w:ilvl w:val="1"/>
          <w:numId w:val="13"/>
        </w:numPr>
        <w:spacing w:before="0" w:line="24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57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Materiales, </w:t>
      </w:r>
      <w:r w:rsidR="00BD43E7" w:rsidRPr="00ED575C">
        <w:rPr>
          <w:rFonts w:ascii="Times New Roman" w:hAnsi="Times New Roman" w:cs="Times New Roman"/>
          <w:b/>
          <w:color w:val="auto"/>
          <w:sz w:val="24"/>
          <w:szCs w:val="24"/>
        </w:rPr>
        <w:t>Herra</w:t>
      </w:r>
      <w:r w:rsidRPr="00ED575C">
        <w:rPr>
          <w:rFonts w:ascii="Times New Roman" w:hAnsi="Times New Roman" w:cs="Times New Roman"/>
          <w:b/>
          <w:color w:val="auto"/>
          <w:sz w:val="24"/>
          <w:szCs w:val="24"/>
        </w:rPr>
        <w:t>mientas</w:t>
      </w:r>
      <w:r w:rsidR="002F7FB2" w:rsidRPr="00ED57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F7171" w:rsidRPr="00ED575C">
        <w:rPr>
          <w:rFonts w:ascii="Times New Roman" w:hAnsi="Times New Roman" w:cs="Times New Roman"/>
          <w:b/>
          <w:color w:val="auto"/>
          <w:sz w:val="24"/>
          <w:szCs w:val="24"/>
        </w:rPr>
        <w:t>y Servicios Utilizados Para Realizar el Trabajo de Investigación</w:t>
      </w:r>
    </w:p>
    <w:p w:rsidR="00ED575C" w:rsidRPr="00ED575C" w:rsidRDefault="00ED575C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190449" w:rsidRPr="00ED575C" w:rsidRDefault="00190449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Contenidos Temáticos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Programación Arduino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Electrónica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Sistemas Numéricos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Circuitos Lógicos</w:t>
      </w:r>
    </w:p>
    <w:p w:rsidR="00190449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Vectores</w:t>
      </w:r>
    </w:p>
    <w:p w:rsidR="00DB193A" w:rsidRPr="00DB193A" w:rsidRDefault="00DB193A" w:rsidP="00DB193A">
      <w:pPr>
        <w:pStyle w:val="Prrafodelista"/>
        <w:spacing w:after="0" w:line="240" w:lineRule="auto"/>
        <w:jc w:val="both"/>
        <w:rPr>
          <w:rFonts w:cs="Times New Roman"/>
          <w:szCs w:val="24"/>
        </w:rPr>
      </w:pPr>
    </w:p>
    <w:p w:rsidR="002651C0" w:rsidRPr="00ED575C" w:rsidRDefault="002651C0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Dispositivos Hardware</w:t>
      </w:r>
    </w:p>
    <w:p w:rsidR="00190449" w:rsidRPr="00ED575C" w:rsidRDefault="00DB193A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Computadora: </w:t>
      </w:r>
      <w:r w:rsidR="00190449" w:rsidRPr="00ED575C">
        <w:rPr>
          <w:rFonts w:cs="Times New Roman"/>
          <w:szCs w:val="24"/>
        </w:rPr>
        <w:t>Portátil</w:t>
      </w:r>
    </w:p>
    <w:p w:rsidR="00190449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 xml:space="preserve">Componentes </w:t>
      </w:r>
      <w:r w:rsidR="00DB193A">
        <w:rPr>
          <w:rFonts w:cs="Times New Roman"/>
          <w:szCs w:val="24"/>
        </w:rPr>
        <w:t>E</w:t>
      </w:r>
      <w:bookmarkStart w:id="0" w:name="OLE_LINK1"/>
      <w:r w:rsidR="001D4943">
        <w:rPr>
          <w:rFonts w:cs="Times New Roman"/>
          <w:szCs w:val="24"/>
        </w:rPr>
        <w:t>lectrónicos: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Placa Arduino UNO</w:t>
      </w:r>
    </w:p>
    <w:bookmarkEnd w:id="0"/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Protoboard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Fuente De </w:t>
      </w:r>
      <w:r w:rsidR="00D1649B">
        <w:rPr>
          <w:rFonts w:cs="Times New Roman"/>
          <w:szCs w:val="24"/>
        </w:rPr>
        <w:t>Alimentación</w:t>
      </w:r>
      <w:r>
        <w:rPr>
          <w:rFonts w:cs="Times New Roman"/>
          <w:szCs w:val="24"/>
        </w:rPr>
        <w:t xml:space="preserve"> De 700ma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Display LCD 2x16 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Cables(Jumpers) Macho-Macho, Macho-Hembra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Teclado Matricial 4x4</w:t>
      </w:r>
    </w:p>
    <w:p w:rsidR="001D4943" w:rsidRDefault="00D1649B" w:rsidP="001D4943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Resistencias (</w:t>
      </w:r>
      <w:r w:rsidR="001D4943">
        <w:rPr>
          <w:rFonts w:cs="Times New Roman"/>
          <w:szCs w:val="24"/>
        </w:rPr>
        <w:t xml:space="preserve">(1x100 ohm-para el </w:t>
      </w:r>
      <w:proofErr w:type="spellStart"/>
      <w:r w:rsidR="001D4943">
        <w:rPr>
          <w:rFonts w:cs="Times New Roman"/>
          <w:szCs w:val="24"/>
        </w:rPr>
        <w:t>buzzer</w:t>
      </w:r>
      <w:proofErr w:type="spellEnd"/>
      <w:r w:rsidR="001D4943">
        <w:rPr>
          <w:rFonts w:cs="Times New Roman"/>
          <w:szCs w:val="24"/>
        </w:rPr>
        <w:t>, 2x220 ohm-para los Diodos Led</w:t>
      </w:r>
    </w:p>
    <w:p w:rsidR="001D4943" w:rsidRDefault="001D4943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Buzzer</w:t>
      </w:r>
    </w:p>
    <w:p w:rsidR="00190449" w:rsidRPr="00440A95" w:rsidRDefault="001D4943" w:rsidP="00440A95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Servomotor </w:t>
      </w:r>
      <w:r w:rsidR="00D1649B">
        <w:rPr>
          <w:rFonts w:cs="Times New Roman"/>
          <w:szCs w:val="24"/>
        </w:rPr>
        <w:t>Común</w:t>
      </w:r>
    </w:p>
    <w:p w:rsidR="002651C0" w:rsidRPr="00ED575C" w:rsidRDefault="002651C0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2651C0" w:rsidRPr="00ED575C" w:rsidRDefault="00A93384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Herramientas</w:t>
      </w:r>
      <w:r w:rsidR="002651C0" w:rsidRPr="00ED575C">
        <w:rPr>
          <w:rFonts w:ascii="Times New Roman" w:hAnsi="Times New Roman" w:cs="Times New Roman"/>
          <w:b/>
          <w:color w:val="auto"/>
        </w:rPr>
        <w:t xml:space="preserve"> Software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 xml:space="preserve">Entorno de Desarrollo Integrado IDE: </w:t>
      </w:r>
    </w:p>
    <w:p w:rsidR="00190449" w:rsidRDefault="00190449" w:rsidP="00ED575C">
      <w:pPr>
        <w:pStyle w:val="Prrafodelista"/>
        <w:spacing w:after="0" w:line="240" w:lineRule="auto"/>
        <w:jc w:val="both"/>
        <w:rPr>
          <w:rFonts w:cs="Times New Roman"/>
          <w:szCs w:val="24"/>
          <w:lang w:val="en-US"/>
        </w:rPr>
      </w:pPr>
      <w:r w:rsidRPr="00DB193A">
        <w:rPr>
          <w:rFonts w:cs="Times New Roman"/>
          <w:szCs w:val="24"/>
        </w:rPr>
        <w:t>Ardu</w:t>
      </w:r>
      <w:r w:rsidRPr="00ED575C">
        <w:rPr>
          <w:rFonts w:cs="Times New Roman"/>
          <w:szCs w:val="24"/>
          <w:lang w:val="en-US"/>
        </w:rPr>
        <w:t>ino IDE</w:t>
      </w:r>
    </w:p>
    <w:p w:rsidR="00440A95" w:rsidRPr="00ED575C" w:rsidRDefault="00440A95" w:rsidP="00ED575C">
      <w:pPr>
        <w:pStyle w:val="Prrafodelista"/>
        <w:spacing w:after="0" w:line="240" w:lineRule="auto"/>
        <w:jc w:val="both"/>
        <w:rPr>
          <w:rFonts w:cs="Times New Roman"/>
          <w:szCs w:val="24"/>
          <w:lang w:val="en-US"/>
        </w:rPr>
      </w:pPr>
    </w:p>
    <w:p w:rsidR="00190449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Lenguajes de Programación:</w:t>
      </w:r>
    </w:p>
    <w:p w:rsidR="00440A95" w:rsidRPr="00ED575C" w:rsidRDefault="00440A95" w:rsidP="00440A95">
      <w:pPr>
        <w:pStyle w:val="Prrafodelista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Arduino</w:t>
      </w:r>
    </w:p>
    <w:p w:rsidR="00190449" w:rsidRPr="00ED575C" w:rsidRDefault="00190449" w:rsidP="00440A95">
      <w:pPr>
        <w:spacing w:after="0" w:line="240" w:lineRule="auto"/>
        <w:ind w:left="708"/>
        <w:rPr>
          <w:rFonts w:cs="Times New Roman"/>
          <w:b/>
          <w:szCs w:val="24"/>
          <w:lang w:val="en-US"/>
        </w:rPr>
      </w:pPr>
    </w:p>
    <w:p w:rsidR="00190449" w:rsidRPr="00ED575C" w:rsidRDefault="00190449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Servicios Utilizados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Internet</w:t>
      </w:r>
    </w:p>
    <w:p w:rsidR="00190449" w:rsidRPr="00ED575C" w:rsidRDefault="00190449" w:rsidP="00ED575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 w:rsidRPr="00ED575C">
        <w:rPr>
          <w:rFonts w:cs="Times New Roman"/>
          <w:szCs w:val="24"/>
        </w:rPr>
        <w:t>Repositorios en la nube</w:t>
      </w:r>
    </w:p>
    <w:p w:rsidR="00440A95" w:rsidRDefault="00440A95" w:rsidP="00440A95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Foros De Arduino</w:t>
      </w: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0A4C17" w:rsidRPr="000A4C17" w:rsidRDefault="000A4C17" w:rsidP="000A4C17">
      <w:pPr>
        <w:spacing w:after="0" w:line="240" w:lineRule="auto"/>
        <w:jc w:val="both"/>
        <w:rPr>
          <w:rFonts w:cs="Times New Roman"/>
          <w:szCs w:val="24"/>
        </w:rPr>
      </w:pPr>
    </w:p>
    <w:p w:rsidR="00532B79" w:rsidRPr="00ED575C" w:rsidRDefault="00532B79" w:rsidP="00ED575C">
      <w:pPr>
        <w:pStyle w:val="Ttulo2"/>
        <w:numPr>
          <w:ilvl w:val="1"/>
          <w:numId w:val="13"/>
        </w:numPr>
        <w:spacing w:before="0" w:line="24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575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Fotos </w:t>
      </w:r>
      <w:r w:rsidR="00B86177" w:rsidRPr="00ED57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y Capturas de Pantalla </w:t>
      </w:r>
      <w:r w:rsidRPr="00ED575C">
        <w:rPr>
          <w:rFonts w:ascii="Times New Roman" w:hAnsi="Times New Roman" w:cs="Times New Roman"/>
          <w:b/>
          <w:color w:val="auto"/>
          <w:sz w:val="24"/>
          <w:szCs w:val="24"/>
        </w:rPr>
        <w:t>del Proceso de Desarrollo del Prototipo</w:t>
      </w:r>
    </w:p>
    <w:p w:rsidR="00ED575C" w:rsidRPr="00ED575C" w:rsidRDefault="00ED575C" w:rsidP="00ED575C">
      <w:pPr>
        <w:spacing w:after="0" w:line="240" w:lineRule="auto"/>
        <w:rPr>
          <w:rFonts w:cs="Times New Roman"/>
          <w:b/>
          <w:szCs w:val="24"/>
        </w:rPr>
      </w:pPr>
    </w:p>
    <w:p w:rsidR="00532B79" w:rsidRDefault="000A4C17" w:rsidP="00ED575C">
      <w:pPr>
        <w:spacing w:after="0" w:line="240" w:lineRule="auto"/>
        <w:jc w:val="both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noProof/>
          <w:szCs w:val="24"/>
        </w:rPr>
        <w:drawing>
          <wp:inline distT="0" distB="0" distL="0" distR="0">
            <wp:extent cx="2470938" cy="4400185"/>
            <wp:effectExtent l="0" t="0" r="571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10-24 at 12.32.1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68" cy="44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="Times New Roman"/>
          <w:b/>
          <w:noProof/>
          <w:szCs w:val="24"/>
        </w:rPr>
        <w:drawing>
          <wp:inline distT="0" distB="0" distL="0" distR="0">
            <wp:extent cx="2465258" cy="4390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10-24 at 12.52.2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49" cy="44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40A95" w:rsidRDefault="00440A95" w:rsidP="00ED575C">
      <w:pPr>
        <w:spacing w:after="0" w:line="240" w:lineRule="auto"/>
        <w:jc w:val="both"/>
        <w:rPr>
          <w:rFonts w:eastAsiaTheme="majorEastAsia" w:cs="Times New Roman"/>
          <w:b/>
          <w:szCs w:val="24"/>
        </w:rPr>
      </w:pPr>
    </w:p>
    <w:p w:rsidR="00440A95" w:rsidRDefault="00440A95" w:rsidP="00ED575C">
      <w:pPr>
        <w:spacing w:after="0" w:line="240" w:lineRule="auto"/>
        <w:jc w:val="both"/>
        <w:rPr>
          <w:rFonts w:eastAsiaTheme="majorEastAsia" w:cs="Times New Roman"/>
          <w:b/>
          <w:szCs w:val="24"/>
        </w:rPr>
      </w:pPr>
    </w:p>
    <w:p w:rsidR="00440A95" w:rsidRDefault="00440A95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0A4C17" w:rsidRPr="00ED575C" w:rsidRDefault="000A4C17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532B79" w:rsidRDefault="00532B79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ED575C" w:rsidRPr="00ED575C" w:rsidRDefault="00ED575C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532B79" w:rsidRPr="00ED575C" w:rsidRDefault="00532B79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Diseño</w:t>
      </w:r>
      <w:r w:rsidR="0046652E" w:rsidRPr="00ED575C">
        <w:rPr>
          <w:rFonts w:ascii="Times New Roman" w:hAnsi="Times New Roman" w:cs="Times New Roman"/>
          <w:b/>
          <w:color w:val="auto"/>
        </w:rPr>
        <w:t xml:space="preserve"> de la Solución</w:t>
      </w:r>
    </w:p>
    <w:p w:rsidR="00ED575C" w:rsidRPr="00ED575C" w:rsidRDefault="00ED575C" w:rsidP="00ED575C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532B79" w:rsidRPr="00ED575C" w:rsidRDefault="00FD219A" w:rsidP="00ED575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4072190" cy="25717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jafuert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24" cy="25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C" w:rsidRPr="00ED575C" w:rsidRDefault="00ED575C" w:rsidP="00ED575C">
      <w:pPr>
        <w:spacing w:after="0" w:line="240" w:lineRule="auto"/>
        <w:rPr>
          <w:rFonts w:cs="Times New Roman"/>
          <w:b/>
          <w:szCs w:val="24"/>
        </w:rPr>
      </w:pPr>
    </w:p>
    <w:p w:rsidR="00532B79" w:rsidRPr="00ED575C" w:rsidRDefault="00532B79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Desarrollo</w:t>
      </w:r>
      <w:r w:rsidR="0046652E" w:rsidRPr="00ED575C">
        <w:rPr>
          <w:rFonts w:ascii="Times New Roman" w:hAnsi="Times New Roman" w:cs="Times New Roman"/>
          <w:b/>
          <w:color w:val="auto"/>
        </w:rPr>
        <w:t xml:space="preserve"> del Prototipo o la Investigación</w:t>
      </w:r>
    </w:p>
    <w:p w:rsidR="00532B79" w:rsidRDefault="00532B79" w:rsidP="00ED575C">
      <w:pPr>
        <w:spacing w:after="0" w:line="240" w:lineRule="auto"/>
        <w:rPr>
          <w:rFonts w:cs="Times New Roman"/>
          <w:b/>
          <w:szCs w:val="24"/>
        </w:rPr>
      </w:pPr>
    </w:p>
    <w:p w:rsidR="00ED575C" w:rsidRDefault="00FD219A" w:rsidP="00ED575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3067050" cy="37421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10-23 at 22.55.3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34" cy="37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A" w:rsidRDefault="00FD219A" w:rsidP="00ED575C">
      <w:pPr>
        <w:spacing w:after="0" w:line="240" w:lineRule="auto"/>
        <w:rPr>
          <w:rFonts w:cs="Times New Roman"/>
          <w:b/>
          <w:szCs w:val="24"/>
        </w:rPr>
      </w:pPr>
    </w:p>
    <w:p w:rsidR="00FD219A" w:rsidRDefault="00FD219A" w:rsidP="00ED575C">
      <w:pPr>
        <w:spacing w:after="0" w:line="240" w:lineRule="auto"/>
        <w:rPr>
          <w:rFonts w:cs="Times New Roman"/>
          <w:b/>
          <w:szCs w:val="24"/>
        </w:rPr>
      </w:pPr>
    </w:p>
    <w:p w:rsidR="00FD219A" w:rsidRDefault="00FD219A" w:rsidP="00ED575C">
      <w:pPr>
        <w:spacing w:after="0" w:line="240" w:lineRule="auto"/>
        <w:rPr>
          <w:rFonts w:cs="Times New Roman"/>
          <w:b/>
          <w:szCs w:val="24"/>
        </w:rPr>
      </w:pPr>
    </w:p>
    <w:p w:rsidR="00FD219A" w:rsidRDefault="00FD219A" w:rsidP="00ED575C">
      <w:pPr>
        <w:spacing w:after="0" w:line="240" w:lineRule="auto"/>
        <w:rPr>
          <w:rFonts w:cs="Times New Roman"/>
          <w:b/>
          <w:szCs w:val="24"/>
        </w:rPr>
      </w:pPr>
    </w:p>
    <w:p w:rsidR="00FD219A" w:rsidRPr="00ED575C" w:rsidRDefault="00FD219A" w:rsidP="00ED575C">
      <w:pPr>
        <w:spacing w:after="0" w:line="240" w:lineRule="auto"/>
        <w:rPr>
          <w:rFonts w:cs="Times New Roman"/>
          <w:b/>
          <w:szCs w:val="24"/>
        </w:rPr>
      </w:pPr>
    </w:p>
    <w:p w:rsidR="00532B79" w:rsidRPr="00ED575C" w:rsidRDefault="00532B79" w:rsidP="00ED575C">
      <w:pPr>
        <w:spacing w:after="0" w:line="240" w:lineRule="auto"/>
        <w:rPr>
          <w:rFonts w:cs="Times New Roman"/>
          <w:b/>
          <w:szCs w:val="24"/>
        </w:rPr>
      </w:pPr>
    </w:p>
    <w:p w:rsidR="00532B79" w:rsidRPr="00ED575C" w:rsidRDefault="00532B79" w:rsidP="00ED575C">
      <w:pPr>
        <w:pStyle w:val="Ttulo3"/>
        <w:numPr>
          <w:ilvl w:val="2"/>
          <w:numId w:val="13"/>
        </w:numPr>
        <w:spacing w:before="0" w:line="24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ED575C">
        <w:rPr>
          <w:rFonts w:ascii="Times New Roman" w:hAnsi="Times New Roman" w:cs="Times New Roman"/>
          <w:b/>
          <w:color w:val="auto"/>
        </w:rPr>
        <w:t>Prueba</w:t>
      </w:r>
      <w:r w:rsidR="0046652E" w:rsidRPr="00ED575C">
        <w:rPr>
          <w:rFonts w:ascii="Times New Roman" w:hAnsi="Times New Roman" w:cs="Times New Roman"/>
          <w:b/>
          <w:color w:val="auto"/>
        </w:rPr>
        <w:t xml:space="preserve"> del Prototipo o Análisis de los Resultados</w:t>
      </w:r>
    </w:p>
    <w:p w:rsidR="00532B79" w:rsidRPr="00ED575C" w:rsidRDefault="00532B79" w:rsidP="00ED575C">
      <w:pPr>
        <w:spacing w:after="0" w:line="240" w:lineRule="auto"/>
        <w:rPr>
          <w:rFonts w:cs="Times New Roman"/>
          <w:b/>
          <w:szCs w:val="24"/>
        </w:rPr>
      </w:pPr>
    </w:p>
    <w:p w:rsidR="00532B79" w:rsidRDefault="00FD219A" w:rsidP="00ED575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2048211" cy="364740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10-24 at 12.39.5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529" cy="36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C7" w:rsidRPr="00ED575C" w:rsidRDefault="00CF28C7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A93384" w:rsidRDefault="00A93384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ED575C" w:rsidRDefault="00ED575C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ED575C" w:rsidRDefault="00ED575C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ED575C" w:rsidRPr="00ED575C" w:rsidRDefault="00ED575C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532B79" w:rsidRPr="00ED575C" w:rsidRDefault="00532B79" w:rsidP="00ED575C">
      <w:pPr>
        <w:spacing w:after="0" w:line="240" w:lineRule="auto"/>
        <w:rPr>
          <w:rFonts w:cs="Times New Roman"/>
          <w:b/>
          <w:szCs w:val="24"/>
          <w:lang w:val="es-ES"/>
        </w:rPr>
      </w:pPr>
    </w:p>
    <w:p w:rsidR="00532B79" w:rsidRPr="00532B79" w:rsidRDefault="00532B79" w:rsidP="00190449">
      <w:pPr>
        <w:spacing w:after="0" w:line="480" w:lineRule="auto"/>
        <w:rPr>
          <w:rFonts w:cs="Times New Roman"/>
          <w:b/>
          <w:lang w:val="es-ES"/>
        </w:rPr>
      </w:pPr>
    </w:p>
    <w:sectPr w:rsidR="00532B79" w:rsidRPr="00532B79" w:rsidSect="0018739D">
      <w:pgSz w:w="12240" w:h="15840" w:code="123"/>
      <w:pgMar w:top="1701" w:right="1418" w:bottom="1134" w:left="1418" w:header="709" w:footer="10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1DF" w:rsidRDefault="00EA01DF" w:rsidP="00F46ECF">
      <w:pPr>
        <w:spacing w:after="0" w:line="240" w:lineRule="auto"/>
      </w:pPr>
      <w:r>
        <w:separator/>
      </w:r>
    </w:p>
  </w:endnote>
  <w:endnote w:type="continuationSeparator" w:id="0">
    <w:p w:rsidR="00EA01DF" w:rsidRDefault="00EA01DF" w:rsidP="00F4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B60" w:rsidRPr="00FD0F0A" w:rsidRDefault="00EC5B60" w:rsidP="00DE4975">
    <w:pPr>
      <w:pStyle w:val="Piedepgina"/>
      <w:pBdr>
        <w:top w:val="single" w:sz="4" w:space="1" w:color="BFBFBF" w:themeColor="background1" w:themeShade="BF"/>
      </w:pBdr>
      <w:rPr>
        <w:rFonts w:cs="Times New Roman"/>
        <w:b/>
        <w:i/>
        <w:sz w:val="20"/>
      </w:rPr>
    </w:pPr>
    <w:r w:rsidRPr="00FD0F0A">
      <w:rPr>
        <w:rFonts w:cs="Times New Roman"/>
        <w:b/>
        <w:sz w:val="20"/>
      </w:rPr>
      <w:t>Docente</w:t>
    </w:r>
    <w:r w:rsidRPr="00FD0F0A">
      <w:rPr>
        <w:rFonts w:cs="Times New Roman"/>
        <w:sz w:val="20"/>
      </w:rPr>
      <w:t xml:space="preserve">: </w:t>
    </w:r>
    <w:r w:rsidRPr="00FD0F0A">
      <w:rPr>
        <w:rFonts w:cs="Times New Roman"/>
        <w:i/>
        <w:sz w:val="20"/>
      </w:rPr>
      <w:t>Ing. Beymar Jiménez Ruiz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1DF" w:rsidRDefault="00EA01DF" w:rsidP="00F46ECF">
      <w:pPr>
        <w:spacing w:after="0" w:line="240" w:lineRule="auto"/>
      </w:pPr>
      <w:r>
        <w:separator/>
      </w:r>
    </w:p>
  </w:footnote>
  <w:footnote w:type="continuationSeparator" w:id="0">
    <w:p w:rsidR="00EA01DF" w:rsidRDefault="00EA01DF" w:rsidP="00F4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B60" w:rsidRPr="00DA0F98" w:rsidRDefault="00EC5B60" w:rsidP="00F46ECF">
    <w:pPr>
      <w:pStyle w:val="Encabezado"/>
      <w:pBdr>
        <w:bottom w:val="single" w:sz="4" w:space="1" w:color="BFBFBF" w:themeColor="background1" w:themeShade="BF"/>
      </w:pBdr>
      <w:tabs>
        <w:tab w:val="clear" w:pos="8838"/>
        <w:tab w:val="right" w:pos="9072"/>
      </w:tabs>
      <w:rPr>
        <w:rFonts w:cs="Times New Roman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-278460</wp:posOffset>
          </wp:positionH>
          <wp:positionV relativeFrom="paragraph">
            <wp:posOffset>-222885</wp:posOffset>
          </wp:positionV>
          <wp:extent cx="919122" cy="629478"/>
          <wp:effectExtent l="0" t="0" r="0" b="0"/>
          <wp:wrapNone/>
          <wp:docPr id="5" name="4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122" cy="6294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5B60" w:rsidRPr="00956EAA" w:rsidRDefault="00EC5B60" w:rsidP="00F46ECF">
    <w:pPr>
      <w:pStyle w:val="Encabezado"/>
      <w:pBdr>
        <w:bottom w:val="single" w:sz="4" w:space="1" w:color="BFBFBF" w:themeColor="background1" w:themeShade="BF"/>
      </w:pBdr>
      <w:tabs>
        <w:tab w:val="clear" w:pos="8838"/>
        <w:tab w:val="right" w:pos="9072"/>
      </w:tabs>
      <w:rPr>
        <w:rFonts w:cs="Times New Roman"/>
      </w:rPr>
    </w:pPr>
    <w:r w:rsidRPr="00956EAA">
      <w:rPr>
        <w:rFonts w:cs="Times New Roman"/>
        <w:sz w:val="20"/>
        <w:szCs w:val="20"/>
      </w:rPr>
      <w:tab/>
    </w:r>
    <w:r w:rsidRPr="00956EAA">
      <w:rPr>
        <w:rFonts w:cs="Times New Roman"/>
        <w:sz w:val="20"/>
        <w:szCs w:val="20"/>
      </w:rPr>
      <w:tab/>
    </w:r>
    <w:r w:rsidRPr="00535B0E">
      <w:rPr>
        <w:rFonts w:cs="Times New Roman"/>
        <w:color w:val="808080" w:themeColor="background1" w:themeShade="80"/>
        <w:sz w:val="20"/>
        <w:szCs w:val="20"/>
      </w:rPr>
      <w:t>Página</w:t>
    </w:r>
    <w:r w:rsidRPr="00535B0E">
      <w:rPr>
        <w:rFonts w:cs="Times New Roman"/>
        <w:color w:val="808080" w:themeColor="background1" w:themeShade="80"/>
      </w:rPr>
      <w:t xml:space="preserve"> </w:t>
    </w:r>
    <w:r w:rsidRPr="00956EAA">
      <w:rPr>
        <w:rFonts w:cs="Times New Roman"/>
      </w:rPr>
      <w:t xml:space="preserve">| </w:t>
    </w:r>
    <w:r w:rsidRPr="00535B0E">
      <w:rPr>
        <w:rFonts w:cs="Times New Roman"/>
        <w:color w:val="002060"/>
        <w:sz w:val="36"/>
        <w:szCs w:val="26"/>
      </w:rPr>
      <w:fldChar w:fldCharType="begin"/>
    </w:r>
    <w:r w:rsidRPr="00535B0E">
      <w:rPr>
        <w:rFonts w:cs="Times New Roman"/>
        <w:color w:val="002060"/>
        <w:sz w:val="36"/>
        <w:szCs w:val="26"/>
      </w:rPr>
      <w:instrText>PAGE   \* MERGEFORMAT</w:instrText>
    </w:r>
    <w:r w:rsidRPr="00535B0E">
      <w:rPr>
        <w:rFonts w:cs="Times New Roman"/>
        <w:color w:val="002060"/>
        <w:sz w:val="36"/>
        <w:szCs w:val="26"/>
      </w:rPr>
      <w:fldChar w:fldCharType="separate"/>
    </w:r>
    <w:r w:rsidR="009F564D" w:rsidRPr="009F564D">
      <w:rPr>
        <w:rFonts w:cs="Times New Roman"/>
        <w:b/>
        <w:bCs/>
        <w:noProof/>
        <w:color w:val="002060"/>
        <w:sz w:val="36"/>
        <w:szCs w:val="26"/>
        <w:lang w:val="es-ES"/>
      </w:rPr>
      <w:t>4</w:t>
    </w:r>
    <w:r w:rsidRPr="00535B0E">
      <w:rPr>
        <w:rFonts w:cs="Times New Roman"/>
        <w:b/>
        <w:bCs/>
        <w:color w:val="002060"/>
        <w:sz w:val="3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742"/>
    <w:multiLevelType w:val="hybridMultilevel"/>
    <w:tmpl w:val="24648372"/>
    <w:lvl w:ilvl="0" w:tplc="2C6475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19C4"/>
    <w:multiLevelType w:val="hybridMultilevel"/>
    <w:tmpl w:val="3B0CB138"/>
    <w:lvl w:ilvl="0" w:tplc="7DDE4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4D1"/>
    <w:multiLevelType w:val="hybridMultilevel"/>
    <w:tmpl w:val="B664A61E"/>
    <w:lvl w:ilvl="0" w:tplc="FF78435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7071A"/>
    <w:multiLevelType w:val="multilevel"/>
    <w:tmpl w:val="827C36B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25F76"/>
    <w:multiLevelType w:val="hybridMultilevel"/>
    <w:tmpl w:val="EC52928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80051"/>
    <w:multiLevelType w:val="hybridMultilevel"/>
    <w:tmpl w:val="24648372"/>
    <w:lvl w:ilvl="0" w:tplc="2C6475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01699"/>
    <w:multiLevelType w:val="hybridMultilevel"/>
    <w:tmpl w:val="24648372"/>
    <w:lvl w:ilvl="0" w:tplc="2C6475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078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F819B1"/>
    <w:multiLevelType w:val="hybridMultilevel"/>
    <w:tmpl w:val="84F8B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F5C5C"/>
    <w:multiLevelType w:val="hybridMultilevel"/>
    <w:tmpl w:val="E588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D1D9B"/>
    <w:multiLevelType w:val="hybridMultilevel"/>
    <w:tmpl w:val="24648372"/>
    <w:lvl w:ilvl="0" w:tplc="2C6475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22A06"/>
    <w:multiLevelType w:val="hybridMultilevel"/>
    <w:tmpl w:val="8F3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3"/>
  </w:num>
  <w:num w:numId="23">
    <w:abstractNumId w:val="7"/>
  </w:num>
  <w:num w:numId="24">
    <w:abstractNumId w:val="7"/>
  </w:num>
  <w:num w:numId="25">
    <w:abstractNumId w:val="6"/>
  </w:num>
  <w:num w:numId="26">
    <w:abstractNumId w:val="8"/>
  </w:num>
  <w:num w:numId="27">
    <w:abstractNumId w:val="9"/>
  </w:num>
  <w:num w:numId="28">
    <w:abstractNumId w:val="11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73"/>
    <w:rsid w:val="0000083D"/>
    <w:rsid w:val="00014ADF"/>
    <w:rsid w:val="0002146C"/>
    <w:rsid w:val="000261D2"/>
    <w:rsid w:val="00027187"/>
    <w:rsid w:val="00031C53"/>
    <w:rsid w:val="00045BC5"/>
    <w:rsid w:val="00045C62"/>
    <w:rsid w:val="00050DD3"/>
    <w:rsid w:val="0005798F"/>
    <w:rsid w:val="000631CA"/>
    <w:rsid w:val="00066C82"/>
    <w:rsid w:val="0007536E"/>
    <w:rsid w:val="00083DBD"/>
    <w:rsid w:val="00094A9D"/>
    <w:rsid w:val="000A4C17"/>
    <w:rsid w:val="000B021F"/>
    <w:rsid w:val="000B333F"/>
    <w:rsid w:val="000B68EA"/>
    <w:rsid w:val="000B7B36"/>
    <w:rsid w:val="000C0717"/>
    <w:rsid w:val="000C7B93"/>
    <w:rsid w:val="000D70A8"/>
    <w:rsid w:val="000E5106"/>
    <w:rsid w:val="000F0570"/>
    <w:rsid w:val="000F1B24"/>
    <w:rsid w:val="0010546F"/>
    <w:rsid w:val="00121DD0"/>
    <w:rsid w:val="00133402"/>
    <w:rsid w:val="00143C78"/>
    <w:rsid w:val="0015103B"/>
    <w:rsid w:val="00155A9E"/>
    <w:rsid w:val="00157AC8"/>
    <w:rsid w:val="0016550A"/>
    <w:rsid w:val="00165E7E"/>
    <w:rsid w:val="00166220"/>
    <w:rsid w:val="00170A47"/>
    <w:rsid w:val="00184CAC"/>
    <w:rsid w:val="00187276"/>
    <w:rsid w:val="0018739D"/>
    <w:rsid w:val="00190449"/>
    <w:rsid w:val="00195476"/>
    <w:rsid w:val="001A23A6"/>
    <w:rsid w:val="001A7A3B"/>
    <w:rsid w:val="001B261A"/>
    <w:rsid w:val="001B3563"/>
    <w:rsid w:val="001C79A0"/>
    <w:rsid w:val="001D4943"/>
    <w:rsid w:val="001D5D4F"/>
    <w:rsid w:val="001D7AE4"/>
    <w:rsid w:val="001E0F14"/>
    <w:rsid w:val="002025D0"/>
    <w:rsid w:val="002075BD"/>
    <w:rsid w:val="002115EA"/>
    <w:rsid w:val="0024094C"/>
    <w:rsid w:val="0024491C"/>
    <w:rsid w:val="00244E56"/>
    <w:rsid w:val="00253E84"/>
    <w:rsid w:val="002651C0"/>
    <w:rsid w:val="00273352"/>
    <w:rsid w:val="00281D38"/>
    <w:rsid w:val="00294EEB"/>
    <w:rsid w:val="00295426"/>
    <w:rsid w:val="002A1B04"/>
    <w:rsid w:val="002C0C6D"/>
    <w:rsid w:val="002C5B17"/>
    <w:rsid w:val="002D3B43"/>
    <w:rsid w:val="002E5BFB"/>
    <w:rsid w:val="002F7057"/>
    <w:rsid w:val="002F7FB2"/>
    <w:rsid w:val="00301439"/>
    <w:rsid w:val="003161FC"/>
    <w:rsid w:val="0031658C"/>
    <w:rsid w:val="00330068"/>
    <w:rsid w:val="003366D0"/>
    <w:rsid w:val="00344154"/>
    <w:rsid w:val="003462B5"/>
    <w:rsid w:val="00350494"/>
    <w:rsid w:val="00356514"/>
    <w:rsid w:val="003758C0"/>
    <w:rsid w:val="0038752E"/>
    <w:rsid w:val="003908C6"/>
    <w:rsid w:val="003936C8"/>
    <w:rsid w:val="003A1759"/>
    <w:rsid w:val="003A7391"/>
    <w:rsid w:val="003B0EE8"/>
    <w:rsid w:val="003C16F9"/>
    <w:rsid w:val="003D3CFE"/>
    <w:rsid w:val="003E153D"/>
    <w:rsid w:val="003F7FF2"/>
    <w:rsid w:val="004217CF"/>
    <w:rsid w:val="0042303F"/>
    <w:rsid w:val="00431A53"/>
    <w:rsid w:val="004335F0"/>
    <w:rsid w:val="00433FC6"/>
    <w:rsid w:val="00440A95"/>
    <w:rsid w:val="004561AC"/>
    <w:rsid w:val="00465D42"/>
    <w:rsid w:val="0046652E"/>
    <w:rsid w:val="00483484"/>
    <w:rsid w:val="00486499"/>
    <w:rsid w:val="00490BDF"/>
    <w:rsid w:val="00496174"/>
    <w:rsid w:val="004A16AC"/>
    <w:rsid w:val="004A3617"/>
    <w:rsid w:val="004B693A"/>
    <w:rsid w:val="004E16E8"/>
    <w:rsid w:val="005017ED"/>
    <w:rsid w:val="0051297D"/>
    <w:rsid w:val="00515D2E"/>
    <w:rsid w:val="005221F4"/>
    <w:rsid w:val="00525AD5"/>
    <w:rsid w:val="00532B79"/>
    <w:rsid w:val="00535B0E"/>
    <w:rsid w:val="005413B6"/>
    <w:rsid w:val="005520C4"/>
    <w:rsid w:val="005576A1"/>
    <w:rsid w:val="00576978"/>
    <w:rsid w:val="00576BA9"/>
    <w:rsid w:val="0057772A"/>
    <w:rsid w:val="005A2B2F"/>
    <w:rsid w:val="005A3A81"/>
    <w:rsid w:val="005A6FC4"/>
    <w:rsid w:val="005B3C88"/>
    <w:rsid w:val="005C7F6D"/>
    <w:rsid w:val="005D3CD2"/>
    <w:rsid w:val="006017D8"/>
    <w:rsid w:val="00601BBD"/>
    <w:rsid w:val="006066E7"/>
    <w:rsid w:val="0061326A"/>
    <w:rsid w:val="006144FE"/>
    <w:rsid w:val="00626F3F"/>
    <w:rsid w:val="00632A52"/>
    <w:rsid w:val="00637D6D"/>
    <w:rsid w:val="00641C53"/>
    <w:rsid w:val="00646C3D"/>
    <w:rsid w:val="00661FA6"/>
    <w:rsid w:val="006A474B"/>
    <w:rsid w:val="006A6577"/>
    <w:rsid w:val="006A7489"/>
    <w:rsid w:val="006C438A"/>
    <w:rsid w:val="006C7E29"/>
    <w:rsid w:val="006D115C"/>
    <w:rsid w:val="006D6B42"/>
    <w:rsid w:val="006E0619"/>
    <w:rsid w:val="006E1F4D"/>
    <w:rsid w:val="006F55D4"/>
    <w:rsid w:val="007025F1"/>
    <w:rsid w:val="007062E0"/>
    <w:rsid w:val="00714985"/>
    <w:rsid w:val="007405D5"/>
    <w:rsid w:val="007408D4"/>
    <w:rsid w:val="00742B69"/>
    <w:rsid w:val="00743397"/>
    <w:rsid w:val="0075493F"/>
    <w:rsid w:val="00762D39"/>
    <w:rsid w:val="00764CD4"/>
    <w:rsid w:val="00766E5B"/>
    <w:rsid w:val="00767063"/>
    <w:rsid w:val="007678E8"/>
    <w:rsid w:val="007710E6"/>
    <w:rsid w:val="00774009"/>
    <w:rsid w:val="007827A5"/>
    <w:rsid w:val="0078300F"/>
    <w:rsid w:val="00796706"/>
    <w:rsid w:val="007A04FB"/>
    <w:rsid w:val="007A2958"/>
    <w:rsid w:val="007A2968"/>
    <w:rsid w:val="007C1273"/>
    <w:rsid w:val="007D0623"/>
    <w:rsid w:val="007E1BF6"/>
    <w:rsid w:val="007F382B"/>
    <w:rsid w:val="00801D6B"/>
    <w:rsid w:val="00803434"/>
    <w:rsid w:val="008142A6"/>
    <w:rsid w:val="00821CF4"/>
    <w:rsid w:val="00831759"/>
    <w:rsid w:val="00841E35"/>
    <w:rsid w:val="008478EC"/>
    <w:rsid w:val="00874FC4"/>
    <w:rsid w:val="00881059"/>
    <w:rsid w:val="00881ACD"/>
    <w:rsid w:val="00881E7F"/>
    <w:rsid w:val="00886211"/>
    <w:rsid w:val="00895885"/>
    <w:rsid w:val="008A231D"/>
    <w:rsid w:val="008D0B03"/>
    <w:rsid w:val="008E0C0B"/>
    <w:rsid w:val="009013C3"/>
    <w:rsid w:val="00902AD6"/>
    <w:rsid w:val="00904B9F"/>
    <w:rsid w:val="00906CCF"/>
    <w:rsid w:val="00914023"/>
    <w:rsid w:val="0092131F"/>
    <w:rsid w:val="009222D9"/>
    <w:rsid w:val="0093484D"/>
    <w:rsid w:val="0094654B"/>
    <w:rsid w:val="009520E0"/>
    <w:rsid w:val="00956EAA"/>
    <w:rsid w:val="00982939"/>
    <w:rsid w:val="00983C76"/>
    <w:rsid w:val="00985D3F"/>
    <w:rsid w:val="009A78D1"/>
    <w:rsid w:val="009C0759"/>
    <w:rsid w:val="009C15A0"/>
    <w:rsid w:val="009C7404"/>
    <w:rsid w:val="009D3F1A"/>
    <w:rsid w:val="009D5BB0"/>
    <w:rsid w:val="009E3B9C"/>
    <w:rsid w:val="009F564D"/>
    <w:rsid w:val="009F7171"/>
    <w:rsid w:val="00A10CC7"/>
    <w:rsid w:val="00A13BCC"/>
    <w:rsid w:val="00A24442"/>
    <w:rsid w:val="00A27A0F"/>
    <w:rsid w:val="00A303EB"/>
    <w:rsid w:val="00A32164"/>
    <w:rsid w:val="00A402D6"/>
    <w:rsid w:val="00A46C1D"/>
    <w:rsid w:val="00A526C7"/>
    <w:rsid w:val="00A56AA7"/>
    <w:rsid w:val="00A93384"/>
    <w:rsid w:val="00A94420"/>
    <w:rsid w:val="00AA38C3"/>
    <w:rsid w:val="00AB06AB"/>
    <w:rsid w:val="00AC096E"/>
    <w:rsid w:val="00AC1482"/>
    <w:rsid w:val="00AC419C"/>
    <w:rsid w:val="00AC5F6A"/>
    <w:rsid w:val="00AC67F5"/>
    <w:rsid w:val="00AC70E5"/>
    <w:rsid w:val="00AC769C"/>
    <w:rsid w:val="00AD4615"/>
    <w:rsid w:val="00AE497F"/>
    <w:rsid w:val="00AF0924"/>
    <w:rsid w:val="00B06A15"/>
    <w:rsid w:val="00B16921"/>
    <w:rsid w:val="00B32261"/>
    <w:rsid w:val="00B45782"/>
    <w:rsid w:val="00B572A5"/>
    <w:rsid w:val="00B66E12"/>
    <w:rsid w:val="00B86177"/>
    <w:rsid w:val="00B90C86"/>
    <w:rsid w:val="00B95A8B"/>
    <w:rsid w:val="00BA4EDA"/>
    <w:rsid w:val="00BA5305"/>
    <w:rsid w:val="00BB2680"/>
    <w:rsid w:val="00BC253F"/>
    <w:rsid w:val="00BC46FF"/>
    <w:rsid w:val="00BC4A7D"/>
    <w:rsid w:val="00BD43E7"/>
    <w:rsid w:val="00BD6027"/>
    <w:rsid w:val="00BE501C"/>
    <w:rsid w:val="00BE7F76"/>
    <w:rsid w:val="00BF2FE5"/>
    <w:rsid w:val="00BF76D9"/>
    <w:rsid w:val="00C01F24"/>
    <w:rsid w:val="00C10A8A"/>
    <w:rsid w:val="00C16760"/>
    <w:rsid w:val="00C22859"/>
    <w:rsid w:val="00C232AC"/>
    <w:rsid w:val="00C25B20"/>
    <w:rsid w:val="00C40059"/>
    <w:rsid w:val="00C468AE"/>
    <w:rsid w:val="00C532BD"/>
    <w:rsid w:val="00C619A0"/>
    <w:rsid w:val="00C62A67"/>
    <w:rsid w:val="00C74F2C"/>
    <w:rsid w:val="00C74FE1"/>
    <w:rsid w:val="00C76A92"/>
    <w:rsid w:val="00C770D0"/>
    <w:rsid w:val="00C9578B"/>
    <w:rsid w:val="00C97F7D"/>
    <w:rsid w:val="00CA1BEE"/>
    <w:rsid w:val="00CB0B17"/>
    <w:rsid w:val="00CB64F1"/>
    <w:rsid w:val="00CD32B1"/>
    <w:rsid w:val="00CE03D8"/>
    <w:rsid w:val="00CF28C7"/>
    <w:rsid w:val="00CF364E"/>
    <w:rsid w:val="00CF51D6"/>
    <w:rsid w:val="00CF7247"/>
    <w:rsid w:val="00D058EA"/>
    <w:rsid w:val="00D1484B"/>
    <w:rsid w:val="00D1649B"/>
    <w:rsid w:val="00D23954"/>
    <w:rsid w:val="00D2395D"/>
    <w:rsid w:val="00D25F82"/>
    <w:rsid w:val="00D302D2"/>
    <w:rsid w:val="00D31989"/>
    <w:rsid w:val="00D32D07"/>
    <w:rsid w:val="00D41F4D"/>
    <w:rsid w:val="00D43586"/>
    <w:rsid w:val="00D54C1E"/>
    <w:rsid w:val="00D611EA"/>
    <w:rsid w:val="00D6388B"/>
    <w:rsid w:val="00D72B20"/>
    <w:rsid w:val="00DA0F98"/>
    <w:rsid w:val="00DB148C"/>
    <w:rsid w:val="00DB193A"/>
    <w:rsid w:val="00DB52A2"/>
    <w:rsid w:val="00DD3E70"/>
    <w:rsid w:val="00DD6215"/>
    <w:rsid w:val="00DE0B13"/>
    <w:rsid w:val="00DE2253"/>
    <w:rsid w:val="00DE406E"/>
    <w:rsid w:val="00DE4975"/>
    <w:rsid w:val="00DE64FC"/>
    <w:rsid w:val="00E115E7"/>
    <w:rsid w:val="00E14844"/>
    <w:rsid w:val="00E15A5C"/>
    <w:rsid w:val="00E26CB9"/>
    <w:rsid w:val="00E405C7"/>
    <w:rsid w:val="00E461EB"/>
    <w:rsid w:val="00E548F1"/>
    <w:rsid w:val="00E616BF"/>
    <w:rsid w:val="00E643EB"/>
    <w:rsid w:val="00E71C1C"/>
    <w:rsid w:val="00E75C1A"/>
    <w:rsid w:val="00E9534E"/>
    <w:rsid w:val="00EA01DF"/>
    <w:rsid w:val="00EB5E45"/>
    <w:rsid w:val="00EC5B60"/>
    <w:rsid w:val="00ED3B9A"/>
    <w:rsid w:val="00ED575C"/>
    <w:rsid w:val="00EE1E93"/>
    <w:rsid w:val="00EE61C5"/>
    <w:rsid w:val="00F13F0A"/>
    <w:rsid w:val="00F22187"/>
    <w:rsid w:val="00F3566D"/>
    <w:rsid w:val="00F40EF4"/>
    <w:rsid w:val="00F42A32"/>
    <w:rsid w:val="00F46ECF"/>
    <w:rsid w:val="00F5065A"/>
    <w:rsid w:val="00F51FAA"/>
    <w:rsid w:val="00F55EED"/>
    <w:rsid w:val="00F620EA"/>
    <w:rsid w:val="00F6598B"/>
    <w:rsid w:val="00F71901"/>
    <w:rsid w:val="00F76420"/>
    <w:rsid w:val="00F76831"/>
    <w:rsid w:val="00F77DDE"/>
    <w:rsid w:val="00F82F9B"/>
    <w:rsid w:val="00F83AF7"/>
    <w:rsid w:val="00F97152"/>
    <w:rsid w:val="00FA07E7"/>
    <w:rsid w:val="00FA14B4"/>
    <w:rsid w:val="00FB0A20"/>
    <w:rsid w:val="00FB3A10"/>
    <w:rsid w:val="00FB5637"/>
    <w:rsid w:val="00FC41B8"/>
    <w:rsid w:val="00FD0F0A"/>
    <w:rsid w:val="00FD219A"/>
    <w:rsid w:val="00FD22A4"/>
    <w:rsid w:val="00FF0681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EA614C"/>
  <w15:chartTrackingRefBased/>
  <w15:docId w15:val="{8627DC55-C179-450D-A23B-7D3BBEC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2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2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2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6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ECF"/>
  </w:style>
  <w:style w:type="paragraph" w:styleId="Piedepgina">
    <w:name w:val="footer"/>
    <w:basedOn w:val="Normal"/>
    <w:link w:val="PiedepginaCar"/>
    <w:uiPriority w:val="99"/>
    <w:unhideWhenUsed/>
    <w:rsid w:val="00F46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ECF"/>
  </w:style>
  <w:style w:type="paragraph" w:styleId="Sinespaciado">
    <w:name w:val="No Spacing"/>
    <w:link w:val="SinespaciadoCar"/>
    <w:uiPriority w:val="1"/>
    <w:qFormat/>
    <w:rsid w:val="00F46ECF"/>
    <w:pPr>
      <w:spacing w:after="0" w:line="240" w:lineRule="auto"/>
    </w:pPr>
    <w:rPr>
      <w:rFonts w:asciiTheme="minorHAnsi" w:eastAsiaTheme="minorEastAsia" w:hAnsiTheme="minorHAnsi"/>
      <w:sz w:val="22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6ECF"/>
    <w:rPr>
      <w:rFonts w:asciiTheme="minorHAnsi" w:eastAsiaTheme="minorEastAsia" w:hAnsiTheme="minorHAnsi"/>
      <w:sz w:val="22"/>
      <w:lang w:eastAsia="es-BO"/>
    </w:rPr>
  </w:style>
  <w:style w:type="paragraph" w:styleId="Prrafodelista">
    <w:name w:val="List Paragraph"/>
    <w:basedOn w:val="Normal"/>
    <w:uiPriority w:val="34"/>
    <w:qFormat/>
    <w:rsid w:val="005221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3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3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326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2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2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2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2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DE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next w:val="Normal"/>
    <w:rsid w:val="00BE7F76"/>
    <w:pPr>
      <w:spacing w:before="120" w:after="120" w:line="240" w:lineRule="auto"/>
      <w:ind w:left="425" w:hanging="425"/>
      <w:jc w:val="both"/>
    </w:pPr>
    <w:rPr>
      <w:rFonts w:eastAsia="Times New Roman" w:cs="Times New Roman"/>
      <w:sz w:val="20"/>
      <w:szCs w:val="20"/>
      <w:lang w:val="es-ES" w:eastAsia="es-ES"/>
    </w:rPr>
  </w:style>
  <w:style w:type="table" w:styleId="Tabladecuadrcula6concolores-nfasis5">
    <w:name w:val="Grid Table 6 Colorful Accent 5"/>
    <w:basedOn w:val="Tablanormal"/>
    <w:uiPriority w:val="51"/>
    <w:rsid w:val="00A13BC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A13B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A13B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FD2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Beymar Jimenez Ruiz</dc:creator>
  <cp:keywords/>
  <dc:description/>
  <cp:lastModifiedBy>ANGIE MENDOZA</cp:lastModifiedBy>
  <cp:revision>7</cp:revision>
  <dcterms:created xsi:type="dcterms:W3CDTF">2017-10-24T21:09:00Z</dcterms:created>
  <dcterms:modified xsi:type="dcterms:W3CDTF">2017-10-24T22:29:00Z</dcterms:modified>
</cp:coreProperties>
</file>