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39C92" w14:textId="77777777" w:rsidR="00DD2B4F" w:rsidRDefault="00000000">
      <w:pPr>
        <w:pStyle w:val="Title"/>
        <w:spacing w:after="120"/>
        <w:jc w:val="center"/>
        <w:rPr>
          <w:rFonts w:ascii="Cambria" w:hAnsi="Cambria" w:cs="Cambria"/>
          <w:sz w:val="40"/>
          <w:szCs w:val="40"/>
          <w:u w:val="single"/>
        </w:rPr>
      </w:pPr>
      <w:r>
        <w:rPr>
          <w:rFonts w:ascii="Cambria" w:hAnsi="Cambria" w:cs="Cambria"/>
          <w:sz w:val="40"/>
          <w:szCs w:val="40"/>
          <w:u w:val="single"/>
        </w:rPr>
        <w:t>MIT Hackathon 2025: One-Page Technical Summary</w:t>
      </w:r>
    </w:p>
    <w:p w14:paraId="42FA9196" w14:textId="77777777" w:rsidR="00DD2B4F" w:rsidRDefault="00000000">
      <w:pPr>
        <w:spacing w:after="120"/>
        <w:jc w:val="center"/>
        <w:rPr>
          <w:rFonts w:ascii="Bell MT" w:hAnsi="Bell MT" w:cs="Bell MT"/>
          <w:sz w:val="40"/>
          <w:szCs w:val="40"/>
          <w:u w:val="single"/>
        </w:rPr>
      </w:pPr>
      <w:r>
        <w:rPr>
          <w:rFonts w:ascii="Bell MT" w:hAnsi="Bell MT" w:cs="Bell MT"/>
          <w:sz w:val="40"/>
          <w:szCs w:val="40"/>
          <w:u w:val="single"/>
        </w:rPr>
        <w:t>“TEAM UNTHINKABLES”</w:t>
      </w:r>
    </w:p>
    <w:p w14:paraId="21B00DC5" w14:textId="77777777" w:rsidR="00DD2B4F" w:rsidRPr="00F715AF" w:rsidRDefault="00000000">
      <w:pPr>
        <w:spacing w:after="120"/>
        <w:jc w:val="center"/>
        <w:rPr>
          <w:rFonts w:ascii="Arial" w:hAnsi="Arial" w:cs="Arial"/>
          <w:spacing w:val="-2"/>
          <w:sz w:val="28"/>
          <w:szCs w:val="28"/>
          <w:u w:val="double"/>
        </w:rPr>
      </w:pPr>
      <w:r w:rsidRPr="00F715AF">
        <w:rPr>
          <w:rFonts w:ascii="Arial" w:hAnsi="Arial" w:cs="Arial"/>
          <w:sz w:val="28"/>
          <w:szCs w:val="28"/>
          <w:u w:val="double"/>
        </w:rPr>
        <w:t xml:space="preserve">Challenge </w:t>
      </w:r>
      <w:r w:rsidRPr="00F715AF">
        <w:rPr>
          <w:rFonts w:ascii="Arial" w:hAnsi="Arial" w:cs="Arial"/>
          <w:spacing w:val="-2"/>
          <w:sz w:val="28"/>
          <w:szCs w:val="28"/>
          <w:u w:val="double"/>
        </w:rPr>
        <w:t>Tackled:</w:t>
      </w:r>
      <w:r w:rsidRPr="00F715AF">
        <w:rPr>
          <w:spacing w:val="-2"/>
          <w:u w:val="double"/>
        </w:rPr>
        <w:t xml:space="preserve"> </w:t>
      </w:r>
      <w:r w:rsidRPr="00F715AF">
        <w:rPr>
          <w:rFonts w:ascii="Arial" w:hAnsi="Arial" w:cs="Arial"/>
          <w:spacing w:val="-2"/>
          <w:sz w:val="28"/>
          <w:szCs w:val="28"/>
          <w:u w:val="double"/>
        </w:rPr>
        <w:t>AI Copilot for Renewable Energy Data Rooms</w:t>
      </w:r>
    </w:p>
    <w:p w14:paraId="7A0D1614" w14:textId="77777777" w:rsidR="00DD2B4F" w:rsidRPr="00F715AF" w:rsidRDefault="00000000">
      <w:pPr>
        <w:spacing w:before="22" w:after="120"/>
        <w:rPr>
          <w:rFonts w:ascii="Aptos Display" w:hAnsi="Aptos Display"/>
          <w:sz w:val="24"/>
          <w:szCs w:val="24"/>
        </w:rPr>
      </w:pPr>
      <w:r w:rsidRPr="00F715AF">
        <w:rPr>
          <w:rFonts w:ascii="Aptos Display" w:hAnsi="Aptos Display"/>
          <w:sz w:val="24"/>
          <w:szCs w:val="24"/>
        </w:rPr>
        <w:t xml:space="preserve">Streamlining access to critical insights from diverse renewable energy docs under tight </w:t>
      </w:r>
      <w:r w:rsidRPr="00F715AF">
        <w:rPr>
          <w:rFonts w:ascii="Aptos Display" w:hAnsi="Aptos Display"/>
          <w:spacing w:val="-2"/>
          <w:sz w:val="24"/>
          <w:szCs w:val="24"/>
        </w:rPr>
        <w:t>deadlines.</w:t>
      </w:r>
    </w:p>
    <w:p w14:paraId="63150376" w14:textId="77777777" w:rsidR="00DD2B4F" w:rsidRPr="00F715AF" w:rsidRDefault="00000000">
      <w:pPr>
        <w:spacing w:after="120"/>
        <w:rPr>
          <w:rFonts w:ascii="Aptos Display" w:hAnsi="Aptos Display"/>
          <w:sz w:val="24"/>
          <w:szCs w:val="24"/>
        </w:rPr>
      </w:pPr>
      <w:r w:rsidRPr="00F715AF">
        <w:rPr>
          <w:rFonts w:ascii="Aptos Display" w:hAnsi="Aptos Display"/>
          <w:sz w:val="24"/>
          <w:szCs w:val="24"/>
        </w:rPr>
        <w:t xml:space="preserve">Target users: project analysts, finance teams, and technical leads seeking rapid evidence-based </w:t>
      </w:r>
      <w:r w:rsidRPr="00F715AF">
        <w:rPr>
          <w:rFonts w:ascii="Aptos Display" w:hAnsi="Aptos Display"/>
          <w:spacing w:val="-2"/>
          <w:sz w:val="24"/>
          <w:szCs w:val="24"/>
        </w:rPr>
        <w:t>answers.</w:t>
      </w:r>
    </w:p>
    <w:p w14:paraId="3832ABFF" w14:textId="77777777" w:rsidR="00DD2B4F" w:rsidRPr="00F715AF" w:rsidRDefault="00000000" w:rsidP="00F715AF">
      <w:pPr>
        <w:pStyle w:val="ListParagraph"/>
        <w:numPr>
          <w:ilvl w:val="0"/>
          <w:numId w:val="2"/>
        </w:numPr>
        <w:spacing w:before="149" w:after="120"/>
        <w:rPr>
          <w:rFonts w:ascii="Aptos Display" w:hAnsi="Aptos Display"/>
          <w:b/>
          <w:bCs/>
          <w:u w:val="single"/>
        </w:rPr>
      </w:pPr>
      <w:r w:rsidRPr="00F715AF">
        <w:rPr>
          <w:rFonts w:ascii="Aptos Display" w:hAnsi="Aptos Display"/>
          <w:b/>
          <w:bCs/>
          <w:u w:val="single"/>
        </w:rPr>
        <w:t xml:space="preserve">Innovative </w:t>
      </w:r>
      <w:r w:rsidRPr="00F715AF">
        <w:rPr>
          <w:rFonts w:ascii="Aptos Display" w:hAnsi="Aptos Display"/>
          <w:b/>
          <w:bCs/>
          <w:spacing w:val="-2"/>
          <w:u w:val="single"/>
        </w:rPr>
        <w:t>Solution</w:t>
      </w:r>
    </w:p>
    <w:p w14:paraId="0AFD1F38" w14:textId="14F92377" w:rsidR="00DD2B4F" w:rsidRPr="00F715AF" w:rsidRDefault="00000000">
      <w:pPr>
        <w:numPr>
          <w:ilvl w:val="0"/>
          <w:numId w:val="1"/>
        </w:numPr>
        <w:tabs>
          <w:tab w:val="left" w:pos="378"/>
        </w:tabs>
        <w:spacing w:before="8" w:after="120"/>
        <w:ind w:hanging="138"/>
        <w:rPr>
          <w:rFonts w:ascii="Aptos Display" w:hAnsi="Aptos Display"/>
          <w:b/>
          <w:bCs/>
          <w:color w:val="4F81BD" w:themeColor="accent1"/>
          <w:sz w:val="24"/>
          <w:szCs w:val="24"/>
        </w:rPr>
      </w:pPr>
      <w:r w:rsidRPr="00F715AF">
        <w:rPr>
          <w:rFonts w:ascii="Aptos Display" w:hAnsi="Aptos Display"/>
          <w:b/>
          <w:bCs/>
          <w:color w:val="4F81BD" w:themeColor="accent1"/>
          <w:sz w:val="24"/>
          <w:szCs w:val="24"/>
        </w:rPr>
        <w:t xml:space="preserve">Unified RAG pipeline: PyMuPDF extraction </w:t>
      </w:r>
      <w:r w:rsidR="00F715AF" w:rsidRPr="00F715AF">
        <w:rPr>
          <w:rFonts w:ascii="Aptos Display" w:hAnsi="Aptos Display"/>
          <w:b/>
          <w:bCs/>
          <w:color w:val="4F81BD" w:themeColor="accent1"/>
          <w:spacing w:val="6"/>
          <w:sz w:val="24"/>
          <w:szCs w:val="24"/>
        </w:rPr>
        <w:t>,</w:t>
      </w:r>
      <w:r w:rsidRPr="00F715AF">
        <w:rPr>
          <w:rFonts w:ascii="Aptos Display" w:hAnsi="Aptos Display"/>
          <w:b/>
          <w:bCs/>
          <w:color w:val="4F81BD" w:themeColor="accent1"/>
          <w:sz w:val="24"/>
          <w:szCs w:val="24"/>
        </w:rPr>
        <w:t xml:space="preserve">LangChain chunking </w:t>
      </w:r>
      <w:r w:rsidR="00F715AF" w:rsidRPr="00F715AF">
        <w:rPr>
          <w:rFonts w:ascii="Aptos Display" w:hAnsi="Aptos Display"/>
          <w:b/>
          <w:bCs/>
          <w:color w:val="4F81BD" w:themeColor="accent1"/>
          <w:sz w:val="24"/>
          <w:szCs w:val="24"/>
        </w:rPr>
        <w:t>,</w:t>
      </w:r>
      <w:r w:rsidRPr="00F715AF">
        <w:rPr>
          <w:rFonts w:ascii="Aptos Display" w:hAnsi="Aptos Display"/>
          <w:b/>
          <w:bCs/>
          <w:color w:val="4F81BD" w:themeColor="accent1"/>
          <w:sz w:val="24"/>
          <w:szCs w:val="24"/>
        </w:rPr>
        <w:t xml:space="preserve">FAISS similarity </w:t>
      </w:r>
      <w:r w:rsidRPr="00F715AF">
        <w:rPr>
          <w:rFonts w:ascii="Aptos Display" w:hAnsi="Aptos Display"/>
          <w:b/>
          <w:bCs/>
          <w:color w:val="4F81BD" w:themeColor="accent1"/>
          <w:spacing w:val="-2"/>
          <w:sz w:val="24"/>
          <w:szCs w:val="24"/>
        </w:rPr>
        <w:t>search</w:t>
      </w:r>
    </w:p>
    <w:p w14:paraId="2BA3690F" w14:textId="77777777" w:rsidR="00DD2B4F" w:rsidRPr="00F715AF" w:rsidRDefault="00000000">
      <w:pPr>
        <w:numPr>
          <w:ilvl w:val="0"/>
          <w:numId w:val="1"/>
        </w:numPr>
        <w:tabs>
          <w:tab w:val="left" w:pos="378"/>
        </w:tabs>
        <w:spacing w:before="25" w:after="120"/>
        <w:ind w:hanging="138"/>
        <w:rPr>
          <w:rFonts w:ascii="Aptos Display" w:hAnsi="Aptos Display"/>
          <w:b/>
          <w:bCs/>
          <w:color w:val="4F81BD" w:themeColor="accent1"/>
          <w:sz w:val="24"/>
          <w:szCs w:val="24"/>
        </w:rPr>
      </w:pPr>
      <w:r w:rsidRPr="00F715AF">
        <w:rPr>
          <w:rFonts w:ascii="Aptos Display" w:hAnsi="Aptos Display"/>
          <w:b/>
          <w:bCs/>
          <w:color w:val="4F81BD" w:themeColor="accent1"/>
          <w:sz w:val="24"/>
          <w:szCs w:val="24"/>
        </w:rPr>
        <w:t xml:space="preserve">AI-driven Q&amp;A: Google Gemini for precise, citation-backed responses in </w:t>
      </w:r>
      <w:r w:rsidRPr="00F715AF">
        <w:rPr>
          <w:rFonts w:ascii="Aptos Display" w:hAnsi="Aptos Display"/>
          <w:b/>
          <w:bCs/>
          <w:color w:val="4F81BD" w:themeColor="accent1"/>
          <w:spacing w:val="-2"/>
          <w:sz w:val="24"/>
          <w:szCs w:val="24"/>
        </w:rPr>
        <w:t>seconds</w:t>
      </w:r>
    </w:p>
    <w:p w14:paraId="37022364" w14:textId="77777777" w:rsidR="00DD2B4F" w:rsidRPr="00F715AF" w:rsidRDefault="00000000">
      <w:pPr>
        <w:numPr>
          <w:ilvl w:val="0"/>
          <w:numId w:val="1"/>
        </w:numPr>
        <w:tabs>
          <w:tab w:val="left" w:pos="378"/>
        </w:tabs>
        <w:spacing w:before="27" w:after="120"/>
        <w:ind w:hanging="138"/>
        <w:rPr>
          <w:rFonts w:ascii="Aptos Display" w:hAnsi="Aptos Display"/>
          <w:b/>
          <w:bCs/>
          <w:color w:val="4F81BD" w:themeColor="accent1"/>
          <w:sz w:val="24"/>
          <w:szCs w:val="24"/>
        </w:rPr>
      </w:pPr>
      <w:r w:rsidRPr="00F715AF">
        <w:rPr>
          <w:rFonts w:ascii="Aptos Display" w:hAnsi="Aptos Display"/>
          <w:b/>
          <w:bCs/>
          <w:color w:val="4F81BD" w:themeColor="accent1"/>
          <w:sz w:val="24"/>
          <w:szCs w:val="24"/>
        </w:rPr>
        <w:t xml:space="preserve">User-centric UI: Intuitive Streamlit dashboard for seamless upload, query, and </w:t>
      </w:r>
      <w:r w:rsidRPr="00F715AF">
        <w:rPr>
          <w:rFonts w:ascii="Aptos Display" w:hAnsi="Aptos Display"/>
          <w:b/>
          <w:bCs/>
          <w:color w:val="4F81BD" w:themeColor="accent1"/>
          <w:spacing w:val="-2"/>
          <w:sz w:val="24"/>
          <w:szCs w:val="24"/>
        </w:rPr>
        <w:t>visualization</w:t>
      </w:r>
    </w:p>
    <w:p w14:paraId="68147CFB" w14:textId="77777777" w:rsidR="00DD2B4F" w:rsidRPr="00F715AF" w:rsidRDefault="00000000" w:rsidP="00F715AF">
      <w:pPr>
        <w:pStyle w:val="ListParagraph"/>
        <w:numPr>
          <w:ilvl w:val="0"/>
          <w:numId w:val="2"/>
        </w:numPr>
        <w:spacing w:after="120"/>
        <w:rPr>
          <w:rFonts w:ascii="Aptos Display" w:hAnsi="Aptos Display"/>
          <w:b/>
          <w:bCs/>
          <w:u w:val="single"/>
        </w:rPr>
      </w:pPr>
      <w:r w:rsidRPr="00F715AF">
        <w:rPr>
          <w:rFonts w:ascii="Aptos Display" w:hAnsi="Aptos Display"/>
          <w:b/>
          <w:bCs/>
          <w:u w:val="single"/>
        </w:rPr>
        <w:t xml:space="preserve">Tools / ML Models </w:t>
      </w:r>
      <w:r w:rsidRPr="00F715AF">
        <w:rPr>
          <w:rFonts w:ascii="Aptos Display" w:hAnsi="Aptos Display"/>
          <w:b/>
          <w:bCs/>
          <w:spacing w:val="-4"/>
          <w:u w:val="single"/>
        </w:rPr>
        <w:t>Used</w:t>
      </w:r>
    </w:p>
    <w:p w14:paraId="750B9839" w14:textId="77777777" w:rsidR="00DD2B4F" w:rsidRPr="00F715AF" w:rsidRDefault="00000000">
      <w:pPr>
        <w:pStyle w:val="Heading2"/>
        <w:numPr>
          <w:ilvl w:val="0"/>
          <w:numId w:val="1"/>
        </w:numPr>
        <w:tabs>
          <w:tab w:val="left" w:pos="378"/>
        </w:tabs>
        <w:spacing w:before="23" w:after="120" w:line="240" w:lineRule="auto"/>
        <w:ind w:hanging="138"/>
        <w:rPr>
          <w:rFonts w:ascii="Aptos Display" w:hAnsi="Aptos Display"/>
          <w:b w:val="0"/>
          <w:bCs w:val="0"/>
          <w:color w:val="000000" w:themeColor="text1"/>
          <w:sz w:val="24"/>
          <w:szCs w:val="24"/>
        </w:rPr>
      </w:pPr>
      <w:r w:rsidRPr="00F715AF">
        <w:rPr>
          <w:rFonts w:ascii="Aptos Display" w:hAnsi="Aptos Display"/>
          <w:color w:val="000000" w:themeColor="text1"/>
          <w:sz w:val="24"/>
          <w:szCs w:val="24"/>
        </w:rPr>
        <w:t>PyMuPDF –</w:t>
      </w:r>
      <w:r w:rsidRPr="00F715AF">
        <w:rPr>
          <w:rFonts w:ascii="Aptos Display" w:hAnsi="Aptos Display"/>
          <w:b w:val="0"/>
          <w:bCs w:val="0"/>
          <w:color w:val="000000" w:themeColor="text1"/>
          <w:sz w:val="24"/>
          <w:szCs w:val="24"/>
        </w:rPr>
        <w:t xml:space="preserve"> high-speed PDF text </w:t>
      </w:r>
      <w:r w:rsidRPr="00F715AF">
        <w:rPr>
          <w:rFonts w:ascii="Aptos Display" w:hAnsi="Aptos Display"/>
          <w:b w:val="0"/>
          <w:bCs w:val="0"/>
          <w:color w:val="000000" w:themeColor="text1"/>
          <w:spacing w:val="-2"/>
          <w:sz w:val="24"/>
          <w:szCs w:val="24"/>
        </w:rPr>
        <w:t>mining</w:t>
      </w:r>
    </w:p>
    <w:p w14:paraId="58DBCA40" w14:textId="77777777" w:rsidR="00DD2B4F" w:rsidRPr="00F715AF" w:rsidRDefault="00000000">
      <w:pPr>
        <w:pStyle w:val="Heading2"/>
        <w:numPr>
          <w:ilvl w:val="0"/>
          <w:numId w:val="1"/>
        </w:numPr>
        <w:tabs>
          <w:tab w:val="left" w:pos="378"/>
        </w:tabs>
        <w:spacing w:before="27" w:after="120" w:line="240" w:lineRule="auto"/>
        <w:ind w:hanging="138"/>
        <w:rPr>
          <w:rFonts w:ascii="Aptos Display" w:hAnsi="Aptos Display"/>
          <w:b w:val="0"/>
          <w:bCs w:val="0"/>
          <w:color w:val="000000" w:themeColor="text1"/>
          <w:sz w:val="24"/>
          <w:szCs w:val="24"/>
        </w:rPr>
      </w:pPr>
      <w:r w:rsidRPr="00F715AF">
        <w:rPr>
          <w:rFonts w:ascii="Aptos Display" w:hAnsi="Aptos Display"/>
          <w:color w:val="000000" w:themeColor="text1"/>
          <w:sz w:val="24"/>
          <w:szCs w:val="24"/>
        </w:rPr>
        <w:t>LangChain RecursiveCharacterTextSplitter –</w:t>
      </w:r>
      <w:r w:rsidRPr="00F715AF">
        <w:rPr>
          <w:rFonts w:ascii="Aptos Display" w:hAnsi="Aptos Display"/>
          <w:b w:val="0"/>
          <w:bCs w:val="0"/>
          <w:color w:val="000000" w:themeColor="text1"/>
          <w:sz w:val="24"/>
          <w:szCs w:val="24"/>
        </w:rPr>
        <w:t xml:space="preserve"> context-aware </w:t>
      </w:r>
      <w:r w:rsidRPr="00F715AF">
        <w:rPr>
          <w:rFonts w:ascii="Aptos Display" w:hAnsi="Aptos Display"/>
          <w:b w:val="0"/>
          <w:bCs w:val="0"/>
          <w:color w:val="000000" w:themeColor="text1"/>
          <w:spacing w:val="-2"/>
          <w:sz w:val="24"/>
          <w:szCs w:val="24"/>
        </w:rPr>
        <w:t>chunking</w:t>
      </w:r>
    </w:p>
    <w:p w14:paraId="02EAE9B9" w14:textId="77777777" w:rsidR="00DD2B4F" w:rsidRPr="00F715AF" w:rsidRDefault="00000000">
      <w:pPr>
        <w:pStyle w:val="Heading2"/>
        <w:numPr>
          <w:ilvl w:val="0"/>
          <w:numId w:val="1"/>
        </w:numPr>
        <w:tabs>
          <w:tab w:val="left" w:pos="378"/>
        </w:tabs>
        <w:spacing w:before="27" w:after="120" w:line="240" w:lineRule="auto"/>
        <w:ind w:hanging="138"/>
        <w:rPr>
          <w:rFonts w:ascii="Aptos Display" w:hAnsi="Aptos Display"/>
          <w:b w:val="0"/>
          <w:bCs w:val="0"/>
          <w:color w:val="000000" w:themeColor="text1"/>
          <w:sz w:val="24"/>
          <w:szCs w:val="24"/>
        </w:rPr>
      </w:pPr>
      <w:r w:rsidRPr="00F715AF">
        <w:rPr>
          <w:rFonts w:ascii="Aptos Display" w:hAnsi="Aptos Display"/>
          <w:color w:val="000000" w:themeColor="text1"/>
          <w:sz w:val="24"/>
          <w:szCs w:val="24"/>
        </w:rPr>
        <w:t>FAISS (IndexIDMap/FlatL2) –</w:t>
      </w:r>
      <w:r w:rsidRPr="00F715AF">
        <w:rPr>
          <w:rFonts w:ascii="Aptos Display" w:hAnsi="Aptos Display"/>
          <w:b w:val="0"/>
          <w:bCs w:val="0"/>
          <w:color w:val="000000" w:themeColor="text1"/>
          <w:sz w:val="24"/>
          <w:szCs w:val="24"/>
        </w:rPr>
        <w:t xml:space="preserve"> nanosecond-scale embeddings </w:t>
      </w:r>
      <w:r w:rsidRPr="00F715AF">
        <w:rPr>
          <w:rFonts w:ascii="Aptos Display" w:hAnsi="Aptos Display"/>
          <w:b w:val="0"/>
          <w:bCs w:val="0"/>
          <w:color w:val="000000" w:themeColor="text1"/>
          <w:spacing w:val="-2"/>
          <w:sz w:val="24"/>
          <w:szCs w:val="24"/>
        </w:rPr>
        <w:t>retrieval</w:t>
      </w:r>
    </w:p>
    <w:p w14:paraId="091503F9" w14:textId="77777777" w:rsidR="00DD2B4F" w:rsidRPr="00F715AF" w:rsidRDefault="00000000">
      <w:pPr>
        <w:pStyle w:val="Heading2"/>
        <w:numPr>
          <w:ilvl w:val="0"/>
          <w:numId w:val="1"/>
        </w:numPr>
        <w:tabs>
          <w:tab w:val="left" w:pos="378"/>
        </w:tabs>
        <w:spacing w:before="27" w:after="120" w:line="240" w:lineRule="auto"/>
        <w:ind w:hanging="138"/>
        <w:rPr>
          <w:rFonts w:ascii="Aptos Display" w:hAnsi="Aptos Display"/>
          <w:b w:val="0"/>
          <w:bCs w:val="0"/>
          <w:color w:val="000000" w:themeColor="text1"/>
          <w:sz w:val="24"/>
          <w:szCs w:val="24"/>
        </w:rPr>
      </w:pPr>
      <w:r w:rsidRPr="00F715AF">
        <w:rPr>
          <w:rFonts w:ascii="Aptos Display" w:hAnsi="Aptos Display"/>
          <w:color w:val="000000" w:themeColor="text1"/>
          <w:sz w:val="24"/>
          <w:szCs w:val="24"/>
        </w:rPr>
        <w:t>Google Gemini 1.5 Pro –</w:t>
      </w:r>
      <w:r w:rsidRPr="00F715AF">
        <w:rPr>
          <w:rFonts w:ascii="Aptos Display" w:hAnsi="Aptos Display"/>
          <w:b w:val="0"/>
          <w:bCs w:val="0"/>
          <w:color w:val="000000" w:themeColor="text1"/>
          <w:sz w:val="24"/>
          <w:szCs w:val="24"/>
        </w:rPr>
        <w:t xml:space="preserve"> LLM &amp; embeddings for top-tier </w:t>
      </w:r>
      <w:r w:rsidRPr="00F715AF">
        <w:rPr>
          <w:rFonts w:ascii="Aptos Display" w:hAnsi="Aptos Display"/>
          <w:b w:val="0"/>
          <w:bCs w:val="0"/>
          <w:color w:val="000000" w:themeColor="text1"/>
          <w:spacing w:val="-2"/>
          <w:sz w:val="24"/>
          <w:szCs w:val="24"/>
        </w:rPr>
        <w:t>reasoning</w:t>
      </w:r>
    </w:p>
    <w:p w14:paraId="06462FEB" w14:textId="77777777" w:rsidR="00DD2B4F" w:rsidRPr="00F715AF" w:rsidRDefault="00000000">
      <w:pPr>
        <w:pStyle w:val="Heading2"/>
        <w:numPr>
          <w:ilvl w:val="0"/>
          <w:numId w:val="1"/>
        </w:numPr>
        <w:tabs>
          <w:tab w:val="left" w:pos="378"/>
        </w:tabs>
        <w:spacing w:before="27" w:after="120" w:line="240" w:lineRule="auto"/>
        <w:ind w:hanging="138"/>
        <w:rPr>
          <w:rFonts w:ascii="Aptos Display" w:hAnsi="Aptos Display"/>
          <w:b w:val="0"/>
          <w:bCs w:val="0"/>
          <w:color w:val="000000" w:themeColor="text1"/>
          <w:sz w:val="24"/>
          <w:szCs w:val="24"/>
        </w:rPr>
      </w:pPr>
      <w:r w:rsidRPr="00F715AF">
        <w:rPr>
          <w:rFonts w:ascii="Aptos Display" w:hAnsi="Aptos Display"/>
          <w:color w:val="000000" w:themeColor="text1"/>
          <w:sz w:val="24"/>
          <w:szCs w:val="24"/>
        </w:rPr>
        <w:t>Streamlit with custom CSS</w:t>
      </w:r>
      <w:r w:rsidRPr="00F715AF">
        <w:rPr>
          <w:rFonts w:ascii="Aptos Display" w:hAnsi="Aptos Display"/>
          <w:b w:val="0"/>
          <w:bCs w:val="0"/>
          <w:color w:val="000000" w:themeColor="text1"/>
          <w:sz w:val="24"/>
          <w:szCs w:val="24"/>
        </w:rPr>
        <w:t xml:space="preserve"> – polished, responsive hacker-friendly </w:t>
      </w:r>
      <w:r w:rsidRPr="00F715AF">
        <w:rPr>
          <w:rFonts w:ascii="Aptos Display" w:hAnsi="Aptos Display"/>
          <w:b w:val="0"/>
          <w:bCs w:val="0"/>
          <w:color w:val="000000" w:themeColor="text1"/>
          <w:spacing w:val="-5"/>
          <w:sz w:val="24"/>
          <w:szCs w:val="24"/>
        </w:rPr>
        <w:t>UI</w:t>
      </w:r>
    </w:p>
    <w:p w14:paraId="4DA90747" w14:textId="77777777" w:rsidR="00DD2B4F" w:rsidRPr="00F715AF" w:rsidRDefault="00000000">
      <w:pPr>
        <w:pStyle w:val="Heading2"/>
        <w:numPr>
          <w:ilvl w:val="0"/>
          <w:numId w:val="1"/>
        </w:numPr>
        <w:tabs>
          <w:tab w:val="left" w:pos="378"/>
        </w:tabs>
        <w:spacing w:before="27" w:after="120" w:line="240" w:lineRule="auto"/>
        <w:ind w:hanging="138"/>
        <w:rPr>
          <w:rFonts w:ascii="Aptos Display" w:hAnsi="Aptos Display"/>
          <w:b w:val="0"/>
          <w:bCs w:val="0"/>
          <w:sz w:val="24"/>
          <w:szCs w:val="24"/>
        </w:rPr>
      </w:pPr>
      <w:r w:rsidRPr="00F715AF">
        <w:rPr>
          <w:rFonts w:ascii="Aptos Display" w:hAnsi="Aptos Display"/>
          <w:color w:val="000000" w:themeColor="text1"/>
          <w:sz w:val="24"/>
          <w:szCs w:val="24"/>
        </w:rPr>
        <w:t>MongoDB &amp; PyMongo</w:t>
      </w:r>
      <w:r w:rsidRPr="00F715AF">
        <w:rPr>
          <w:rFonts w:ascii="Aptos Display" w:hAnsi="Aptos Display"/>
          <w:b w:val="0"/>
          <w:bCs w:val="0"/>
          <w:color w:val="000000" w:themeColor="text1"/>
          <w:sz w:val="24"/>
          <w:szCs w:val="24"/>
        </w:rPr>
        <w:t xml:space="preserve"> – robust metadata </w:t>
      </w:r>
      <w:r w:rsidRPr="00F715AF">
        <w:rPr>
          <w:rFonts w:ascii="Aptos Display" w:hAnsi="Aptos Display"/>
          <w:b w:val="0"/>
          <w:bCs w:val="0"/>
          <w:color w:val="000000" w:themeColor="text1"/>
          <w:spacing w:val="-2"/>
          <w:sz w:val="24"/>
          <w:szCs w:val="24"/>
        </w:rPr>
        <w:t>persistence</w:t>
      </w:r>
    </w:p>
    <w:p w14:paraId="68891339" w14:textId="77777777" w:rsidR="00DD2B4F" w:rsidRPr="00F715AF" w:rsidRDefault="00000000" w:rsidP="00F715AF">
      <w:pPr>
        <w:pStyle w:val="ListParagraph"/>
        <w:numPr>
          <w:ilvl w:val="0"/>
          <w:numId w:val="2"/>
        </w:numPr>
        <w:spacing w:after="120"/>
        <w:rPr>
          <w:rFonts w:ascii="Aptos Display" w:hAnsi="Aptos Display"/>
          <w:b/>
          <w:bCs/>
          <w:u w:val="single"/>
        </w:rPr>
      </w:pPr>
      <w:r w:rsidRPr="00F715AF">
        <w:rPr>
          <w:rFonts w:ascii="Aptos Display" w:hAnsi="Aptos Display"/>
          <w:b/>
          <w:bCs/>
          <w:u w:val="single"/>
        </w:rPr>
        <w:t xml:space="preserve">What Worked </w:t>
      </w:r>
      <w:r w:rsidRPr="00F715AF">
        <w:rPr>
          <w:rFonts w:ascii="Aptos Display" w:hAnsi="Aptos Display"/>
          <w:b/>
          <w:bCs/>
          <w:spacing w:val="-4"/>
          <w:u w:val="single"/>
        </w:rPr>
        <w:t>Well</w:t>
      </w:r>
    </w:p>
    <w:p w14:paraId="6DB3623F" w14:textId="77777777" w:rsidR="00DD2B4F" w:rsidRPr="00F715AF" w:rsidRDefault="00000000">
      <w:pPr>
        <w:pStyle w:val="Heading2"/>
        <w:numPr>
          <w:ilvl w:val="0"/>
          <w:numId w:val="1"/>
        </w:numPr>
        <w:tabs>
          <w:tab w:val="left" w:pos="378"/>
        </w:tabs>
        <w:spacing w:before="23" w:after="120" w:line="240" w:lineRule="auto"/>
        <w:ind w:hanging="138"/>
        <w:rPr>
          <w:rFonts w:ascii="Aptos Display" w:hAnsi="Aptos Display"/>
          <w:color w:val="4F81BD" w:themeColor="accent1"/>
          <w:sz w:val="24"/>
          <w:szCs w:val="24"/>
        </w:rPr>
      </w:pPr>
      <w:r w:rsidRPr="00F715AF">
        <w:rPr>
          <w:rFonts w:ascii="Aptos Display" w:hAnsi="Aptos Display"/>
          <w:color w:val="4F81BD" w:themeColor="accent1"/>
          <w:sz w:val="24"/>
          <w:szCs w:val="24"/>
        </w:rPr>
        <w:t xml:space="preserve">End-to-end RAG latency under 2s for 10-page docs – hackathon </w:t>
      </w:r>
      <w:r w:rsidRPr="00F715AF">
        <w:rPr>
          <w:rFonts w:ascii="Aptos Display" w:hAnsi="Aptos Display"/>
          <w:color w:val="4F81BD" w:themeColor="accent1"/>
          <w:spacing w:val="-2"/>
          <w:sz w:val="24"/>
          <w:szCs w:val="24"/>
        </w:rPr>
        <w:t>record!</w:t>
      </w:r>
    </w:p>
    <w:p w14:paraId="15CD0459" w14:textId="77777777" w:rsidR="00DD2B4F" w:rsidRPr="00F715AF" w:rsidRDefault="00000000">
      <w:pPr>
        <w:numPr>
          <w:ilvl w:val="0"/>
          <w:numId w:val="1"/>
        </w:numPr>
        <w:tabs>
          <w:tab w:val="left" w:pos="378"/>
        </w:tabs>
        <w:spacing w:before="27" w:after="120"/>
        <w:ind w:hanging="138"/>
        <w:rPr>
          <w:rFonts w:ascii="Aptos Display" w:hAnsi="Aptos Display"/>
          <w:b/>
          <w:bCs/>
          <w:color w:val="4F81BD" w:themeColor="accent1"/>
          <w:sz w:val="24"/>
          <w:szCs w:val="24"/>
        </w:rPr>
      </w:pPr>
      <w:r w:rsidRPr="00F715AF">
        <w:rPr>
          <w:rFonts w:ascii="Aptos Display" w:hAnsi="Aptos Display"/>
          <w:b/>
          <w:bCs/>
          <w:color w:val="4F81BD" w:themeColor="accent1"/>
          <w:sz w:val="24"/>
          <w:szCs w:val="24"/>
        </w:rPr>
        <w:t xml:space="preserve">90% accuracy of citation mapping, ensuring traceable audit </w:t>
      </w:r>
      <w:r w:rsidRPr="00F715AF">
        <w:rPr>
          <w:rFonts w:ascii="Aptos Display" w:hAnsi="Aptos Display"/>
          <w:b/>
          <w:bCs/>
          <w:color w:val="4F81BD" w:themeColor="accent1"/>
          <w:spacing w:val="-2"/>
          <w:sz w:val="24"/>
          <w:szCs w:val="24"/>
        </w:rPr>
        <w:t>trails</w:t>
      </w:r>
    </w:p>
    <w:p w14:paraId="752C8EBD" w14:textId="77777777" w:rsidR="00DD2B4F" w:rsidRPr="00F715AF" w:rsidRDefault="00000000">
      <w:pPr>
        <w:numPr>
          <w:ilvl w:val="0"/>
          <w:numId w:val="1"/>
        </w:numPr>
        <w:tabs>
          <w:tab w:val="left" w:pos="378"/>
        </w:tabs>
        <w:spacing w:before="27" w:after="120"/>
        <w:ind w:hanging="138"/>
        <w:rPr>
          <w:rFonts w:ascii="Aptos Display" w:hAnsi="Aptos Display"/>
          <w:b/>
          <w:bCs/>
          <w:color w:val="4F81BD" w:themeColor="accent1"/>
        </w:rPr>
      </w:pPr>
      <w:r w:rsidRPr="00F715AF">
        <w:rPr>
          <w:rFonts w:ascii="Aptos Display" w:hAnsi="Aptos Display"/>
          <w:b/>
          <w:bCs/>
          <w:color w:val="4F81BD" w:themeColor="accent1"/>
          <w:sz w:val="24"/>
          <w:szCs w:val="24"/>
        </w:rPr>
        <w:t xml:space="preserve">Scalable FAISS index handling incremental adds/removals without </w:t>
      </w:r>
      <w:r w:rsidRPr="00F715AF">
        <w:rPr>
          <w:rFonts w:ascii="Aptos Display" w:hAnsi="Aptos Display"/>
          <w:b/>
          <w:bCs/>
          <w:color w:val="4F81BD" w:themeColor="accent1"/>
          <w:spacing w:val="-2"/>
          <w:sz w:val="24"/>
          <w:szCs w:val="24"/>
        </w:rPr>
        <w:t>rebuilds</w:t>
      </w:r>
    </w:p>
    <w:p w14:paraId="496CE2A5" w14:textId="77777777" w:rsidR="00DD2B4F" w:rsidRPr="00F715AF" w:rsidRDefault="00000000" w:rsidP="00F715AF">
      <w:pPr>
        <w:pStyle w:val="ListParagraph"/>
        <w:numPr>
          <w:ilvl w:val="0"/>
          <w:numId w:val="2"/>
        </w:numPr>
        <w:spacing w:after="120"/>
        <w:rPr>
          <w:rFonts w:ascii="Aptos Display" w:hAnsi="Aptos Display"/>
          <w:b/>
          <w:bCs/>
        </w:rPr>
      </w:pPr>
      <w:r w:rsidRPr="00F715AF">
        <w:rPr>
          <w:rFonts w:ascii="Aptos Display" w:hAnsi="Aptos Display"/>
          <w:b/>
          <w:bCs/>
          <w:u w:val="single"/>
        </w:rPr>
        <w:t xml:space="preserve">What Was </w:t>
      </w:r>
      <w:r w:rsidRPr="00F715AF">
        <w:rPr>
          <w:rFonts w:ascii="Aptos Display" w:hAnsi="Aptos Display"/>
          <w:b/>
          <w:bCs/>
          <w:spacing w:val="-2"/>
          <w:u w:val="single"/>
        </w:rPr>
        <w:t>Challenging</w:t>
      </w:r>
    </w:p>
    <w:p w14:paraId="713FA2B0" w14:textId="77777777" w:rsidR="00DD2B4F" w:rsidRPr="00F715AF" w:rsidRDefault="00000000">
      <w:pPr>
        <w:numPr>
          <w:ilvl w:val="0"/>
          <w:numId w:val="1"/>
        </w:numPr>
        <w:tabs>
          <w:tab w:val="left" w:pos="378"/>
        </w:tabs>
        <w:spacing w:before="23" w:after="120"/>
        <w:ind w:hanging="138"/>
        <w:rPr>
          <w:rFonts w:ascii="Aptos Display" w:hAnsi="Aptos Display"/>
          <w:sz w:val="24"/>
          <w:szCs w:val="24"/>
        </w:rPr>
      </w:pPr>
      <w:r w:rsidRPr="00F715AF">
        <w:rPr>
          <w:rFonts w:ascii="Aptos Display" w:hAnsi="Aptos Display"/>
          <w:sz w:val="24"/>
          <w:szCs w:val="24"/>
        </w:rPr>
        <w:t xml:space="preserve">Real-time Vector Store consistency: overcame FAISS ID removal quirks via </w:t>
      </w:r>
      <w:r w:rsidRPr="00F715AF">
        <w:rPr>
          <w:rFonts w:ascii="Aptos Display" w:hAnsi="Aptos Display"/>
          <w:spacing w:val="-2"/>
          <w:sz w:val="24"/>
          <w:szCs w:val="24"/>
        </w:rPr>
        <w:t>IndexIDMap</w:t>
      </w:r>
    </w:p>
    <w:p w14:paraId="31513678" w14:textId="77777777" w:rsidR="00DD2B4F" w:rsidRPr="00F715AF" w:rsidRDefault="00000000">
      <w:pPr>
        <w:numPr>
          <w:ilvl w:val="0"/>
          <w:numId w:val="1"/>
        </w:numPr>
        <w:tabs>
          <w:tab w:val="left" w:pos="378"/>
        </w:tabs>
        <w:spacing w:before="27" w:after="120"/>
        <w:ind w:hanging="138"/>
        <w:rPr>
          <w:rFonts w:ascii="Aptos Display" w:hAnsi="Aptos Display"/>
          <w:sz w:val="24"/>
          <w:szCs w:val="24"/>
        </w:rPr>
      </w:pPr>
      <w:r w:rsidRPr="00F715AF">
        <w:rPr>
          <w:rFonts w:ascii="Aptos Display" w:hAnsi="Aptos Display"/>
          <w:sz w:val="24"/>
          <w:szCs w:val="24"/>
        </w:rPr>
        <w:t xml:space="preserve">JSON robustness: engineered multi-layer parsing to handle Gemini’s varied </w:t>
      </w:r>
      <w:r w:rsidRPr="00F715AF">
        <w:rPr>
          <w:rFonts w:ascii="Aptos Display" w:hAnsi="Aptos Display"/>
          <w:spacing w:val="-2"/>
          <w:sz w:val="24"/>
          <w:szCs w:val="24"/>
        </w:rPr>
        <w:t>outputs</w:t>
      </w:r>
    </w:p>
    <w:p w14:paraId="13A36F3D" w14:textId="77777777" w:rsidR="00DD2B4F" w:rsidRPr="00F715AF" w:rsidRDefault="00000000">
      <w:pPr>
        <w:numPr>
          <w:ilvl w:val="0"/>
          <w:numId w:val="1"/>
        </w:numPr>
        <w:tabs>
          <w:tab w:val="left" w:pos="378"/>
        </w:tabs>
        <w:spacing w:before="27" w:after="120"/>
        <w:ind w:hanging="138"/>
        <w:rPr>
          <w:rFonts w:ascii="Aptos Display" w:hAnsi="Aptos Display"/>
          <w:sz w:val="24"/>
          <w:szCs w:val="24"/>
        </w:rPr>
      </w:pPr>
      <w:r w:rsidRPr="00F715AF">
        <w:rPr>
          <w:rFonts w:ascii="Aptos Display" w:hAnsi="Aptos Display"/>
          <w:sz w:val="24"/>
          <w:szCs w:val="24"/>
        </w:rPr>
        <w:t xml:space="preserve">Streamlit state: devised two-step clear logic and dynamic uploader </w:t>
      </w:r>
      <w:r w:rsidRPr="00F715AF">
        <w:rPr>
          <w:rFonts w:ascii="Aptos Display" w:hAnsi="Aptos Display"/>
          <w:spacing w:val="-2"/>
          <w:sz w:val="24"/>
          <w:szCs w:val="24"/>
        </w:rPr>
        <w:t>resets</w:t>
      </w:r>
    </w:p>
    <w:p w14:paraId="7FEF423C" w14:textId="77777777" w:rsidR="00DD2B4F" w:rsidRPr="00F715AF" w:rsidRDefault="00000000" w:rsidP="00F715AF">
      <w:pPr>
        <w:pStyle w:val="ListParagraph"/>
        <w:numPr>
          <w:ilvl w:val="0"/>
          <w:numId w:val="2"/>
        </w:numPr>
        <w:spacing w:before="149" w:after="120"/>
        <w:rPr>
          <w:rFonts w:ascii="Aptos Display" w:hAnsi="Aptos Display"/>
          <w:b/>
          <w:bCs/>
        </w:rPr>
      </w:pPr>
      <w:r w:rsidRPr="00F715AF">
        <w:rPr>
          <w:rFonts w:ascii="Aptos Display" w:hAnsi="Aptos Display"/>
          <w:b/>
          <w:bCs/>
          <w:u w:val="single"/>
        </w:rPr>
        <w:t xml:space="preserve">How We Spent 24 </w:t>
      </w:r>
      <w:r w:rsidRPr="00F715AF">
        <w:rPr>
          <w:rFonts w:ascii="Aptos Display" w:hAnsi="Aptos Display"/>
          <w:b/>
          <w:bCs/>
          <w:spacing w:val="-2"/>
          <w:u w:val="single"/>
        </w:rPr>
        <w:t>Hours</w:t>
      </w:r>
    </w:p>
    <w:p w14:paraId="18CCF827" w14:textId="33CF35D6" w:rsidR="00DD2B4F" w:rsidRPr="00F715AF" w:rsidRDefault="00000000" w:rsidP="00F715AF">
      <w:pPr>
        <w:pStyle w:val="Heading2"/>
        <w:spacing w:before="22" w:after="120" w:line="266" w:lineRule="auto"/>
        <w:ind w:left="142" w:right="5457"/>
        <w:jc w:val="both"/>
        <w:rPr>
          <w:rFonts w:ascii="Aptos Display" w:hAnsi="Aptos Display"/>
          <w:sz w:val="24"/>
          <w:szCs w:val="24"/>
        </w:rPr>
      </w:pPr>
      <w:r w:rsidRPr="00F715AF">
        <w:rPr>
          <w:rFonts w:ascii="Aptos Display" w:hAnsi="Aptos Display"/>
          <w:sz w:val="24"/>
          <w:szCs w:val="24"/>
        </w:rPr>
        <w:t>0–2h: Strategic planning</w:t>
      </w:r>
      <w:r w:rsidRPr="00F715AF">
        <w:rPr>
          <w:rFonts w:ascii="Aptos Display" w:hAnsi="Aptos Display" w:cs="Calibri Light"/>
          <w:sz w:val="24"/>
          <w:szCs w:val="24"/>
        </w:rPr>
        <w:t xml:space="preserve"> &amp;</w:t>
      </w:r>
      <w:r w:rsidRPr="00F715AF">
        <w:rPr>
          <w:rFonts w:ascii="Aptos Display" w:hAnsi="Aptos Display"/>
          <w:sz w:val="24"/>
          <w:szCs w:val="24"/>
        </w:rPr>
        <w:t xml:space="preserve"> environment setup</w:t>
      </w:r>
    </w:p>
    <w:p w14:paraId="0A58A97E" w14:textId="2F511042" w:rsidR="00DD2B4F" w:rsidRPr="00F715AF" w:rsidRDefault="00000000" w:rsidP="00F715AF">
      <w:pPr>
        <w:pStyle w:val="Heading2"/>
        <w:spacing w:before="22" w:after="120" w:line="266" w:lineRule="auto"/>
        <w:ind w:left="142" w:right="5457"/>
        <w:jc w:val="both"/>
        <w:rPr>
          <w:rFonts w:ascii="Aptos Display" w:hAnsi="Aptos Display"/>
          <w:sz w:val="24"/>
          <w:szCs w:val="24"/>
        </w:rPr>
      </w:pPr>
      <w:r w:rsidRPr="00F715AF">
        <w:rPr>
          <w:rFonts w:ascii="Aptos Display" w:hAnsi="Aptos Display"/>
          <w:sz w:val="24"/>
          <w:szCs w:val="24"/>
        </w:rPr>
        <w:t>2–6h: Document ingestion, chunking prototype</w:t>
      </w:r>
    </w:p>
    <w:p w14:paraId="066AF888" w14:textId="53E992AF" w:rsidR="00DD2B4F" w:rsidRPr="00F715AF" w:rsidRDefault="00000000" w:rsidP="00F715AF">
      <w:pPr>
        <w:pStyle w:val="Heading2"/>
        <w:spacing w:before="22" w:after="120" w:line="266" w:lineRule="auto"/>
        <w:ind w:left="142" w:right="5457"/>
        <w:jc w:val="both"/>
        <w:rPr>
          <w:rFonts w:ascii="Aptos Display" w:hAnsi="Aptos Display"/>
          <w:sz w:val="24"/>
          <w:szCs w:val="24"/>
        </w:rPr>
      </w:pPr>
      <w:r w:rsidRPr="00F715AF">
        <w:rPr>
          <w:rFonts w:ascii="Aptos Display" w:hAnsi="Aptos Display"/>
          <w:sz w:val="24"/>
          <w:szCs w:val="24"/>
        </w:rPr>
        <w:t>6–12h: FAISS integration, embedding pipeline</w:t>
      </w:r>
    </w:p>
    <w:p w14:paraId="50CD1DE5" w14:textId="42AD3431" w:rsidR="00DD2B4F" w:rsidRPr="00F715AF" w:rsidRDefault="00000000" w:rsidP="00F715AF">
      <w:pPr>
        <w:pStyle w:val="Heading2"/>
        <w:spacing w:before="22" w:after="120" w:line="266" w:lineRule="auto"/>
        <w:ind w:left="142" w:right="1793"/>
        <w:jc w:val="both"/>
        <w:rPr>
          <w:rFonts w:ascii="Aptos Display" w:hAnsi="Aptos Display"/>
          <w:sz w:val="24"/>
          <w:szCs w:val="24"/>
        </w:rPr>
      </w:pPr>
      <w:r w:rsidRPr="00F715AF">
        <w:rPr>
          <w:rFonts w:ascii="Aptos Display" w:hAnsi="Aptos Display"/>
          <w:sz w:val="24"/>
          <w:szCs w:val="24"/>
        </w:rPr>
        <w:t>12–16h: Gemini</w:t>
      </w:r>
      <w:r w:rsidRPr="00F715AF">
        <w:rPr>
          <w:rFonts w:ascii="Aptos Display" w:hAnsi="Aptos Display"/>
          <w:spacing w:val="-7"/>
          <w:sz w:val="24"/>
          <w:szCs w:val="24"/>
        </w:rPr>
        <w:t xml:space="preserve"> </w:t>
      </w:r>
      <w:r w:rsidRPr="00F715AF">
        <w:rPr>
          <w:rFonts w:ascii="Aptos Display" w:hAnsi="Aptos Display"/>
          <w:sz w:val="24"/>
          <w:szCs w:val="24"/>
        </w:rPr>
        <w:t>prompt</w:t>
      </w:r>
      <w:r w:rsidRPr="00F715AF">
        <w:rPr>
          <w:rFonts w:ascii="Aptos Display" w:hAnsi="Aptos Display"/>
          <w:spacing w:val="-7"/>
          <w:sz w:val="24"/>
          <w:szCs w:val="24"/>
        </w:rPr>
        <w:t xml:space="preserve"> </w:t>
      </w:r>
      <w:r w:rsidRPr="00F715AF">
        <w:rPr>
          <w:rFonts w:ascii="Aptos Display" w:hAnsi="Aptos Display"/>
          <w:sz w:val="24"/>
          <w:szCs w:val="24"/>
        </w:rPr>
        <w:t>engineering &amp;</w:t>
      </w:r>
      <w:r w:rsidRPr="00F715AF">
        <w:rPr>
          <w:rFonts w:ascii="Aptos Display" w:hAnsi="Aptos Display"/>
          <w:spacing w:val="-7"/>
          <w:sz w:val="24"/>
          <w:szCs w:val="24"/>
        </w:rPr>
        <w:t xml:space="preserve"> </w:t>
      </w:r>
      <w:proofErr w:type="spellStart"/>
      <w:r w:rsidRPr="00F715AF">
        <w:rPr>
          <w:rFonts w:ascii="Aptos Display" w:hAnsi="Aptos Display"/>
          <w:sz w:val="24"/>
          <w:szCs w:val="24"/>
        </w:rPr>
        <w:t>QAengine</w:t>
      </w:r>
      <w:proofErr w:type="spellEnd"/>
    </w:p>
    <w:p w14:paraId="6800C5A3" w14:textId="77777777" w:rsidR="00DD2B4F" w:rsidRPr="00F715AF" w:rsidRDefault="00000000" w:rsidP="00F715AF">
      <w:pPr>
        <w:pStyle w:val="Heading2"/>
        <w:spacing w:before="22" w:after="120" w:line="266" w:lineRule="auto"/>
        <w:ind w:left="142" w:right="5457"/>
        <w:jc w:val="both"/>
        <w:rPr>
          <w:rFonts w:ascii="Aptos Display" w:hAnsi="Aptos Display"/>
          <w:sz w:val="24"/>
          <w:szCs w:val="24"/>
        </w:rPr>
      </w:pPr>
      <w:r w:rsidRPr="00F715AF">
        <w:rPr>
          <w:rFonts w:ascii="Aptos Display" w:hAnsi="Aptos Display"/>
          <w:sz w:val="24"/>
          <w:szCs w:val="24"/>
        </w:rPr>
        <w:t>16–20h: Streamlit UI design with custom styling</w:t>
      </w:r>
    </w:p>
    <w:p w14:paraId="00AAEA31" w14:textId="77777777" w:rsidR="00DD2B4F" w:rsidRPr="00F715AF" w:rsidRDefault="00000000" w:rsidP="00F715AF">
      <w:pPr>
        <w:pStyle w:val="Heading2"/>
        <w:spacing w:before="0" w:after="120" w:line="249" w:lineRule="exact"/>
        <w:ind w:left="142"/>
        <w:jc w:val="both"/>
        <w:rPr>
          <w:rFonts w:ascii="Aptos Display" w:hAnsi="Aptos Display"/>
          <w:sz w:val="24"/>
          <w:szCs w:val="24"/>
        </w:rPr>
      </w:pPr>
      <w:r w:rsidRPr="00F715AF">
        <w:rPr>
          <w:rFonts w:ascii="Aptos Display" w:hAnsi="Aptos Display"/>
          <w:sz w:val="24"/>
          <w:szCs w:val="24"/>
        </w:rPr>
        <w:t xml:space="preserve">20–24h: Stress testing, polish, hackathon </w:t>
      </w:r>
      <w:r w:rsidRPr="00F715AF">
        <w:rPr>
          <w:rFonts w:ascii="Aptos Display" w:hAnsi="Aptos Display"/>
          <w:spacing w:val="-2"/>
          <w:sz w:val="24"/>
          <w:szCs w:val="24"/>
        </w:rPr>
        <w:t>submission</w:t>
      </w:r>
    </w:p>
    <w:p w14:paraId="37E70376" w14:textId="77777777" w:rsidR="00DD2B4F" w:rsidRPr="00F715AF" w:rsidRDefault="00000000" w:rsidP="00F715AF">
      <w:pPr>
        <w:pStyle w:val="ListParagraph"/>
        <w:numPr>
          <w:ilvl w:val="0"/>
          <w:numId w:val="2"/>
        </w:numPr>
        <w:spacing w:before="149" w:after="120"/>
        <w:rPr>
          <w:rFonts w:ascii="Aptos Display" w:hAnsi="Aptos Display"/>
          <w:b/>
          <w:bCs/>
          <w:u w:val="single"/>
        </w:rPr>
      </w:pPr>
      <w:r w:rsidRPr="00F715AF">
        <w:rPr>
          <w:rFonts w:ascii="Aptos Display" w:hAnsi="Aptos Display"/>
          <w:b/>
          <w:bCs/>
          <w:u w:val="single"/>
        </w:rPr>
        <w:t xml:space="preserve">One-Sentence </w:t>
      </w:r>
      <w:r w:rsidRPr="00F715AF">
        <w:rPr>
          <w:rFonts w:ascii="Aptos Display" w:hAnsi="Aptos Display"/>
          <w:b/>
          <w:bCs/>
          <w:spacing w:val="-2"/>
          <w:u w:val="single"/>
        </w:rPr>
        <w:t>Reflection</w:t>
      </w:r>
    </w:p>
    <w:p w14:paraId="347C9F69" w14:textId="77777777" w:rsidR="00DD2B4F" w:rsidRPr="00F715AF" w:rsidRDefault="00000000">
      <w:pPr>
        <w:spacing w:before="22" w:after="120"/>
        <w:rPr>
          <w:rFonts w:ascii="Aptos Display" w:hAnsi="Aptos Display"/>
          <w:sz w:val="24"/>
          <w:szCs w:val="24"/>
        </w:rPr>
      </w:pPr>
      <w:r w:rsidRPr="00F715AF">
        <w:rPr>
          <w:rFonts w:ascii="Aptos Display" w:hAnsi="Aptos Display"/>
          <w:sz w:val="24"/>
          <w:szCs w:val="24"/>
        </w:rPr>
        <w:t xml:space="preserve">Given 24 more hours, we’d integrate OCR/diagram parsing and collaborative live </w:t>
      </w:r>
      <w:r w:rsidRPr="00F715AF">
        <w:rPr>
          <w:rFonts w:ascii="Aptos Display" w:hAnsi="Aptos Display"/>
          <w:spacing w:val="-2"/>
          <w:sz w:val="24"/>
          <w:szCs w:val="24"/>
        </w:rPr>
        <w:t>editing.</w:t>
      </w:r>
    </w:p>
    <w:sectPr w:rsidR="00DD2B4F" w:rsidRPr="00F715AF">
      <w:type w:val="continuous"/>
      <w:pgSz w:w="12240" w:h="15840"/>
      <w:pgMar w:top="1080" w:right="360" w:bottom="2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B6B879" w14:textId="77777777" w:rsidR="00556B9F" w:rsidRDefault="00556B9F">
      <w:r>
        <w:separator/>
      </w:r>
    </w:p>
  </w:endnote>
  <w:endnote w:type="continuationSeparator" w:id="0">
    <w:p w14:paraId="79057EE1" w14:textId="77777777" w:rsidR="00556B9F" w:rsidRDefault="00556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AC3054" w14:textId="77777777" w:rsidR="00556B9F" w:rsidRDefault="00556B9F">
      <w:r>
        <w:separator/>
      </w:r>
    </w:p>
  </w:footnote>
  <w:footnote w:type="continuationSeparator" w:id="0">
    <w:p w14:paraId="15AF2466" w14:textId="77777777" w:rsidR="00556B9F" w:rsidRDefault="00556B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0053208E"/>
    <w:lvl w:ilvl="0">
      <w:numFmt w:val="bullet"/>
      <w:lvlText w:val="•"/>
      <w:lvlJc w:val="left"/>
      <w:pPr>
        <w:ind w:left="358" w:hanging="13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366" w:hanging="13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72" w:hanging="1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8" w:hanging="1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84" w:hanging="1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90" w:hanging="1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96" w:hanging="1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2" w:hanging="1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08" w:hanging="139"/>
      </w:pPr>
      <w:rPr>
        <w:rFonts w:hint="default"/>
        <w:lang w:val="en-US" w:eastAsia="en-US" w:bidi="ar-SA"/>
      </w:rPr>
    </w:lvl>
  </w:abstractNum>
  <w:abstractNum w:abstractNumId="1" w15:restartNumberingAfterBreak="0">
    <w:nsid w:val="480F3A31"/>
    <w:multiLevelType w:val="hybridMultilevel"/>
    <w:tmpl w:val="6EA63C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7788592">
    <w:abstractNumId w:val="0"/>
  </w:num>
  <w:num w:numId="2" w16cid:durableId="850293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B4F"/>
    <w:rsid w:val="00556B9F"/>
    <w:rsid w:val="00DD2B4F"/>
    <w:rsid w:val="00F715AF"/>
    <w:rsid w:val="00FD6CD3"/>
    <w:rsid w:val="580514A7"/>
    <w:rsid w:val="68B12EAD"/>
    <w:rsid w:val="7F5C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6EC02"/>
  <w15:docId w15:val="{8B483F34-BCBE-4CDF-8BD4-D1D06792B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Arial MT"/>
      <w:color w:val="333333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spacing w:before="148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rFonts w:ascii="Calibri Light" w:eastAsia="Calibri Light" w:hAnsi="Calibri Light"/>
      <w:b/>
      <w:bCs/>
      <w:color w:val="2E74B5"/>
      <w:sz w:val="28"/>
      <w:szCs w:val="32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7"/>
      <w:ind w:left="378" w:hanging="138"/>
    </w:pPr>
    <w:rPr>
      <w:rFonts w:ascii="Arial MT" w:eastAsia="Arial MT" w:hAnsi="Arial MT"/>
    </w:rPr>
  </w:style>
  <w:style w:type="paragraph" w:styleId="Title">
    <w:name w:val="Title"/>
    <w:basedOn w:val="Normal"/>
    <w:uiPriority w:val="1"/>
    <w:qFormat/>
    <w:pPr>
      <w:spacing w:before="60"/>
    </w:pPr>
    <w:rPr>
      <w:rFonts w:ascii="Georgia" w:eastAsia="Georgia" w:hAnsi="Georgia" w:cs="Arial"/>
      <w:b/>
      <w:bCs/>
      <w:color w:val="2E74B5"/>
      <w:sz w:val="52"/>
      <w:szCs w:val="32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7"/>
      <w:ind w:left="378" w:hanging="138"/>
    </w:pPr>
    <w:rPr>
      <w:rFonts w:ascii="Arial MT" w:eastAsia="Arial MT" w:hAnsi="Arial MT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>unspecified</dc:subject>
  <dc:creator>anonymous</dc:creator>
  <cp:lastModifiedBy>Kanishk Gupta</cp:lastModifiedBy>
  <cp:revision>2</cp:revision>
  <dcterms:created xsi:type="dcterms:W3CDTF">2025-05-03T09:53:00Z</dcterms:created>
  <dcterms:modified xsi:type="dcterms:W3CDTF">2025-05-03T09:53:00Z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2025-05-03T00:00:00Z</vt:filetime>
  </property>
  <property fmtid="{D5CDD505-2E9C-101B-9397-08002B2CF9AE}" pid="3" name="Creator">
    <vt:lpwstr>ReportLab PDF Library - www.reportlab.com</vt:lpwstr>
  </property>
  <property fmtid="{D5CDD505-2E9C-101B-9397-08002B2CF9AE}" pid="4" name="LastSaved">
    <vt:filetime>2025-05-03T00:00:00Z</vt:filetime>
  </property>
  <property fmtid="{D5CDD505-2E9C-101B-9397-08002B2CF9AE}" pid="5" name="Producer">
    <vt:lpwstr>ReportLab PDF Library - www.reportlab.com</vt:lpwstr>
  </property>
  <property fmtid="{D5CDD505-2E9C-101B-9397-08002B2CF9AE}" pid="6" name="KSOProductBuildVer">
    <vt:lpwstr>2057-12.2.0.20796</vt:lpwstr>
  </property>
  <property fmtid="{D5CDD505-2E9C-101B-9397-08002B2CF9AE}" pid="7" name="ICV">
    <vt:lpwstr>17F213F18AA44EE6AAAD98F73E143F0D_12</vt:lpwstr>
  </property>
</Properties>
</file>