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626CB" w14:textId="3FABE281" w:rsidR="00686D44" w:rsidRPr="00686D44" w:rsidRDefault="00686D44" w:rsidP="00686D44">
      <w:pPr>
        <w:spacing w:before="200" w:after="200"/>
        <w:jc w:val="center"/>
      </w:pPr>
      <w:r>
        <w:rPr>
          <w:noProof/>
        </w:rPr>
        <w:drawing>
          <wp:anchor distT="0" distB="0" distL="114300" distR="114300" simplePos="0" relativeHeight="251658240" behindDoc="1" locked="0" layoutInCell="1" allowOverlap="1" wp14:anchorId="489AC62B" wp14:editId="5B46018C">
            <wp:simplePos x="0" y="0"/>
            <wp:positionH relativeFrom="page">
              <wp:posOffset>3407047</wp:posOffset>
            </wp:positionH>
            <wp:positionV relativeFrom="paragraph">
              <wp:posOffset>-871311</wp:posOffset>
            </wp:positionV>
            <wp:extent cx="957580" cy="957580"/>
            <wp:effectExtent l="0" t="0" r="0" b="0"/>
            <wp:wrapNone/>
            <wp:docPr id="1672986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86816" name="Picture 16729868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7580" cy="957580"/>
                    </a:xfrm>
                    <a:prstGeom prst="rect">
                      <a:avLst/>
                    </a:prstGeom>
                  </pic:spPr>
                </pic:pic>
              </a:graphicData>
            </a:graphic>
            <wp14:sizeRelH relativeFrom="margin">
              <wp14:pctWidth>0</wp14:pctWidth>
            </wp14:sizeRelH>
            <wp14:sizeRelV relativeFrom="margin">
              <wp14:pctHeight>0</wp14:pctHeight>
            </wp14:sizeRelV>
          </wp:anchor>
        </w:drawing>
      </w:r>
      <w:r w:rsidR="00000000">
        <w:rPr>
          <w:b/>
          <w:bCs/>
          <w:color w:val="595959"/>
          <w:sz w:val="26"/>
          <w:szCs w:val="26"/>
        </w:rPr>
        <w:t>A PROJECT REPORT ON</w:t>
      </w:r>
    </w:p>
    <w:p w14:paraId="7BB1D27E" w14:textId="3C92744B" w:rsidR="00686D44" w:rsidRPr="00686D44" w:rsidRDefault="00000000" w:rsidP="00686D44">
      <w:pPr>
        <w:spacing w:before="400" w:after="400"/>
        <w:jc w:val="center"/>
      </w:pPr>
      <w:r>
        <w:rPr>
          <w:b/>
          <w:bCs/>
          <w:color w:val="1F3864"/>
          <w:sz w:val="34"/>
          <w:szCs w:val="34"/>
        </w:rPr>
        <w:t xml:space="preserve">PID-BASED HIGH-SPEED </w:t>
      </w:r>
      <w:r w:rsidR="00686D44">
        <w:rPr>
          <w:b/>
          <w:bCs/>
          <w:color w:val="1F3864"/>
          <w:sz w:val="34"/>
          <w:szCs w:val="34"/>
        </w:rPr>
        <w:t>LINE-FOLLOWING</w:t>
      </w:r>
      <w:r>
        <w:rPr>
          <w:b/>
          <w:bCs/>
          <w:color w:val="1F3864"/>
          <w:sz w:val="34"/>
          <w:szCs w:val="34"/>
        </w:rPr>
        <w:t xml:space="preserve"> ROBOT USING ESP32, IR SENSOR ARRAY, TB6612FNG MOTOR DRIVER AND N20 ENCODER MOTORS</w:t>
      </w:r>
    </w:p>
    <w:p w14:paraId="155CDA2D" w14:textId="01D4451F" w:rsidR="007B249A" w:rsidRDefault="00000000">
      <w:pPr>
        <w:spacing w:before="100" w:after="600"/>
        <w:jc w:val="center"/>
      </w:pPr>
      <w:r>
        <w:rPr>
          <w:i/>
          <w:iCs/>
          <w:color w:val="595959"/>
        </w:rPr>
        <w:t>Design and Development of an ESP32-Based PID Line-Following Mobile Robot with Multi-Sensor Feedback and Differential Drive</w:t>
      </w:r>
    </w:p>
    <w:p w14:paraId="4AB11493" w14:textId="70491B5E" w:rsidR="007B249A" w:rsidRDefault="007B249A"/>
    <w:p w14:paraId="6FCC7A83" w14:textId="77777777" w:rsidR="00686D44" w:rsidRDefault="00686D44"/>
    <w:p w14:paraId="11D72114" w14:textId="7A0D5443" w:rsidR="00686D44" w:rsidRDefault="00686D44"/>
    <w:p w14:paraId="3B26DFD2" w14:textId="30C43C7B" w:rsidR="00686D44" w:rsidRDefault="00686D44"/>
    <w:p w14:paraId="147F7927" w14:textId="77777777" w:rsidR="00686D44" w:rsidRDefault="00686D44"/>
    <w:p w14:paraId="2F648F4B" w14:textId="2763B204" w:rsidR="00686D44" w:rsidRDefault="00686D44"/>
    <w:p w14:paraId="2F25C835" w14:textId="5277062F" w:rsidR="00686D44" w:rsidRDefault="00686D44">
      <w:pPr>
        <w:sectPr w:rsidR="00686D44">
          <w:pgSz w:w="11908" w:h="16833"/>
          <w:pgMar w:top="1440" w:right="1440" w:bottom="1440" w:left="1584" w:header="708" w:footer="708" w:gutter="0"/>
          <w:cols w:space="720"/>
          <w:docGrid w:linePitch="360"/>
        </w:sectPr>
      </w:pPr>
    </w:p>
    <w:p w14:paraId="71E7D6FE" w14:textId="77777777" w:rsidR="007B249A" w:rsidRDefault="00000000">
      <w:pPr>
        <w:pStyle w:val="Heading1"/>
        <w:spacing w:before="200" w:after="240"/>
      </w:pPr>
      <w:r>
        <w:rPr>
          <w:b/>
          <w:bCs/>
          <w:color w:val="1F3864"/>
        </w:rPr>
        <w:lastRenderedPageBreak/>
        <w:t>Table of Contents</w:t>
      </w:r>
    </w:p>
    <w:p w14:paraId="662FB7D8" w14:textId="77777777" w:rsidR="007B249A" w:rsidRDefault="00000000">
      <w:pPr>
        <w:tabs>
          <w:tab w:val="right" w:leader="dot" w:pos="9026"/>
        </w:tabs>
        <w:spacing w:after="100"/>
      </w:pPr>
      <w:r>
        <w:rPr>
          <w:sz w:val="21"/>
          <w:szCs w:val="21"/>
        </w:rPr>
        <w:t>Certificate</w:t>
      </w:r>
      <w:r>
        <w:rPr>
          <w:sz w:val="21"/>
          <w:szCs w:val="21"/>
        </w:rPr>
        <w:tab/>
      </w:r>
      <w:proofErr w:type="spellStart"/>
      <w:r>
        <w:rPr>
          <w:sz w:val="21"/>
          <w:szCs w:val="21"/>
        </w:rPr>
        <w:t>i</w:t>
      </w:r>
      <w:proofErr w:type="spellEnd"/>
    </w:p>
    <w:p w14:paraId="4FACD71F" w14:textId="77777777" w:rsidR="007B249A" w:rsidRDefault="00000000">
      <w:pPr>
        <w:tabs>
          <w:tab w:val="right" w:leader="dot" w:pos="9026"/>
        </w:tabs>
        <w:spacing w:after="100"/>
      </w:pPr>
      <w:r>
        <w:rPr>
          <w:sz w:val="21"/>
          <w:szCs w:val="21"/>
        </w:rPr>
        <w:t>Declaration</w:t>
      </w:r>
      <w:r>
        <w:rPr>
          <w:sz w:val="21"/>
          <w:szCs w:val="21"/>
        </w:rPr>
        <w:tab/>
        <w:t>ii</w:t>
      </w:r>
    </w:p>
    <w:p w14:paraId="34C5B18E" w14:textId="77777777" w:rsidR="007B249A" w:rsidRDefault="00000000">
      <w:pPr>
        <w:tabs>
          <w:tab w:val="right" w:leader="dot" w:pos="9026"/>
        </w:tabs>
        <w:spacing w:after="100"/>
      </w:pPr>
      <w:r>
        <w:rPr>
          <w:sz w:val="21"/>
          <w:szCs w:val="21"/>
        </w:rPr>
        <w:t>Acknowledgement</w:t>
      </w:r>
      <w:r>
        <w:rPr>
          <w:sz w:val="21"/>
          <w:szCs w:val="21"/>
        </w:rPr>
        <w:tab/>
        <w:t>iii</w:t>
      </w:r>
    </w:p>
    <w:p w14:paraId="1F3960A4" w14:textId="77777777" w:rsidR="007B249A" w:rsidRDefault="00000000">
      <w:pPr>
        <w:tabs>
          <w:tab w:val="right" w:leader="dot" w:pos="9026"/>
        </w:tabs>
        <w:spacing w:after="100"/>
      </w:pPr>
      <w:r>
        <w:rPr>
          <w:sz w:val="21"/>
          <w:szCs w:val="21"/>
        </w:rPr>
        <w:t>Abstract</w:t>
      </w:r>
      <w:r>
        <w:rPr>
          <w:sz w:val="21"/>
          <w:szCs w:val="21"/>
        </w:rPr>
        <w:tab/>
        <w:t>iv</w:t>
      </w:r>
    </w:p>
    <w:p w14:paraId="773D3510" w14:textId="77777777" w:rsidR="007B249A" w:rsidRDefault="00000000">
      <w:pPr>
        <w:tabs>
          <w:tab w:val="right" w:leader="dot" w:pos="9026"/>
        </w:tabs>
        <w:spacing w:after="100"/>
      </w:pPr>
      <w:r>
        <w:rPr>
          <w:sz w:val="21"/>
          <w:szCs w:val="21"/>
        </w:rPr>
        <w:t>List of Figures</w:t>
      </w:r>
      <w:r>
        <w:rPr>
          <w:sz w:val="21"/>
          <w:szCs w:val="21"/>
        </w:rPr>
        <w:tab/>
        <w:t>vi</w:t>
      </w:r>
    </w:p>
    <w:p w14:paraId="02299D94" w14:textId="77777777" w:rsidR="007B249A" w:rsidRDefault="00000000">
      <w:pPr>
        <w:tabs>
          <w:tab w:val="right" w:leader="dot" w:pos="9026"/>
        </w:tabs>
        <w:spacing w:after="100"/>
      </w:pPr>
      <w:r>
        <w:rPr>
          <w:sz w:val="21"/>
          <w:szCs w:val="21"/>
        </w:rPr>
        <w:t>List of Tables</w:t>
      </w:r>
      <w:r>
        <w:rPr>
          <w:sz w:val="21"/>
          <w:szCs w:val="21"/>
        </w:rPr>
        <w:tab/>
        <w:t>vii</w:t>
      </w:r>
    </w:p>
    <w:p w14:paraId="118EE680" w14:textId="77777777" w:rsidR="007B249A" w:rsidRDefault="00000000">
      <w:pPr>
        <w:tabs>
          <w:tab w:val="right" w:leader="dot" w:pos="9026"/>
        </w:tabs>
        <w:spacing w:after="100"/>
      </w:pPr>
      <w:r>
        <w:rPr>
          <w:sz w:val="21"/>
          <w:szCs w:val="21"/>
        </w:rPr>
        <w:t>Chapter 1: Introduction</w:t>
      </w:r>
      <w:r>
        <w:rPr>
          <w:sz w:val="21"/>
          <w:szCs w:val="21"/>
        </w:rPr>
        <w:tab/>
        <w:t>1</w:t>
      </w:r>
    </w:p>
    <w:p w14:paraId="322D64AA" w14:textId="77777777" w:rsidR="007B249A" w:rsidRDefault="00000000">
      <w:pPr>
        <w:tabs>
          <w:tab w:val="right" w:leader="dot" w:pos="9026"/>
        </w:tabs>
        <w:spacing w:after="100"/>
      </w:pPr>
      <w:r>
        <w:rPr>
          <w:sz w:val="21"/>
          <w:szCs w:val="21"/>
        </w:rPr>
        <w:t>Chapter 2: Literature / Technical Background</w:t>
      </w:r>
      <w:r>
        <w:rPr>
          <w:sz w:val="21"/>
          <w:szCs w:val="21"/>
        </w:rPr>
        <w:tab/>
        <w:t>3</w:t>
      </w:r>
    </w:p>
    <w:p w14:paraId="127BA607" w14:textId="77777777" w:rsidR="007B249A" w:rsidRDefault="00000000">
      <w:pPr>
        <w:tabs>
          <w:tab w:val="right" w:leader="dot" w:pos="9026"/>
        </w:tabs>
        <w:spacing w:after="100"/>
      </w:pPr>
      <w:r>
        <w:rPr>
          <w:sz w:val="21"/>
          <w:szCs w:val="21"/>
        </w:rPr>
        <w:t>Chapter 3: System Design</w:t>
      </w:r>
      <w:r>
        <w:rPr>
          <w:sz w:val="21"/>
          <w:szCs w:val="21"/>
        </w:rPr>
        <w:tab/>
        <w:t>5</w:t>
      </w:r>
    </w:p>
    <w:p w14:paraId="2C9D0CF9" w14:textId="77777777" w:rsidR="007B249A" w:rsidRDefault="00000000">
      <w:pPr>
        <w:tabs>
          <w:tab w:val="right" w:leader="dot" w:pos="9026"/>
        </w:tabs>
        <w:spacing w:after="100"/>
      </w:pPr>
      <w:r>
        <w:rPr>
          <w:sz w:val="21"/>
          <w:szCs w:val="21"/>
        </w:rPr>
        <w:t>Chapter 4: Hardware Implementation</w:t>
      </w:r>
      <w:r>
        <w:rPr>
          <w:sz w:val="21"/>
          <w:szCs w:val="21"/>
        </w:rPr>
        <w:tab/>
        <w:t>9</w:t>
      </w:r>
    </w:p>
    <w:p w14:paraId="2007694D" w14:textId="77777777" w:rsidR="007B249A" w:rsidRDefault="00000000">
      <w:pPr>
        <w:tabs>
          <w:tab w:val="right" w:leader="dot" w:pos="9026"/>
        </w:tabs>
        <w:spacing w:after="100"/>
      </w:pPr>
      <w:r>
        <w:rPr>
          <w:sz w:val="21"/>
          <w:szCs w:val="21"/>
        </w:rPr>
        <w:t>Chapter 5: Circuit and Pin Configuration</w:t>
      </w:r>
      <w:r>
        <w:rPr>
          <w:sz w:val="21"/>
          <w:szCs w:val="21"/>
        </w:rPr>
        <w:tab/>
        <w:t>13</w:t>
      </w:r>
    </w:p>
    <w:p w14:paraId="575F7554" w14:textId="77777777" w:rsidR="007B249A" w:rsidRDefault="00000000">
      <w:pPr>
        <w:tabs>
          <w:tab w:val="right" w:leader="dot" w:pos="9026"/>
        </w:tabs>
        <w:spacing w:after="100"/>
      </w:pPr>
      <w:r>
        <w:rPr>
          <w:sz w:val="21"/>
          <w:szCs w:val="21"/>
        </w:rPr>
        <w:t>Chapter 6: Software Implementation</w:t>
      </w:r>
      <w:r>
        <w:rPr>
          <w:sz w:val="21"/>
          <w:szCs w:val="21"/>
        </w:rPr>
        <w:tab/>
        <w:t>19</w:t>
      </w:r>
    </w:p>
    <w:p w14:paraId="042506DD" w14:textId="77777777" w:rsidR="007B249A" w:rsidRDefault="00000000">
      <w:pPr>
        <w:tabs>
          <w:tab w:val="right" w:leader="dot" w:pos="9026"/>
        </w:tabs>
        <w:spacing w:after="100"/>
      </w:pPr>
      <w:r>
        <w:rPr>
          <w:sz w:val="21"/>
          <w:szCs w:val="21"/>
        </w:rPr>
        <w:t>Chapter 7: PID Control Algorithm</w:t>
      </w:r>
      <w:r>
        <w:rPr>
          <w:sz w:val="21"/>
          <w:szCs w:val="21"/>
        </w:rPr>
        <w:tab/>
        <w:t>24</w:t>
      </w:r>
    </w:p>
    <w:p w14:paraId="1B84FC9E" w14:textId="77777777" w:rsidR="007B249A" w:rsidRDefault="00000000">
      <w:pPr>
        <w:tabs>
          <w:tab w:val="right" w:leader="dot" w:pos="9026"/>
        </w:tabs>
        <w:spacing w:after="100"/>
      </w:pPr>
      <w:r>
        <w:rPr>
          <w:sz w:val="21"/>
          <w:szCs w:val="21"/>
        </w:rPr>
        <w:t>Chapter 8: Mechanical Design</w:t>
      </w:r>
      <w:r>
        <w:rPr>
          <w:sz w:val="21"/>
          <w:szCs w:val="21"/>
        </w:rPr>
        <w:tab/>
        <w:t>29</w:t>
      </w:r>
    </w:p>
    <w:p w14:paraId="57DBF2F1" w14:textId="77777777" w:rsidR="007B249A" w:rsidRDefault="00000000">
      <w:pPr>
        <w:tabs>
          <w:tab w:val="right" w:leader="dot" w:pos="9026"/>
        </w:tabs>
        <w:spacing w:after="100"/>
      </w:pPr>
      <w:r>
        <w:rPr>
          <w:sz w:val="21"/>
          <w:szCs w:val="21"/>
        </w:rPr>
        <w:t>Chapter 9: Testing and Validation</w:t>
      </w:r>
      <w:r>
        <w:rPr>
          <w:sz w:val="21"/>
          <w:szCs w:val="21"/>
        </w:rPr>
        <w:tab/>
        <w:t>32</w:t>
      </w:r>
    </w:p>
    <w:p w14:paraId="2C03F493" w14:textId="77777777" w:rsidR="007B249A" w:rsidRDefault="00000000">
      <w:pPr>
        <w:tabs>
          <w:tab w:val="right" w:leader="dot" w:pos="9026"/>
        </w:tabs>
        <w:spacing w:after="100"/>
      </w:pPr>
      <w:r>
        <w:rPr>
          <w:sz w:val="21"/>
          <w:szCs w:val="21"/>
        </w:rPr>
        <w:t>Chapter 10: Results and Discussion</w:t>
      </w:r>
      <w:r>
        <w:rPr>
          <w:sz w:val="21"/>
          <w:szCs w:val="21"/>
        </w:rPr>
        <w:tab/>
        <w:t>34</w:t>
      </w:r>
    </w:p>
    <w:p w14:paraId="2ECA69E5" w14:textId="77777777" w:rsidR="007B249A" w:rsidRDefault="00000000">
      <w:pPr>
        <w:tabs>
          <w:tab w:val="right" w:leader="dot" w:pos="9026"/>
        </w:tabs>
        <w:spacing w:after="100"/>
      </w:pPr>
      <w:r>
        <w:rPr>
          <w:sz w:val="21"/>
          <w:szCs w:val="21"/>
        </w:rPr>
        <w:t>Chapter 11: Advantages and Limitations</w:t>
      </w:r>
      <w:r>
        <w:rPr>
          <w:sz w:val="21"/>
          <w:szCs w:val="21"/>
        </w:rPr>
        <w:tab/>
        <w:t>35</w:t>
      </w:r>
    </w:p>
    <w:p w14:paraId="264D3C67" w14:textId="77777777" w:rsidR="007B249A" w:rsidRDefault="00000000">
      <w:pPr>
        <w:tabs>
          <w:tab w:val="right" w:leader="dot" w:pos="9026"/>
        </w:tabs>
        <w:spacing w:after="100"/>
      </w:pPr>
      <w:r>
        <w:rPr>
          <w:sz w:val="21"/>
          <w:szCs w:val="21"/>
        </w:rPr>
        <w:t>Chapter 12: Future Scope</w:t>
      </w:r>
      <w:r>
        <w:rPr>
          <w:sz w:val="21"/>
          <w:szCs w:val="21"/>
        </w:rPr>
        <w:tab/>
        <w:t>36</w:t>
      </w:r>
    </w:p>
    <w:p w14:paraId="7C12F675" w14:textId="77777777" w:rsidR="007B249A" w:rsidRDefault="00000000">
      <w:pPr>
        <w:tabs>
          <w:tab w:val="right" w:leader="dot" w:pos="9026"/>
        </w:tabs>
        <w:spacing w:after="100"/>
      </w:pPr>
      <w:r>
        <w:rPr>
          <w:sz w:val="21"/>
          <w:szCs w:val="21"/>
        </w:rPr>
        <w:t>Chapter 13: Conclusion</w:t>
      </w:r>
      <w:r>
        <w:rPr>
          <w:sz w:val="21"/>
          <w:szCs w:val="21"/>
        </w:rPr>
        <w:tab/>
        <w:t>37</w:t>
      </w:r>
    </w:p>
    <w:p w14:paraId="7E85EBCC" w14:textId="77777777" w:rsidR="007B249A" w:rsidRDefault="00000000">
      <w:pPr>
        <w:tabs>
          <w:tab w:val="right" w:leader="dot" w:pos="9026"/>
        </w:tabs>
        <w:spacing w:after="100"/>
      </w:pPr>
      <w:r>
        <w:rPr>
          <w:sz w:val="21"/>
          <w:szCs w:val="21"/>
        </w:rPr>
        <w:t>References</w:t>
      </w:r>
      <w:r>
        <w:rPr>
          <w:sz w:val="21"/>
          <w:szCs w:val="21"/>
        </w:rPr>
        <w:tab/>
        <w:t>38</w:t>
      </w:r>
    </w:p>
    <w:p w14:paraId="72B3F6B4" w14:textId="77777777" w:rsidR="007B249A" w:rsidRDefault="00000000">
      <w:pPr>
        <w:tabs>
          <w:tab w:val="right" w:leader="dot" w:pos="9026"/>
        </w:tabs>
        <w:spacing w:after="100"/>
      </w:pPr>
      <w:r>
        <w:rPr>
          <w:sz w:val="21"/>
          <w:szCs w:val="21"/>
        </w:rPr>
        <w:t>Appendix A: Complete Arduino / ESP32 Source Code</w:t>
      </w:r>
      <w:r>
        <w:rPr>
          <w:sz w:val="21"/>
          <w:szCs w:val="21"/>
        </w:rPr>
        <w:tab/>
        <w:t>39</w:t>
      </w:r>
    </w:p>
    <w:p w14:paraId="7D0C527F" w14:textId="77777777" w:rsidR="007B249A" w:rsidRDefault="00000000">
      <w:r>
        <w:br w:type="page"/>
      </w:r>
    </w:p>
    <w:p w14:paraId="5CC5BCC2" w14:textId="77777777" w:rsidR="007B249A" w:rsidRDefault="00000000">
      <w:pPr>
        <w:pStyle w:val="Heading1"/>
        <w:spacing w:before="400" w:after="240"/>
      </w:pPr>
      <w:r>
        <w:rPr>
          <w:b/>
          <w:bCs/>
          <w:color w:val="1F3864"/>
        </w:rPr>
        <w:lastRenderedPageBreak/>
        <w:t>List of Figures</w:t>
      </w:r>
    </w:p>
    <w:p w14:paraId="28E74A9A" w14:textId="77777777" w:rsidR="007B249A" w:rsidRDefault="00000000">
      <w:pPr>
        <w:tabs>
          <w:tab w:val="right" w:leader="dot" w:pos="9026"/>
        </w:tabs>
        <w:spacing w:after="120"/>
      </w:pPr>
      <w:r>
        <w:rPr>
          <w:sz w:val="21"/>
          <w:szCs w:val="21"/>
        </w:rPr>
        <w:t>Figure 3.1</w:t>
      </w:r>
      <w:r>
        <w:rPr>
          <w:sz w:val="21"/>
          <w:szCs w:val="21"/>
        </w:rPr>
        <w:tab/>
        <w:t>System Block Diagram of the ESP32-Based PID Line-Following Robot</w:t>
      </w:r>
    </w:p>
    <w:p w14:paraId="4C25AD8B" w14:textId="77777777" w:rsidR="007B249A" w:rsidRDefault="00000000">
      <w:pPr>
        <w:tabs>
          <w:tab w:val="right" w:leader="dot" w:pos="9026"/>
        </w:tabs>
        <w:spacing w:after="120"/>
      </w:pPr>
      <w:r>
        <w:rPr>
          <w:sz w:val="21"/>
          <w:szCs w:val="21"/>
        </w:rPr>
        <w:t>Figure 4.1</w:t>
      </w:r>
      <w:r>
        <w:rPr>
          <w:sz w:val="21"/>
          <w:szCs w:val="21"/>
        </w:rPr>
        <w:tab/>
        <w:t>Power Supply Architecture</w:t>
      </w:r>
    </w:p>
    <w:p w14:paraId="5C7F7ECB" w14:textId="77777777" w:rsidR="007B249A" w:rsidRDefault="00000000">
      <w:pPr>
        <w:tabs>
          <w:tab w:val="right" w:leader="dot" w:pos="9026"/>
        </w:tabs>
        <w:spacing w:after="120"/>
      </w:pPr>
      <w:r>
        <w:rPr>
          <w:sz w:val="21"/>
          <w:szCs w:val="21"/>
        </w:rPr>
        <w:t>Figure 5.1</w:t>
      </w:r>
      <w:r>
        <w:rPr>
          <w:sz w:val="21"/>
          <w:szCs w:val="21"/>
        </w:rPr>
        <w:tab/>
        <w:t>Complete Electrical Wiring Diagram</w:t>
      </w:r>
    </w:p>
    <w:p w14:paraId="22300EA9" w14:textId="77777777" w:rsidR="007B249A" w:rsidRDefault="00000000">
      <w:pPr>
        <w:tabs>
          <w:tab w:val="right" w:leader="dot" w:pos="9026"/>
        </w:tabs>
        <w:spacing w:after="120"/>
      </w:pPr>
      <w:r>
        <w:rPr>
          <w:sz w:val="21"/>
          <w:szCs w:val="21"/>
        </w:rPr>
        <w:t>Figure 6.1</w:t>
      </w:r>
      <w:r>
        <w:rPr>
          <w:sz w:val="21"/>
          <w:szCs w:val="21"/>
        </w:rPr>
        <w:tab/>
        <w:t>Main Control Loop Flowchart</w:t>
      </w:r>
    </w:p>
    <w:p w14:paraId="28AF25DD" w14:textId="77777777" w:rsidR="007B249A" w:rsidRDefault="00000000">
      <w:pPr>
        <w:tabs>
          <w:tab w:val="right" w:leader="dot" w:pos="9026"/>
        </w:tabs>
        <w:spacing w:after="120"/>
      </w:pPr>
      <w:r>
        <w:rPr>
          <w:sz w:val="21"/>
          <w:szCs w:val="21"/>
        </w:rPr>
        <w:t>Figure 7.1</w:t>
      </w:r>
      <w:r>
        <w:rPr>
          <w:sz w:val="21"/>
          <w:szCs w:val="21"/>
        </w:rPr>
        <w:tab/>
        <w:t>PID Feedback Control Loop (Line-Position Feedback)</w:t>
      </w:r>
    </w:p>
    <w:p w14:paraId="624C592A" w14:textId="77777777" w:rsidR="007B249A" w:rsidRDefault="00000000">
      <w:pPr>
        <w:tabs>
          <w:tab w:val="right" w:leader="dot" w:pos="9026"/>
        </w:tabs>
        <w:spacing w:after="120"/>
      </w:pPr>
      <w:r>
        <w:rPr>
          <w:sz w:val="21"/>
          <w:szCs w:val="21"/>
        </w:rPr>
        <w:t>Figure 8.1</w:t>
      </w:r>
      <w:r>
        <w:rPr>
          <w:sz w:val="21"/>
          <w:szCs w:val="21"/>
        </w:rPr>
        <w:tab/>
        <w:t>Mechanical Chassis Design (CAD Drawing)</w:t>
      </w:r>
    </w:p>
    <w:p w14:paraId="26057DD8" w14:textId="77777777" w:rsidR="007B249A" w:rsidRDefault="00000000">
      <w:r>
        <w:br w:type="page"/>
      </w:r>
    </w:p>
    <w:p w14:paraId="3BB99C4A" w14:textId="77777777" w:rsidR="007B249A" w:rsidRDefault="00000000">
      <w:pPr>
        <w:pStyle w:val="Heading1"/>
        <w:spacing w:before="400" w:after="240"/>
      </w:pPr>
      <w:r>
        <w:rPr>
          <w:b/>
          <w:bCs/>
          <w:color w:val="1F3864"/>
        </w:rPr>
        <w:lastRenderedPageBreak/>
        <w:t>List of Tables</w:t>
      </w:r>
    </w:p>
    <w:p w14:paraId="5AAD8E09" w14:textId="77777777" w:rsidR="007B249A" w:rsidRDefault="00000000">
      <w:pPr>
        <w:tabs>
          <w:tab w:val="right" w:leader="dot" w:pos="9026"/>
        </w:tabs>
        <w:spacing w:after="120"/>
      </w:pPr>
      <w:r>
        <w:rPr>
          <w:sz w:val="21"/>
          <w:szCs w:val="21"/>
        </w:rPr>
        <w:t>Table 4.1</w:t>
      </w:r>
      <w:r>
        <w:rPr>
          <w:sz w:val="21"/>
          <w:szCs w:val="21"/>
        </w:rPr>
        <w:tab/>
        <w:t>Hardware Component List</w:t>
      </w:r>
    </w:p>
    <w:p w14:paraId="4F2ED03A" w14:textId="77777777" w:rsidR="007B249A" w:rsidRDefault="00000000">
      <w:pPr>
        <w:tabs>
          <w:tab w:val="right" w:leader="dot" w:pos="9026"/>
        </w:tabs>
        <w:spacing w:after="120"/>
      </w:pPr>
      <w:r>
        <w:rPr>
          <w:sz w:val="21"/>
          <w:szCs w:val="21"/>
        </w:rPr>
        <w:t>Table 5.1</w:t>
      </w:r>
      <w:r>
        <w:rPr>
          <w:sz w:val="21"/>
          <w:szCs w:val="21"/>
        </w:rPr>
        <w:tab/>
        <w:t>IR Sensor to ESP32 GPIO Mapping</w:t>
      </w:r>
    </w:p>
    <w:p w14:paraId="51F71C8F" w14:textId="77777777" w:rsidR="007B249A" w:rsidRDefault="00000000">
      <w:pPr>
        <w:tabs>
          <w:tab w:val="right" w:leader="dot" w:pos="9026"/>
        </w:tabs>
        <w:spacing w:after="120"/>
      </w:pPr>
      <w:r>
        <w:rPr>
          <w:sz w:val="21"/>
          <w:szCs w:val="21"/>
        </w:rPr>
        <w:t>Table 5.2</w:t>
      </w:r>
      <w:r>
        <w:rPr>
          <w:sz w:val="21"/>
          <w:szCs w:val="21"/>
        </w:rPr>
        <w:tab/>
        <w:t>TB6612FNG to ESP32 Pin Mapping</w:t>
      </w:r>
    </w:p>
    <w:p w14:paraId="100F6B79" w14:textId="77777777" w:rsidR="007B249A" w:rsidRDefault="00000000">
      <w:pPr>
        <w:tabs>
          <w:tab w:val="right" w:leader="dot" w:pos="9026"/>
        </w:tabs>
        <w:spacing w:after="120"/>
      </w:pPr>
      <w:r>
        <w:rPr>
          <w:sz w:val="21"/>
          <w:szCs w:val="21"/>
        </w:rPr>
        <w:t>Table 5.3</w:t>
      </w:r>
      <w:r>
        <w:rPr>
          <w:sz w:val="21"/>
          <w:szCs w:val="21"/>
        </w:rPr>
        <w:tab/>
        <w:t>Motor Output Connections</w:t>
      </w:r>
    </w:p>
    <w:p w14:paraId="3A9ACC69" w14:textId="77777777" w:rsidR="007B249A" w:rsidRDefault="00000000">
      <w:pPr>
        <w:tabs>
          <w:tab w:val="right" w:leader="dot" w:pos="9026"/>
        </w:tabs>
        <w:spacing w:after="120"/>
      </w:pPr>
      <w:r>
        <w:rPr>
          <w:sz w:val="21"/>
          <w:szCs w:val="21"/>
        </w:rPr>
        <w:t>Table 5.4</w:t>
      </w:r>
      <w:r>
        <w:rPr>
          <w:sz w:val="21"/>
          <w:szCs w:val="21"/>
        </w:rPr>
        <w:tab/>
        <w:t>Encoder Connections</w:t>
      </w:r>
    </w:p>
    <w:p w14:paraId="5FA0AE9C" w14:textId="77777777" w:rsidR="007B249A" w:rsidRDefault="00000000">
      <w:pPr>
        <w:tabs>
          <w:tab w:val="right" w:leader="dot" w:pos="9026"/>
        </w:tabs>
        <w:spacing w:after="120"/>
      </w:pPr>
      <w:r>
        <w:rPr>
          <w:sz w:val="21"/>
          <w:szCs w:val="21"/>
        </w:rPr>
        <w:t>Table 5.5</w:t>
      </w:r>
      <w:r>
        <w:rPr>
          <w:sz w:val="21"/>
          <w:szCs w:val="21"/>
        </w:rPr>
        <w:tab/>
        <w:t>Push-Button Connection</w:t>
      </w:r>
    </w:p>
    <w:p w14:paraId="3257880A" w14:textId="77777777" w:rsidR="007B249A" w:rsidRDefault="00000000">
      <w:pPr>
        <w:tabs>
          <w:tab w:val="right" w:leader="dot" w:pos="9026"/>
        </w:tabs>
        <w:spacing w:after="120"/>
      </w:pPr>
      <w:r>
        <w:rPr>
          <w:sz w:val="21"/>
          <w:szCs w:val="21"/>
        </w:rPr>
        <w:t>Table 5.6</w:t>
      </w:r>
      <w:r>
        <w:rPr>
          <w:sz w:val="21"/>
          <w:szCs w:val="21"/>
        </w:rPr>
        <w:tab/>
        <w:t>Master Pin-Assignment Table</w:t>
      </w:r>
    </w:p>
    <w:p w14:paraId="630ABAA7" w14:textId="77777777" w:rsidR="007B249A" w:rsidRDefault="00000000">
      <w:pPr>
        <w:tabs>
          <w:tab w:val="right" w:leader="dot" w:pos="9026"/>
        </w:tabs>
        <w:spacing w:after="120"/>
      </w:pPr>
      <w:r>
        <w:rPr>
          <w:sz w:val="21"/>
          <w:szCs w:val="21"/>
        </w:rPr>
        <w:t>Table 5.7</w:t>
      </w:r>
      <w:r>
        <w:rPr>
          <w:sz w:val="21"/>
          <w:szCs w:val="21"/>
        </w:rPr>
        <w:tab/>
        <w:t>ESP32 Special-Function Pin Reference</w:t>
      </w:r>
    </w:p>
    <w:p w14:paraId="2DA77C66" w14:textId="77777777" w:rsidR="007B249A" w:rsidRDefault="00000000">
      <w:pPr>
        <w:tabs>
          <w:tab w:val="right" w:leader="dot" w:pos="9026"/>
        </w:tabs>
        <w:spacing w:after="120"/>
      </w:pPr>
      <w:r>
        <w:rPr>
          <w:sz w:val="21"/>
          <w:szCs w:val="21"/>
        </w:rPr>
        <w:t>Table 6.1</w:t>
      </w:r>
      <w:r>
        <w:rPr>
          <w:sz w:val="21"/>
          <w:szCs w:val="21"/>
        </w:rPr>
        <w:tab/>
        <w:t>IR Sensor Positional Weighting</w:t>
      </w:r>
    </w:p>
    <w:p w14:paraId="0D5C25D5" w14:textId="77777777" w:rsidR="007B249A" w:rsidRDefault="00000000">
      <w:pPr>
        <w:tabs>
          <w:tab w:val="right" w:leader="dot" w:pos="9026"/>
        </w:tabs>
        <w:spacing w:after="120"/>
      </w:pPr>
      <w:r>
        <w:rPr>
          <w:sz w:val="21"/>
          <w:szCs w:val="21"/>
        </w:rPr>
        <w:t>Table 7.1</w:t>
      </w:r>
      <w:r>
        <w:rPr>
          <w:sz w:val="21"/>
          <w:szCs w:val="21"/>
        </w:rPr>
        <w:tab/>
        <w:t>PID Controller Parameters</w:t>
      </w:r>
    </w:p>
    <w:p w14:paraId="23240884" w14:textId="77777777" w:rsidR="007B249A" w:rsidRDefault="00000000">
      <w:pPr>
        <w:tabs>
          <w:tab w:val="right" w:leader="dot" w:pos="9026"/>
        </w:tabs>
        <w:spacing w:after="120"/>
      </w:pPr>
      <w:r>
        <w:rPr>
          <w:sz w:val="21"/>
          <w:szCs w:val="21"/>
        </w:rPr>
        <w:t>Table 7.2</w:t>
      </w:r>
      <w:r>
        <w:rPr>
          <w:sz w:val="21"/>
          <w:szCs w:val="21"/>
        </w:rPr>
        <w:tab/>
        <w:t>Dynamic Base-Speed Selection Logic</w:t>
      </w:r>
    </w:p>
    <w:p w14:paraId="386762E8" w14:textId="77777777" w:rsidR="007B249A" w:rsidRDefault="00000000">
      <w:pPr>
        <w:tabs>
          <w:tab w:val="right" w:leader="dot" w:pos="9026"/>
        </w:tabs>
        <w:spacing w:after="120"/>
      </w:pPr>
      <w:r>
        <w:rPr>
          <w:sz w:val="21"/>
          <w:szCs w:val="21"/>
        </w:rPr>
        <w:t>Table 9.1</w:t>
      </w:r>
      <w:r>
        <w:rPr>
          <w:sz w:val="21"/>
          <w:szCs w:val="21"/>
        </w:rPr>
        <w:tab/>
        <w:t>Summary of Software / Control Parameters</w:t>
      </w:r>
    </w:p>
    <w:p w14:paraId="714A2589" w14:textId="77777777" w:rsidR="007B249A" w:rsidRDefault="00000000">
      <w:pPr>
        <w:tabs>
          <w:tab w:val="right" w:leader="dot" w:pos="9026"/>
        </w:tabs>
        <w:spacing w:after="120"/>
      </w:pPr>
      <w:r>
        <w:rPr>
          <w:sz w:val="21"/>
          <w:szCs w:val="21"/>
        </w:rPr>
        <w:t>Table 9.2</w:t>
      </w:r>
      <w:r>
        <w:rPr>
          <w:sz w:val="21"/>
          <w:szCs w:val="21"/>
        </w:rPr>
        <w:tab/>
        <w:t>Proposed Test Plan</w:t>
      </w:r>
    </w:p>
    <w:p w14:paraId="448EEF02" w14:textId="77777777" w:rsidR="007B249A" w:rsidRDefault="007B249A">
      <w:pPr>
        <w:sectPr w:rsidR="007B249A">
          <w:footerReference w:type="default" r:id="rId8"/>
          <w:pgSz w:w="11908" w:h="16833"/>
          <w:pgMar w:top="1440" w:right="1440" w:bottom="1440" w:left="1584" w:header="708" w:footer="708" w:gutter="0"/>
          <w:pgNumType w:fmt="lowerRoman" w:start="1"/>
          <w:cols w:space="720"/>
          <w:docGrid w:linePitch="360"/>
        </w:sectPr>
      </w:pPr>
    </w:p>
    <w:p w14:paraId="3A73EB7B" w14:textId="77777777" w:rsidR="007B249A" w:rsidRDefault="00000000">
      <w:pPr>
        <w:pStyle w:val="Heading1"/>
        <w:spacing w:before="400" w:after="240"/>
      </w:pPr>
      <w:r>
        <w:rPr>
          <w:b/>
          <w:bCs/>
          <w:color w:val="1F3864"/>
        </w:rPr>
        <w:lastRenderedPageBreak/>
        <w:t>Chapter 1: Introduction</w:t>
      </w:r>
    </w:p>
    <w:p w14:paraId="0C1D99AA" w14:textId="77777777" w:rsidR="007B249A" w:rsidRDefault="00000000">
      <w:pPr>
        <w:pStyle w:val="Heading2"/>
        <w:spacing w:before="280" w:after="160"/>
      </w:pPr>
      <w:r>
        <w:rPr>
          <w:b/>
          <w:bCs/>
          <w:color w:val="2E5C99"/>
        </w:rPr>
        <w:t>1.1 Background</w:t>
      </w:r>
    </w:p>
    <w:p w14:paraId="669CC946" w14:textId="77777777" w:rsidR="007B249A" w:rsidRDefault="00000000">
      <w:pPr>
        <w:spacing w:after="160" w:line="300" w:lineRule="auto"/>
        <w:jc w:val="both"/>
      </w:pPr>
      <w:r>
        <w:t>Line-following robots are a widely used category of autonomous mobile robots that navigate by continuously sensing and tracking a visually distinct path, typically a black line on a light-coloured surface (or vice versa). They are commonly used as an introductory platform for embedded control, robotics competitions, and industrial automated guided vehicle (AGV) concepts, since they combine sensing, feedback control, and actuation in a compact, low-cost system.</w:t>
      </w:r>
    </w:p>
    <w:p w14:paraId="27E27D50" w14:textId="77777777" w:rsidR="007B249A" w:rsidRDefault="00000000">
      <w:pPr>
        <w:spacing w:after="160" w:line="300" w:lineRule="auto"/>
        <w:jc w:val="both"/>
      </w:pPr>
      <w:r>
        <w:t>Traditional implementations use a small number of infrared (IR) sensors with simple ON/OFF (bang-bang) logic to decide the direction of travel. While straightforward to implement, such systems are prone to oscillatory motion and perform poorly at higher speeds or on curved tracks.</w:t>
      </w:r>
    </w:p>
    <w:p w14:paraId="36EE3BB5" w14:textId="77777777" w:rsidR="007B249A" w:rsidRDefault="00000000">
      <w:pPr>
        <w:pStyle w:val="Heading2"/>
        <w:spacing w:before="280" w:after="160"/>
      </w:pPr>
      <w:r>
        <w:rPr>
          <w:b/>
          <w:bCs/>
          <w:color w:val="2E5C99"/>
        </w:rPr>
        <w:t>1.2 Need for PID Control</w:t>
      </w:r>
    </w:p>
    <w:p w14:paraId="6C7559D4" w14:textId="77777777" w:rsidR="007B249A" w:rsidRDefault="00000000">
      <w:pPr>
        <w:spacing w:after="160" w:line="300" w:lineRule="auto"/>
        <w:jc w:val="both"/>
      </w:pPr>
      <w:r>
        <w:t>A Proportional–Integral–Derivative (PID) controller allows a robot to respond proportionally to the magnitude of its deviation from the desired path, to correct for small sustained (steady-state) errors through the integral term, and to anticipate and dampen fast changes through the derivative term. Applying PID control to the line-position error, rather than switching motors fully on or off, allows for smoother, faster, and more stable line tracking.</w:t>
      </w:r>
    </w:p>
    <w:p w14:paraId="6D041A5E" w14:textId="77777777" w:rsidR="007B249A" w:rsidRDefault="00000000">
      <w:pPr>
        <w:pStyle w:val="Heading2"/>
        <w:spacing w:before="280" w:after="160"/>
      </w:pPr>
      <w:r>
        <w:rPr>
          <w:b/>
          <w:bCs/>
          <w:color w:val="2E5C99"/>
        </w:rPr>
        <w:t>1.3 Project Motivation</w:t>
      </w:r>
    </w:p>
    <w:p w14:paraId="517467D5" w14:textId="77777777" w:rsidR="007B249A" w:rsidRDefault="00000000">
      <w:pPr>
        <w:spacing w:after="160" w:line="300" w:lineRule="auto"/>
        <w:jc w:val="both"/>
      </w:pPr>
      <w:r>
        <w:t>This project is motivated by the limitations of simple ON/OFF line-following logic, namely:</w:t>
      </w:r>
    </w:p>
    <w:p w14:paraId="79C02E91" w14:textId="77777777" w:rsidR="007B249A" w:rsidRDefault="00000000">
      <w:pPr>
        <w:pStyle w:val="ListParagraph"/>
        <w:numPr>
          <w:ilvl w:val="0"/>
          <w:numId w:val="1"/>
        </w:numPr>
        <w:spacing w:after="90"/>
      </w:pPr>
      <w:r>
        <w:t>Sudden, jerky steering corrections;</w:t>
      </w:r>
    </w:p>
    <w:p w14:paraId="5CC768DC" w14:textId="77777777" w:rsidR="007B249A" w:rsidRDefault="00000000">
      <w:pPr>
        <w:pStyle w:val="ListParagraph"/>
        <w:numPr>
          <w:ilvl w:val="0"/>
          <w:numId w:val="1"/>
        </w:numPr>
        <w:spacing w:after="90"/>
      </w:pPr>
      <w:r>
        <w:t>Oscillation around the line centre;</w:t>
      </w:r>
    </w:p>
    <w:p w14:paraId="690EA73F" w14:textId="77777777" w:rsidR="007B249A" w:rsidRDefault="00000000">
      <w:pPr>
        <w:pStyle w:val="ListParagraph"/>
        <w:numPr>
          <w:ilvl w:val="0"/>
          <w:numId w:val="1"/>
        </w:numPr>
        <w:spacing w:after="90"/>
      </w:pPr>
      <w:r>
        <w:t>Unstable movement at higher speeds;</w:t>
      </w:r>
    </w:p>
    <w:p w14:paraId="7233083B" w14:textId="77777777" w:rsidR="007B249A" w:rsidRDefault="00000000">
      <w:pPr>
        <w:pStyle w:val="ListParagraph"/>
        <w:numPr>
          <w:ilvl w:val="0"/>
          <w:numId w:val="1"/>
        </w:numPr>
        <w:spacing w:after="90"/>
      </w:pPr>
      <w:r>
        <w:t>Poor handling of curves and sharp turns;</w:t>
      </w:r>
    </w:p>
    <w:p w14:paraId="2ACFB24D" w14:textId="77777777" w:rsidR="007B249A" w:rsidRDefault="00000000">
      <w:pPr>
        <w:pStyle w:val="ListParagraph"/>
        <w:numPr>
          <w:ilvl w:val="0"/>
          <w:numId w:val="1"/>
        </w:numPr>
        <w:spacing w:after="90"/>
      </w:pPr>
      <w:r>
        <w:t>Reduced tracking performance as speed increases.</w:t>
      </w:r>
    </w:p>
    <w:p w14:paraId="7CF7F8FA" w14:textId="77777777" w:rsidR="007B249A" w:rsidRDefault="00000000">
      <w:pPr>
        <w:spacing w:after="160" w:line="300" w:lineRule="auto"/>
        <w:jc w:val="both"/>
      </w:pPr>
      <w:r>
        <w:t>The project therefore uses a continuous error value derived from an eight-sensor IR array, rather than relying on a single sensor or a small binary sensor set, and applies a full PID control law to the resulting error so that the differential speed between the left and right motors is adjusted smoothly and proportionally to the detected line position.</w:t>
      </w:r>
    </w:p>
    <w:p w14:paraId="50179A30" w14:textId="77777777" w:rsidR="007B249A" w:rsidRDefault="00000000">
      <w:pPr>
        <w:pStyle w:val="Heading2"/>
        <w:spacing w:before="280" w:after="160"/>
      </w:pPr>
      <w:r>
        <w:rPr>
          <w:b/>
          <w:bCs/>
          <w:color w:val="2E5C99"/>
        </w:rPr>
        <w:t>1.4 Problem Statement</w:t>
      </w:r>
    </w:p>
    <w:p w14:paraId="3482F795" w14:textId="77777777" w:rsidR="007B249A" w:rsidRDefault="00000000">
      <w:pPr>
        <w:spacing w:after="160" w:line="300" w:lineRule="auto"/>
        <w:jc w:val="both"/>
      </w:pPr>
      <w:r>
        <w:t>To design and implement an ESP32-based autonomous mobile robot that can reliably follow a predefined line path using an eight-channel IR sensor array and a PID feedback control algorithm, with differential drive actuation through a TB6612FNG motor driver and two N20 geared DC motors, while providing smooth speed transitions across straight sections, moderate curves, and sharp turns, together with a recovery mechanism for momentary line loss.</w:t>
      </w:r>
    </w:p>
    <w:p w14:paraId="1F60E84C" w14:textId="77777777" w:rsidR="007B249A" w:rsidRDefault="00000000">
      <w:pPr>
        <w:pStyle w:val="Heading2"/>
        <w:spacing w:before="280" w:after="160"/>
      </w:pPr>
      <w:r>
        <w:rPr>
          <w:b/>
          <w:bCs/>
          <w:color w:val="2E5C99"/>
        </w:rPr>
        <w:lastRenderedPageBreak/>
        <w:t>1.5 Objectives</w:t>
      </w:r>
    </w:p>
    <w:p w14:paraId="63BC64ED" w14:textId="77777777" w:rsidR="007B249A" w:rsidRDefault="00000000">
      <w:pPr>
        <w:pStyle w:val="ListParagraph"/>
        <w:numPr>
          <w:ilvl w:val="0"/>
          <w:numId w:val="1"/>
        </w:numPr>
        <w:spacing w:after="90"/>
      </w:pPr>
      <w:r>
        <w:t>To design and implement an eight-sensor weighted line-position error calculation.</w:t>
      </w:r>
    </w:p>
    <w:p w14:paraId="4D78D693" w14:textId="77777777" w:rsidR="007B249A" w:rsidRDefault="00000000">
      <w:pPr>
        <w:pStyle w:val="ListParagraph"/>
        <w:numPr>
          <w:ilvl w:val="0"/>
          <w:numId w:val="1"/>
        </w:numPr>
        <w:spacing w:after="90"/>
      </w:pPr>
      <w:r>
        <w:t>To implement a discrete PID control algorithm (proportional, integral, and derivative terms with integral anti-windup) on the ESP32 platform.</w:t>
      </w:r>
    </w:p>
    <w:p w14:paraId="2FCCB69F" w14:textId="77777777" w:rsidR="007B249A" w:rsidRDefault="00000000">
      <w:pPr>
        <w:pStyle w:val="ListParagraph"/>
        <w:numPr>
          <w:ilvl w:val="0"/>
          <w:numId w:val="1"/>
        </w:numPr>
        <w:spacing w:after="90"/>
      </w:pPr>
      <w:r>
        <w:t>To implement dynamic base-speed selection according to the magnitude of the tracking error.</w:t>
      </w:r>
    </w:p>
    <w:p w14:paraId="5B86B6D8" w14:textId="77777777" w:rsidR="007B249A" w:rsidRDefault="00000000">
      <w:pPr>
        <w:pStyle w:val="ListParagraph"/>
        <w:numPr>
          <w:ilvl w:val="0"/>
          <w:numId w:val="1"/>
        </w:numPr>
        <w:spacing w:after="90"/>
      </w:pPr>
      <w:r>
        <w:t>To implement an amplified correction response for sharp turns.</w:t>
      </w:r>
    </w:p>
    <w:p w14:paraId="5A216870" w14:textId="77777777" w:rsidR="007B249A" w:rsidRDefault="00000000">
      <w:pPr>
        <w:pStyle w:val="ListParagraph"/>
        <w:numPr>
          <w:ilvl w:val="0"/>
          <w:numId w:val="1"/>
        </w:numPr>
        <w:spacing w:after="90"/>
      </w:pPr>
      <w:r>
        <w:t>To implement a line-loss recovery routine for momentary loss of the track.</w:t>
      </w:r>
    </w:p>
    <w:p w14:paraId="4EB08713" w14:textId="77777777" w:rsidR="007B249A" w:rsidRDefault="00000000">
      <w:pPr>
        <w:pStyle w:val="ListParagraph"/>
        <w:numPr>
          <w:ilvl w:val="0"/>
          <w:numId w:val="1"/>
        </w:numPr>
        <w:spacing w:after="90"/>
      </w:pPr>
      <w:r>
        <w:t>To design the supporting power-conditioning, motor-driver, and mechanical chassis subsystems.</w:t>
      </w:r>
    </w:p>
    <w:p w14:paraId="653ABD71" w14:textId="77777777" w:rsidR="007B249A" w:rsidRDefault="00000000">
      <w:pPr>
        <w:pStyle w:val="ListParagraph"/>
        <w:numPr>
          <w:ilvl w:val="0"/>
          <w:numId w:val="1"/>
        </w:numPr>
        <w:spacing w:after="90"/>
      </w:pPr>
      <w:r>
        <w:t>To document the hardware wiring, pin assignments, and software architecture for future reference and enhancement.</w:t>
      </w:r>
    </w:p>
    <w:p w14:paraId="19827437" w14:textId="77777777" w:rsidR="007B249A" w:rsidRDefault="00000000">
      <w:pPr>
        <w:pStyle w:val="Heading2"/>
        <w:spacing w:before="280" w:after="160"/>
      </w:pPr>
      <w:r>
        <w:rPr>
          <w:b/>
          <w:bCs/>
          <w:color w:val="2E5C99"/>
        </w:rPr>
        <w:t>1.6 Scope of the Project</w:t>
      </w:r>
    </w:p>
    <w:p w14:paraId="3CB1257E" w14:textId="77777777" w:rsidR="007B249A" w:rsidRDefault="00000000">
      <w:pPr>
        <w:spacing w:after="160" w:line="300" w:lineRule="auto"/>
        <w:jc w:val="both"/>
      </w:pPr>
      <w:r>
        <w:t xml:space="preserve">The scope of this project, as defined by the supplied source materials, covers the design of the electrical/electronic hardware (ESP32 controller, IR sensor array, motor driver, power-conditioning circuitry, and push-button interface), the mechanical chassis design, and the embedded firmware implementing weighted-sensor PID line-following control. The scope explicitly excludes encoder-based closed-loop speed control, wireless/IoT connectivity, and </w:t>
      </w:r>
      <w:proofErr w:type="spellStart"/>
      <w:r>
        <w:t>analog</w:t>
      </w:r>
      <w:proofErr w:type="spellEnd"/>
      <w:r>
        <w:t xml:space="preserve"> sensor processing, as these are not implemented in the supplied firmware and are identified in this report as proposed future enhancements (see Chapter 12).</w:t>
      </w:r>
    </w:p>
    <w:p w14:paraId="72F81F7F" w14:textId="77777777" w:rsidR="007B249A" w:rsidRDefault="00000000">
      <w:pPr>
        <w:pBdr>
          <w:left w:val="single" w:sz="18" w:space="0" w:color="C9A227"/>
        </w:pBdr>
        <w:shd w:val="clear" w:color="auto" w:fill="FBEFD5"/>
        <w:spacing w:before="120" w:after="200"/>
        <w:ind w:left="200" w:right="200"/>
      </w:pPr>
      <w:r>
        <w:rPr>
          <w:i/>
          <w:iCs/>
          <w:sz w:val="21"/>
          <w:szCs w:val="21"/>
        </w:rPr>
        <w:t>Note: Dimensions, motor RPM, battery capacity, track specifications, and quantitative performance figures (speed, accuracy) are not specified in the provided project data and are therefore not stated in this report.</w:t>
      </w:r>
    </w:p>
    <w:p w14:paraId="33DD4B57" w14:textId="77777777" w:rsidR="007B249A" w:rsidRDefault="00000000">
      <w:r>
        <w:br w:type="page"/>
      </w:r>
    </w:p>
    <w:p w14:paraId="4BA01A5A" w14:textId="77777777" w:rsidR="007B249A" w:rsidRDefault="00000000">
      <w:pPr>
        <w:pStyle w:val="Heading1"/>
        <w:spacing w:before="400" w:after="240"/>
      </w:pPr>
      <w:r>
        <w:rPr>
          <w:b/>
          <w:bCs/>
          <w:color w:val="1F3864"/>
        </w:rPr>
        <w:lastRenderedPageBreak/>
        <w:t>Chapter 2: Literature / Technical Background</w:t>
      </w:r>
    </w:p>
    <w:p w14:paraId="581FCF0D" w14:textId="77777777" w:rsidR="007B249A" w:rsidRDefault="00000000">
      <w:pPr>
        <w:pStyle w:val="Heading2"/>
        <w:spacing w:before="280" w:after="160"/>
      </w:pPr>
      <w:r>
        <w:rPr>
          <w:b/>
          <w:bCs/>
          <w:color w:val="2E5C99"/>
        </w:rPr>
        <w:t>2.1 Line-Following Robot Concept</w:t>
      </w:r>
    </w:p>
    <w:p w14:paraId="57571630" w14:textId="77777777" w:rsidR="007B249A" w:rsidRDefault="00000000">
      <w:pPr>
        <w:spacing w:after="160" w:line="300" w:lineRule="auto"/>
        <w:jc w:val="both"/>
      </w:pPr>
      <w:r>
        <w:t>A line-following robot is a mobile robot designed to detect and follow a line drawn on the floor, most commonly a black line on a white/light-coloured surface or a white line on a dark surface. Detection is achieved using reflectance-based sensors (commonly infrared emitter–detector pairs) positioned across the front of the chassis, and the sensed line position is used as feedback to a motor-control algorithm that steers the robot.</w:t>
      </w:r>
    </w:p>
    <w:p w14:paraId="42FB21EE" w14:textId="77777777" w:rsidR="007B249A" w:rsidRDefault="00000000">
      <w:pPr>
        <w:pStyle w:val="Heading2"/>
        <w:spacing w:before="280" w:after="160"/>
      </w:pPr>
      <w:r>
        <w:rPr>
          <w:b/>
          <w:bCs/>
          <w:color w:val="2E5C99"/>
        </w:rPr>
        <w:t>2.2 Infrared (IR) Sensing</w:t>
      </w:r>
    </w:p>
    <w:p w14:paraId="37516FEB" w14:textId="77777777" w:rsidR="007B249A" w:rsidRDefault="00000000">
      <w:pPr>
        <w:spacing w:after="160" w:line="300" w:lineRule="auto"/>
        <w:jc w:val="both"/>
      </w:pPr>
      <w:r>
        <w:t xml:space="preserve">Infrared reflectance sensors operate by emitting infrared light and measuring the intensity of the light reflected back from the surface beneath the sensor. A dark (black) surface absorbs more infrared light and reflects less, while a light surface reflects more strongly. Sensors may be read either digitally (a comparator output that switches HIGH/LOW at a fixed reflectance threshold) or as an </w:t>
      </w:r>
      <w:proofErr w:type="spellStart"/>
      <w:r>
        <w:t>analog</w:t>
      </w:r>
      <w:proofErr w:type="spellEnd"/>
      <w:r>
        <w:t xml:space="preserve"> voltage proportional to reflected intensity. The sensor array used in this project is read digitally, using the ESP32's </w:t>
      </w:r>
      <w:proofErr w:type="spellStart"/>
      <w:proofErr w:type="gramStart"/>
      <w:r>
        <w:t>digitalRead</w:t>
      </w:r>
      <w:proofErr w:type="spellEnd"/>
      <w:r>
        <w:t>(</w:t>
      </w:r>
      <w:proofErr w:type="gramEnd"/>
      <w:r>
        <w:t>) function, with each sensor's output interpreted as HIGH when the black line is detected beneath it.</w:t>
      </w:r>
    </w:p>
    <w:p w14:paraId="4A3F56A6" w14:textId="77777777" w:rsidR="007B249A" w:rsidRDefault="00000000">
      <w:pPr>
        <w:pStyle w:val="Heading2"/>
        <w:spacing w:before="280" w:after="160"/>
      </w:pPr>
      <w:r>
        <w:rPr>
          <w:b/>
          <w:bCs/>
          <w:color w:val="2E5C99"/>
        </w:rPr>
        <w:t>2.3 Differential Drive Mobile Robots</w:t>
      </w:r>
    </w:p>
    <w:p w14:paraId="7AEBF4B2" w14:textId="77777777" w:rsidR="007B249A" w:rsidRDefault="00000000">
      <w:pPr>
        <w:spacing w:after="160" w:line="300" w:lineRule="auto"/>
        <w:jc w:val="both"/>
      </w:pPr>
      <w:r>
        <w:t>A differential-drive robot uses two independently driven wheels (or wheel sets), typically one on each side of the chassis. Steering is achieved purely by varying the relative speeds of the two sides rather than through a separate steering mechanism: driving both wheels at equal speed produces straight-line motion, while a speed difference between the wheels produces a turn toward the slower side. This arrangement is mechanically simple and well suited to compact mobile robots such as the one described in this report.</w:t>
      </w:r>
    </w:p>
    <w:p w14:paraId="49173B10" w14:textId="77777777" w:rsidR="007B249A" w:rsidRDefault="00000000">
      <w:pPr>
        <w:pStyle w:val="Heading2"/>
        <w:spacing w:before="280" w:after="160"/>
      </w:pPr>
      <w:r>
        <w:rPr>
          <w:b/>
          <w:bCs/>
          <w:color w:val="2E5C99"/>
        </w:rPr>
        <w:t>2.4 PID Control Theory</w:t>
      </w:r>
    </w:p>
    <w:p w14:paraId="1B41ABF5" w14:textId="77777777" w:rsidR="007B249A" w:rsidRDefault="00000000">
      <w:pPr>
        <w:spacing w:after="160" w:line="300" w:lineRule="auto"/>
        <w:jc w:val="both"/>
      </w:pPr>
      <w:r>
        <w:t>A PID controller computes a control (correction) signal as the weighted sum of three terms acting on the error between a desired and a measured value:</w:t>
      </w:r>
    </w:p>
    <w:p w14:paraId="416E92FF" w14:textId="77777777" w:rsidR="007B249A" w:rsidRDefault="00000000">
      <w:pPr>
        <w:pStyle w:val="ListParagraph"/>
        <w:numPr>
          <w:ilvl w:val="0"/>
          <w:numId w:val="1"/>
        </w:numPr>
        <w:spacing w:after="90"/>
      </w:pPr>
      <w:r>
        <w:t>Proportional (P): produces a correction directly proportional to the instantaneous error, providing the primary corrective response.</w:t>
      </w:r>
    </w:p>
    <w:p w14:paraId="4A0A14EE" w14:textId="77777777" w:rsidR="007B249A" w:rsidRDefault="00000000">
      <w:pPr>
        <w:pStyle w:val="ListParagraph"/>
        <w:numPr>
          <w:ilvl w:val="0"/>
          <w:numId w:val="1"/>
        </w:numPr>
        <w:spacing w:after="90"/>
      </w:pPr>
      <w:r>
        <w:t>Integral (I): accumulates the error over time, correcting for small sustained (steady-state) errors that the proportional term alone cannot eliminate.</w:t>
      </w:r>
    </w:p>
    <w:p w14:paraId="7FD1D58F" w14:textId="77777777" w:rsidR="007B249A" w:rsidRDefault="00000000">
      <w:pPr>
        <w:pStyle w:val="ListParagraph"/>
        <w:numPr>
          <w:ilvl w:val="0"/>
          <w:numId w:val="1"/>
        </w:numPr>
        <w:spacing w:after="90"/>
      </w:pPr>
      <w:r>
        <w:t>Derivative (D): responds to the rate of change of the error, providing a damping effect that reduces overshoot and oscillation.</w:t>
      </w:r>
    </w:p>
    <w:p w14:paraId="2FFACCC1" w14:textId="77777777" w:rsidR="007B249A" w:rsidRDefault="00000000">
      <w:pPr>
        <w:spacing w:after="160" w:line="300" w:lineRule="auto"/>
        <w:jc w:val="both"/>
      </w:pPr>
      <w:r>
        <w:t>In discrete (sampled) digital implementations, as used on a microcontroller such as the ESP32, the integral term is typically approximated by accumulating the error at each control-loop iteration, and the derivative term is approximated by the difference between the current and previous error samples. Both approximations are used in the implementation described in this report (see Chapter 7).</w:t>
      </w:r>
    </w:p>
    <w:p w14:paraId="438DE10E" w14:textId="77777777" w:rsidR="007B249A" w:rsidRDefault="00000000">
      <w:pPr>
        <w:pStyle w:val="Heading2"/>
        <w:spacing w:before="280" w:after="160"/>
      </w:pPr>
      <w:r>
        <w:rPr>
          <w:b/>
          <w:bCs/>
          <w:color w:val="2E5C99"/>
        </w:rPr>
        <w:lastRenderedPageBreak/>
        <w:t>2.5 Pulse-Width Modulation (PWM) Motor Control</w:t>
      </w:r>
    </w:p>
    <w:p w14:paraId="34FFA0DE" w14:textId="77777777" w:rsidR="007B249A" w:rsidRDefault="00000000">
      <w:pPr>
        <w:spacing w:after="160" w:line="300" w:lineRule="auto"/>
        <w:jc w:val="both"/>
      </w:pPr>
      <w:r>
        <w:t>PWM is a technique for controlling the effective (average) voltage delivered to a load, such as a DC motor, by rapidly switching the supply ON and OFF and varying the proportion of time the signal remains ON within each cycle (the duty cycle). A higher duty cycle delivers more average power and therefore a higher motor speed, while a lower duty cycle reduces motor speed. The ESP32's LEDC peripheral is used in this project to generate PWM signals for both motors.</w:t>
      </w:r>
    </w:p>
    <w:p w14:paraId="4DCB22C3" w14:textId="77777777" w:rsidR="007B249A" w:rsidRDefault="00000000">
      <w:pPr>
        <w:pStyle w:val="Heading2"/>
        <w:spacing w:before="280" w:after="160"/>
      </w:pPr>
      <w:r>
        <w:rPr>
          <w:b/>
          <w:bCs/>
          <w:color w:val="2E5C99"/>
        </w:rPr>
        <w:t>2.6 ESP32 Microcontroller</w:t>
      </w:r>
    </w:p>
    <w:p w14:paraId="050182F0" w14:textId="77777777" w:rsidR="007B249A" w:rsidRDefault="00000000">
      <w:pPr>
        <w:spacing w:after="160" w:line="300" w:lineRule="auto"/>
        <w:jc w:val="both"/>
      </w:pPr>
      <w:r>
        <w:t xml:space="preserve">The ESP32 is a dual-core, Wi-Fi- and Bluetooth-capable system-on-chip (SoC) microcontroller commonly used in embedded and robotics applications. It provides a large number of general-purpose input/output (GPIO) pins, hardware PWM generation (LEDC), </w:t>
      </w:r>
      <w:proofErr w:type="spellStart"/>
      <w:r>
        <w:t>analog</w:t>
      </w:r>
      <w:proofErr w:type="spellEnd"/>
      <w:r>
        <w:t>-to-digital converters (ADC), digital-to-</w:t>
      </w:r>
      <w:proofErr w:type="spellStart"/>
      <w:r>
        <w:t>analog</w:t>
      </w:r>
      <w:proofErr w:type="spellEnd"/>
      <w:r>
        <w:t xml:space="preserve"> converters (DAC), and standard communication peripherals (SPI, I2C, UART). The specific ESP32 module used in this project is the ESP32-WROOM-32D development board.</w:t>
      </w:r>
    </w:p>
    <w:p w14:paraId="2608DA7A" w14:textId="77777777" w:rsidR="007B249A" w:rsidRDefault="00000000">
      <w:pPr>
        <w:pStyle w:val="Heading2"/>
        <w:spacing w:before="280" w:after="160"/>
      </w:pPr>
      <w:r>
        <w:rPr>
          <w:b/>
          <w:bCs/>
          <w:color w:val="2E5C99"/>
        </w:rPr>
        <w:t>2.7 Motor Drivers (H-Bridge)</w:t>
      </w:r>
    </w:p>
    <w:p w14:paraId="3CB23105" w14:textId="77777777" w:rsidR="007B249A" w:rsidRDefault="00000000">
      <w:pPr>
        <w:spacing w:after="160" w:line="300" w:lineRule="auto"/>
        <w:jc w:val="both"/>
      </w:pPr>
      <w:r>
        <w:t>A DC motor driver IC, such as the TB6612FNG used in this project, provides an H-bridge circuit that allows a low-power microcontroller output to control the direction and speed of a higher-current DC motor. Two logic input pins per motor channel set the rotation direction, while a separate PWM input controls speed; a standby (STBY) pin enables or disables the driver outputs.</w:t>
      </w:r>
    </w:p>
    <w:p w14:paraId="1B0F5739" w14:textId="77777777" w:rsidR="007B249A" w:rsidRDefault="00000000">
      <w:r>
        <w:br w:type="page"/>
      </w:r>
    </w:p>
    <w:p w14:paraId="3691E758" w14:textId="77777777" w:rsidR="007B249A" w:rsidRDefault="00000000">
      <w:pPr>
        <w:pStyle w:val="Heading1"/>
        <w:spacing w:before="400" w:after="240"/>
      </w:pPr>
      <w:r>
        <w:rPr>
          <w:b/>
          <w:bCs/>
          <w:color w:val="1F3864"/>
        </w:rPr>
        <w:lastRenderedPageBreak/>
        <w:t>Chapter 3: System Design</w:t>
      </w:r>
    </w:p>
    <w:p w14:paraId="1664F94E" w14:textId="77777777" w:rsidR="007B249A" w:rsidRDefault="00000000">
      <w:pPr>
        <w:pStyle w:val="Heading2"/>
        <w:spacing w:before="280" w:after="160"/>
      </w:pPr>
      <w:r>
        <w:rPr>
          <w:b/>
          <w:bCs/>
          <w:color w:val="2E5C99"/>
        </w:rPr>
        <w:t>3.1 Overall Architecture</w:t>
      </w:r>
    </w:p>
    <w:p w14:paraId="3ABCF31D" w14:textId="77777777" w:rsidR="007B249A" w:rsidRDefault="00000000">
      <w:pPr>
        <w:spacing w:after="160" w:line="300" w:lineRule="auto"/>
        <w:jc w:val="both"/>
      </w:pPr>
      <w:r>
        <w:t>The robot is organised around a central ESP32-WROOM-32D microcontroller that reads the eight-channel IR sensor array and the tactile push-button, executes the PID control algorithm, and drives the TB6612FNG motor driver, which in turn actuates the two N20 geared DC motors. Power for the system is derived from a 12 V source, stepped down through an LM2596S buck converter, with a secondary AMS1117 linear regulator providing a regulated 5 V rail for the encoder circuitry.</w:t>
      </w:r>
    </w:p>
    <w:p w14:paraId="7DC767D6" w14:textId="77777777" w:rsidR="007B249A" w:rsidRDefault="00000000">
      <w:pPr>
        <w:pStyle w:val="Heading2"/>
        <w:spacing w:before="280" w:after="160"/>
      </w:pPr>
      <w:r>
        <w:rPr>
          <w:b/>
          <w:bCs/>
          <w:color w:val="2E5C99"/>
        </w:rPr>
        <w:t>3.2 System Block Diagram</w:t>
      </w:r>
    </w:p>
    <w:p w14:paraId="65E787CF" w14:textId="77777777" w:rsidR="007B249A" w:rsidRDefault="00000000">
      <w:pPr>
        <w:spacing w:before="200" w:after="60"/>
        <w:jc w:val="center"/>
      </w:pPr>
      <w:r>
        <w:rPr>
          <w:noProof/>
        </w:rPr>
        <w:drawing>
          <wp:inline distT="0" distB="0" distL="0" distR="0" wp14:anchorId="51488BE5" wp14:editId="672BA2C3">
            <wp:extent cx="5848350" cy="434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4343400"/>
                    </a:xfrm>
                    <a:prstGeom prst="rect">
                      <a:avLst/>
                    </a:prstGeom>
                  </pic:spPr>
                </pic:pic>
              </a:graphicData>
            </a:graphic>
          </wp:inline>
        </w:drawing>
      </w:r>
    </w:p>
    <w:p w14:paraId="7E51EED5" w14:textId="77777777" w:rsidR="007B249A" w:rsidRDefault="00000000">
      <w:pPr>
        <w:spacing w:before="100" w:after="280"/>
        <w:jc w:val="center"/>
      </w:pPr>
      <w:r>
        <w:rPr>
          <w:b/>
          <w:bCs/>
          <w:color w:val="595959"/>
          <w:sz w:val="20"/>
          <w:szCs w:val="20"/>
        </w:rPr>
        <w:t>Figure 3.1 — System Block Diagram of the ESP32-Based PID Line-Following Robot</w:t>
      </w:r>
    </w:p>
    <w:p w14:paraId="28444B08" w14:textId="77777777" w:rsidR="007B249A" w:rsidRDefault="00000000">
      <w:pPr>
        <w:pStyle w:val="Heading2"/>
        <w:spacing w:before="280" w:after="160"/>
      </w:pPr>
      <w:r>
        <w:rPr>
          <w:b/>
          <w:bCs/>
          <w:color w:val="2E5C99"/>
        </w:rPr>
        <w:t>3.3 Basic Working Principle</w:t>
      </w:r>
    </w:p>
    <w:p w14:paraId="5EFF29E0" w14:textId="77777777" w:rsidR="007B249A" w:rsidRDefault="00000000">
      <w:pPr>
        <w:spacing w:after="160" w:line="300" w:lineRule="auto"/>
        <w:jc w:val="both"/>
      </w:pPr>
      <w:r>
        <w:t>The overall operating sequence of the system is as follows:</w:t>
      </w:r>
    </w:p>
    <w:p w14:paraId="7DF66A83" w14:textId="77777777" w:rsidR="007B249A" w:rsidRDefault="00000000">
      <w:pPr>
        <w:pStyle w:val="ListParagraph"/>
        <w:numPr>
          <w:ilvl w:val="0"/>
          <w:numId w:val="1"/>
        </w:numPr>
        <w:spacing w:after="90"/>
      </w:pPr>
      <w:r>
        <w:t>The robot receives power from a 12 V supply.</w:t>
      </w:r>
    </w:p>
    <w:p w14:paraId="71611242" w14:textId="77777777" w:rsidR="007B249A" w:rsidRDefault="00000000">
      <w:pPr>
        <w:pStyle w:val="ListParagraph"/>
        <w:numPr>
          <w:ilvl w:val="0"/>
          <w:numId w:val="1"/>
        </w:numPr>
        <w:spacing w:after="90"/>
      </w:pPr>
      <w:r>
        <w:t>The LM2596S DC-DC converter regulates this supply for the low-voltage electronics.</w:t>
      </w:r>
    </w:p>
    <w:p w14:paraId="340652C2" w14:textId="77777777" w:rsidR="007B249A" w:rsidRDefault="00000000">
      <w:pPr>
        <w:pStyle w:val="ListParagraph"/>
        <w:numPr>
          <w:ilvl w:val="0"/>
          <w:numId w:val="1"/>
        </w:numPr>
        <w:spacing w:after="90"/>
      </w:pPr>
      <w:r>
        <w:t>The ESP32 controls the complete robot.</w:t>
      </w:r>
    </w:p>
    <w:p w14:paraId="71A19BCA" w14:textId="77777777" w:rsidR="007B249A" w:rsidRDefault="00000000">
      <w:pPr>
        <w:pStyle w:val="ListParagraph"/>
        <w:numPr>
          <w:ilvl w:val="0"/>
          <w:numId w:val="1"/>
        </w:numPr>
        <w:spacing w:after="90"/>
      </w:pPr>
      <w:r>
        <w:t>The eight IR sensors detect the black line beneath the sensor array.</w:t>
      </w:r>
    </w:p>
    <w:p w14:paraId="5FE280E1" w14:textId="77777777" w:rsidR="007B249A" w:rsidRDefault="00000000">
      <w:pPr>
        <w:pStyle w:val="ListParagraph"/>
        <w:numPr>
          <w:ilvl w:val="0"/>
          <w:numId w:val="1"/>
        </w:numPr>
        <w:spacing w:after="90"/>
      </w:pPr>
      <w:r>
        <w:t>Each sensor produces a digital HIGH/LOW signal (HIGH = black line detected).</w:t>
      </w:r>
    </w:p>
    <w:p w14:paraId="0F77122E" w14:textId="77777777" w:rsidR="007B249A" w:rsidRDefault="00000000">
      <w:pPr>
        <w:pStyle w:val="ListParagraph"/>
        <w:numPr>
          <w:ilvl w:val="0"/>
          <w:numId w:val="1"/>
        </w:numPr>
        <w:spacing w:after="90"/>
      </w:pPr>
      <w:r>
        <w:lastRenderedPageBreak/>
        <w:t>The ESP32 assigns a position weight to each sensor.</w:t>
      </w:r>
    </w:p>
    <w:p w14:paraId="66012B67" w14:textId="77777777" w:rsidR="007B249A" w:rsidRDefault="00000000">
      <w:pPr>
        <w:pStyle w:val="ListParagraph"/>
        <w:numPr>
          <w:ilvl w:val="0"/>
          <w:numId w:val="1"/>
        </w:numPr>
        <w:spacing w:after="90"/>
      </w:pPr>
      <w:r>
        <w:t>The active sensor positions are averaged to calculate the line position.</w:t>
      </w:r>
    </w:p>
    <w:p w14:paraId="55EAED34" w14:textId="77777777" w:rsidR="007B249A" w:rsidRDefault="00000000">
      <w:pPr>
        <w:pStyle w:val="ListParagraph"/>
        <w:numPr>
          <w:ilvl w:val="0"/>
          <w:numId w:val="1"/>
        </w:numPr>
        <w:spacing w:after="90"/>
      </w:pPr>
      <w:r>
        <w:t>The calculated line position is treated as the PID error.</w:t>
      </w:r>
    </w:p>
    <w:p w14:paraId="309AB51D" w14:textId="77777777" w:rsidR="007B249A" w:rsidRDefault="00000000">
      <w:pPr>
        <w:pStyle w:val="ListParagraph"/>
        <w:numPr>
          <w:ilvl w:val="0"/>
          <w:numId w:val="1"/>
        </w:numPr>
        <w:spacing w:after="90"/>
      </w:pPr>
      <w:r>
        <w:t>The PID controller calculates a correction value.</w:t>
      </w:r>
    </w:p>
    <w:p w14:paraId="3A22EF7B" w14:textId="77777777" w:rsidR="007B249A" w:rsidRDefault="00000000">
      <w:pPr>
        <w:pStyle w:val="ListParagraph"/>
        <w:numPr>
          <w:ilvl w:val="0"/>
          <w:numId w:val="1"/>
        </w:numPr>
        <w:spacing w:after="90"/>
      </w:pPr>
      <w:r>
        <w:t xml:space="preserve">The correction is added to one motor's speed command and subtracted from the </w:t>
      </w:r>
      <w:proofErr w:type="gramStart"/>
      <w:r>
        <w:t>other's</w:t>
      </w:r>
      <w:proofErr w:type="gramEnd"/>
      <w:r>
        <w:t>.</w:t>
      </w:r>
    </w:p>
    <w:p w14:paraId="694A0245" w14:textId="77777777" w:rsidR="007B249A" w:rsidRDefault="00000000">
      <w:pPr>
        <w:pStyle w:val="ListParagraph"/>
        <w:numPr>
          <w:ilvl w:val="0"/>
          <w:numId w:val="1"/>
        </w:numPr>
        <w:spacing w:after="90"/>
      </w:pPr>
      <w:r>
        <w:t>This differential speed causes the robot to turn toward the line.</w:t>
      </w:r>
    </w:p>
    <w:p w14:paraId="574600EF" w14:textId="77777777" w:rsidR="007B249A" w:rsidRDefault="00000000">
      <w:pPr>
        <w:pStyle w:val="ListParagraph"/>
        <w:numPr>
          <w:ilvl w:val="0"/>
          <w:numId w:val="1"/>
        </w:numPr>
        <w:spacing w:after="90"/>
      </w:pPr>
      <w:r>
        <w:t>A dynamic base speed is selected according to the magnitude of the error.</w:t>
      </w:r>
    </w:p>
    <w:p w14:paraId="339EB1EF" w14:textId="77777777" w:rsidR="007B249A" w:rsidRDefault="00000000">
      <w:pPr>
        <w:pStyle w:val="ListParagraph"/>
        <w:numPr>
          <w:ilvl w:val="0"/>
          <w:numId w:val="1"/>
        </w:numPr>
        <w:spacing w:after="90"/>
      </w:pPr>
      <w:r>
        <w:t>If the line is lost, the robot attempts recovery based on the direction of the previously recorded error.</w:t>
      </w:r>
    </w:p>
    <w:p w14:paraId="6A1CE0E2" w14:textId="77777777" w:rsidR="007B249A" w:rsidRDefault="00000000">
      <w:pPr>
        <w:pStyle w:val="Heading2"/>
        <w:spacing w:before="280" w:after="160"/>
      </w:pPr>
      <w:r>
        <w:rPr>
          <w:b/>
          <w:bCs/>
          <w:color w:val="2E5C99"/>
        </w:rPr>
        <w:t>3.4 Hardware Architecture</w:t>
      </w:r>
    </w:p>
    <w:p w14:paraId="70EC2DBE" w14:textId="77777777" w:rsidR="007B249A" w:rsidRDefault="00000000">
      <w:pPr>
        <w:spacing w:after="160" w:line="300" w:lineRule="auto"/>
        <w:jc w:val="both"/>
      </w:pPr>
      <w:r>
        <w:t>The hardware architecture consists of the ESP32 controller, the eight-channel IR sensor array, the TB6612FNG dual motor driver, two N20 geared DC motors (each wired with quadrature encoder outputs), a tactile push-button, and the power-conditioning stage (LM2596S buck converter and AMS1117 regulator). Full pin-level connection details are provided in Chapter 5.</w:t>
      </w:r>
    </w:p>
    <w:p w14:paraId="2FA3C497" w14:textId="77777777" w:rsidR="007B249A" w:rsidRDefault="00000000">
      <w:pPr>
        <w:pStyle w:val="Heading2"/>
        <w:spacing w:before="280" w:after="160"/>
      </w:pPr>
      <w:r>
        <w:rPr>
          <w:b/>
          <w:bCs/>
          <w:color w:val="2E5C99"/>
        </w:rPr>
        <w:t>3.5 Software Architecture</w:t>
      </w:r>
    </w:p>
    <w:p w14:paraId="38B9A45B" w14:textId="77777777" w:rsidR="007B249A" w:rsidRDefault="00000000">
      <w:pPr>
        <w:spacing w:after="160" w:line="300" w:lineRule="auto"/>
        <w:jc w:val="both"/>
      </w:pPr>
      <w:r>
        <w:t xml:space="preserve">The firmware is organised into distinct functional modules — GPIO configuration, motor control, sensor processing, PID computation, dynamic speed control, line-recovery handling, and start/stop control — executed cyclically within the ESP32 Arduino-framework </w:t>
      </w:r>
      <w:proofErr w:type="gramStart"/>
      <w:r>
        <w:t>loop(</w:t>
      </w:r>
      <w:proofErr w:type="gramEnd"/>
      <w:r>
        <w:t>) function. The complete software architecture is detailed in Chapter 6.</w:t>
      </w:r>
    </w:p>
    <w:p w14:paraId="44E3062F" w14:textId="77777777" w:rsidR="007B249A" w:rsidRDefault="00000000">
      <w:pPr>
        <w:pStyle w:val="Heading2"/>
        <w:spacing w:before="280" w:after="160"/>
      </w:pPr>
      <w:r>
        <w:rPr>
          <w:b/>
          <w:bCs/>
          <w:color w:val="2E5C99"/>
        </w:rPr>
        <w:t>3.6 Mechanical Design Overview</w:t>
      </w:r>
    </w:p>
    <w:p w14:paraId="54710BB8" w14:textId="77777777" w:rsidR="007B249A" w:rsidRDefault="00000000">
      <w:pPr>
        <w:spacing w:after="160" w:line="300" w:lineRule="auto"/>
        <w:jc w:val="both"/>
      </w:pPr>
      <w:r>
        <w:t>The chassis is a custom-designed mechanical structure intended to mount the electronics, motors, and sensor array while providing adequate structural rigidity. Full mechanical design details are provided in Chapter 8.</w:t>
      </w:r>
    </w:p>
    <w:p w14:paraId="0FDB7919" w14:textId="77777777" w:rsidR="007B249A" w:rsidRDefault="00000000">
      <w:pPr>
        <w:pStyle w:val="Heading2"/>
        <w:spacing w:before="280" w:after="160"/>
      </w:pPr>
      <w:r>
        <w:rPr>
          <w:b/>
          <w:bCs/>
          <w:color w:val="2E5C99"/>
        </w:rPr>
        <w:t>3.7 Power Architecture Overview</w:t>
      </w:r>
    </w:p>
    <w:p w14:paraId="71C17318" w14:textId="77777777" w:rsidR="007B249A" w:rsidRDefault="00000000">
      <w:pPr>
        <w:spacing w:after="160" w:line="300" w:lineRule="auto"/>
        <w:jc w:val="both"/>
      </w:pPr>
      <w:r>
        <w:t>The power architecture converts a 12 V input supply to the lower regulated voltages required by the ESP32, motor driver, sensor array, and encoder circuitry. The complete power architecture is detailed in Chapter 4.</w:t>
      </w:r>
    </w:p>
    <w:p w14:paraId="256956B5" w14:textId="77777777" w:rsidR="007B249A" w:rsidRDefault="00000000">
      <w:r>
        <w:br w:type="page"/>
      </w:r>
    </w:p>
    <w:p w14:paraId="55302250" w14:textId="77777777" w:rsidR="007B249A" w:rsidRDefault="00000000">
      <w:pPr>
        <w:pStyle w:val="Heading1"/>
        <w:spacing w:before="400" w:after="240"/>
      </w:pPr>
      <w:r>
        <w:rPr>
          <w:b/>
          <w:bCs/>
          <w:color w:val="1F3864"/>
        </w:rPr>
        <w:lastRenderedPageBreak/>
        <w:t>Chapter 4: Hardware Implementation</w:t>
      </w:r>
    </w:p>
    <w:p w14:paraId="32A1389F" w14:textId="77777777" w:rsidR="007B249A" w:rsidRDefault="00000000">
      <w:pPr>
        <w:pStyle w:val="Heading2"/>
        <w:spacing w:before="280" w:after="160"/>
      </w:pPr>
      <w:r>
        <w:rPr>
          <w:b/>
          <w:bCs/>
          <w:color w:val="2E5C99"/>
        </w:rPr>
        <w:t>4.1 Hardware Component List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300"/>
      </w:tblGrid>
      <w:tr w:rsidR="007B249A" w14:paraId="37A0ECFF" w14:textId="77777777">
        <w:tblPrEx>
          <w:tblCellMar>
            <w:top w:w="0" w:type="dxa"/>
            <w:bottom w:w="0" w:type="dxa"/>
          </w:tblCellMar>
        </w:tblPrEx>
        <w:trPr>
          <w:tblHeader/>
        </w:trPr>
        <w:tc>
          <w:tcPr>
            <w:tcW w:w="4200" w:type="dxa"/>
            <w:shd w:val="clear" w:color="auto" w:fill="1F3864"/>
            <w:tcMar>
              <w:top w:w="80" w:type="dxa"/>
              <w:left w:w="120" w:type="dxa"/>
              <w:bottom w:w="80" w:type="dxa"/>
              <w:right w:w="120" w:type="dxa"/>
            </w:tcMar>
            <w:vAlign w:val="center"/>
          </w:tcPr>
          <w:p w14:paraId="6E05F244" w14:textId="77777777" w:rsidR="007B249A" w:rsidRDefault="00000000">
            <w:pPr>
              <w:jc w:val="center"/>
            </w:pPr>
            <w:r>
              <w:rPr>
                <w:b/>
                <w:bCs/>
                <w:color w:val="FFFFFF"/>
                <w:sz w:val="20"/>
                <w:szCs w:val="20"/>
              </w:rPr>
              <w:t>Component</w:t>
            </w:r>
          </w:p>
        </w:tc>
        <w:tc>
          <w:tcPr>
            <w:tcW w:w="5300" w:type="dxa"/>
            <w:shd w:val="clear" w:color="auto" w:fill="1F3864"/>
            <w:tcMar>
              <w:top w:w="80" w:type="dxa"/>
              <w:left w:w="120" w:type="dxa"/>
              <w:bottom w:w="80" w:type="dxa"/>
              <w:right w:w="120" w:type="dxa"/>
            </w:tcMar>
            <w:vAlign w:val="center"/>
          </w:tcPr>
          <w:p w14:paraId="752C17FB" w14:textId="77777777" w:rsidR="007B249A" w:rsidRDefault="00000000">
            <w:pPr>
              <w:jc w:val="center"/>
            </w:pPr>
            <w:r>
              <w:rPr>
                <w:b/>
                <w:bCs/>
                <w:color w:val="FFFFFF"/>
                <w:sz w:val="20"/>
                <w:szCs w:val="20"/>
              </w:rPr>
              <w:t>Function in the System</w:t>
            </w:r>
          </w:p>
        </w:tc>
      </w:tr>
      <w:tr w:rsidR="007B249A" w14:paraId="04EF389C" w14:textId="77777777">
        <w:tblPrEx>
          <w:tblCellMar>
            <w:top w:w="0" w:type="dxa"/>
            <w:bottom w:w="0" w:type="dxa"/>
          </w:tblCellMar>
        </w:tblPrEx>
        <w:tc>
          <w:tcPr>
            <w:tcW w:w="4200" w:type="dxa"/>
            <w:tcMar>
              <w:top w:w="80" w:type="dxa"/>
              <w:left w:w="120" w:type="dxa"/>
              <w:bottom w:w="80" w:type="dxa"/>
              <w:right w:w="120" w:type="dxa"/>
            </w:tcMar>
            <w:vAlign w:val="center"/>
          </w:tcPr>
          <w:p w14:paraId="33B0D35F" w14:textId="77777777" w:rsidR="007B249A" w:rsidRDefault="00000000">
            <w:r>
              <w:rPr>
                <w:color w:val="1A1A1A"/>
                <w:sz w:val="20"/>
                <w:szCs w:val="20"/>
              </w:rPr>
              <w:t>ESP32-WROOM-32D development board</w:t>
            </w:r>
          </w:p>
        </w:tc>
        <w:tc>
          <w:tcPr>
            <w:tcW w:w="5300" w:type="dxa"/>
            <w:tcMar>
              <w:top w:w="80" w:type="dxa"/>
              <w:left w:w="120" w:type="dxa"/>
              <w:bottom w:w="80" w:type="dxa"/>
              <w:right w:w="120" w:type="dxa"/>
            </w:tcMar>
            <w:vAlign w:val="center"/>
          </w:tcPr>
          <w:p w14:paraId="21A9AA19" w14:textId="77777777" w:rsidR="007B249A" w:rsidRDefault="00000000">
            <w:r>
              <w:rPr>
                <w:color w:val="1A1A1A"/>
                <w:sz w:val="20"/>
                <w:szCs w:val="20"/>
              </w:rPr>
              <w:t>Main controller — sensor reading, PID computation, motor/PWM control, button handling</w:t>
            </w:r>
          </w:p>
        </w:tc>
      </w:tr>
      <w:tr w:rsidR="007B249A" w14:paraId="07DEE559" w14:textId="77777777">
        <w:tblPrEx>
          <w:tblCellMar>
            <w:top w:w="0" w:type="dxa"/>
            <w:bottom w:w="0" w:type="dxa"/>
          </w:tblCellMar>
        </w:tblPrEx>
        <w:tc>
          <w:tcPr>
            <w:tcW w:w="4200" w:type="dxa"/>
            <w:shd w:val="clear" w:color="auto" w:fill="F2F6FB"/>
            <w:tcMar>
              <w:top w:w="80" w:type="dxa"/>
              <w:left w:w="120" w:type="dxa"/>
              <w:bottom w:w="80" w:type="dxa"/>
              <w:right w:w="120" w:type="dxa"/>
            </w:tcMar>
            <w:vAlign w:val="center"/>
          </w:tcPr>
          <w:p w14:paraId="685B5CA3" w14:textId="77777777" w:rsidR="007B249A" w:rsidRDefault="00000000">
            <w:r>
              <w:rPr>
                <w:color w:val="1A1A1A"/>
                <w:sz w:val="20"/>
                <w:szCs w:val="20"/>
              </w:rPr>
              <w:t>8-channel IR sensor array</w:t>
            </w:r>
          </w:p>
        </w:tc>
        <w:tc>
          <w:tcPr>
            <w:tcW w:w="5300" w:type="dxa"/>
            <w:shd w:val="clear" w:color="auto" w:fill="F2F6FB"/>
            <w:tcMar>
              <w:top w:w="80" w:type="dxa"/>
              <w:left w:w="120" w:type="dxa"/>
              <w:bottom w:w="80" w:type="dxa"/>
              <w:right w:w="120" w:type="dxa"/>
            </w:tcMar>
            <w:vAlign w:val="center"/>
          </w:tcPr>
          <w:p w14:paraId="13FDBA40" w14:textId="77777777" w:rsidR="007B249A" w:rsidRDefault="00000000">
            <w:r>
              <w:rPr>
                <w:color w:val="1A1A1A"/>
                <w:sz w:val="20"/>
                <w:szCs w:val="20"/>
              </w:rPr>
              <w:t>Detects the black line; provides digital HIGH/LOW output per channel</w:t>
            </w:r>
          </w:p>
        </w:tc>
      </w:tr>
      <w:tr w:rsidR="007B249A" w14:paraId="3A8EE28D" w14:textId="77777777">
        <w:tblPrEx>
          <w:tblCellMar>
            <w:top w:w="0" w:type="dxa"/>
            <w:bottom w:w="0" w:type="dxa"/>
          </w:tblCellMar>
        </w:tblPrEx>
        <w:tc>
          <w:tcPr>
            <w:tcW w:w="4200" w:type="dxa"/>
            <w:tcMar>
              <w:top w:w="80" w:type="dxa"/>
              <w:left w:w="120" w:type="dxa"/>
              <w:bottom w:w="80" w:type="dxa"/>
              <w:right w:w="120" w:type="dxa"/>
            </w:tcMar>
            <w:vAlign w:val="center"/>
          </w:tcPr>
          <w:p w14:paraId="0D112E60" w14:textId="77777777" w:rsidR="007B249A" w:rsidRDefault="00000000">
            <w:r>
              <w:rPr>
                <w:color w:val="1A1A1A"/>
                <w:sz w:val="20"/>
                <w:szCs w:val="20"/>
              </w:rPr>
              <w:t>TB6612FNG dual motor driver</w:t>
            </w:r>
          </w:p>
        </w:tc>
        <w:tc>
          <w:tcPr>
            <w:tcW w:w="5300" w:type="dxa"/>
            <w:tcMar>
              <w:top w:w="80" w:type="dxa"/>
              <w:left w:w="120" w:type="dxa"/>
              <w:bottom w:w="80" w:type="dxa"/>
              <w:right w:w="120" w:type="dxa"/>
            </w:tcMar>
            <w:vAlign w:val="center"/>
          </w:tcPr>
          <w:p w14:paraId="672CBE56" w14:textId="77777777" w:rsidR="007B249A" w:rsidRDefault="00000000">
            <w:r>
              <w:rPr>
                <w:color w:val="1A1A1A"/>
                <w:sz w:val="20"/>
                <w:szCs w:val="20"/>
              </w:rPr>
              <w:t>Drives the two N20 motors (direction + PWM speed control)</w:t>
            </w:r>
          </w:p>
        </w:tc>
      </w:tr>
      <w:tr w:rsidR="007B249A" w14:paraId="32E2082C" w14:textId="77777777">
        <w:tblPrEx>
          <w:tblCellMar>
            <w:top w:w="0" w:type="dxa"/>
            <w:bottom w:w="0" w:type="dxa"/>
          </w:tblCellMar>
        </w:tblPrEx>
        <w:tc>
          <w:tcPr>
            <w:tcW w:w="4200" w:type="dxa"/>
            <w:shd w:val="clear" w:color="auto" w:fill="F2F6FB"/>
            <w:tcMar>
              <w:top w:w="80" w:type="dxa"/>
              <w:left w:w="120" w:type="dxa"/>
              <w:bottom w:w="80" w:type="dxa"/>
              <w:right w:w="120" w:type="dxa"/>
            </w:tcMar>
            <w:vAlign w:val="center"/>
          </w:tcPr>
          <w:p w14:paraId="169617FD" w14:textId="77777777" w:rsidR="007B249A" w:rsidRDefault="00000000">
            <w:r>
              <w:rPr>
                <w:color w:val="1A1A1A"/>
                <w:sz w:val="20"/>
                <w:szCs w:val="20"/>
              </w:rPr>
              <w:t>2 × N20 DC geared motors (with encoder outputs)</w:t>
            </w:r>
          </w:p>
        </w:tc>
        <w:tc>
          <w:tcPr>
            <w:tcW w:w="5300" w:type="dxa"/>
            <w:shd w:val="clear" w:color="auto" w:fill="F2F6FB"/>
            <w:tcMar>
              <w:top w:w="80" w:type="dxa"/>
              <w:left w:w="120" w:type="dxa"/>
              <w:bottom w:w="80" w:type="dxa"/>
              <w:right w:w="120" w:type="dxa"/>
            </w:tcMar>
            <w:vAlign w:val="center"/>
          </w:tcPr>
          <w:p w14:paraId="1722F372" w14:textId="77777777" w:rsidR="007B249A" w:rsidRDefault="00000000">
            <w:r>
              <w:rPr>
                <w:color w:val="1A1A1A"/>
                <w:sz w:val="20"/>
                <w:szCs w:val="20"/>
              </w:rPr>
              <w:t>Differential-drive actuation (left / right)</w:t>
            </w:r>
          </w:p>
        </w:tc>
      </w:tr>
      <w:tr w:rsidR="007B249A" w14:paraId="6639662B" w14:textId="77777777">
        <w:tblPrEx>
          <w:tblCellMar>
            <w:top w:w="0" w:type="dxa"/>
            <w:bottom w:w="0" w:type="dxa"/>
          </w:tblCellMar>
        </w:tblPrEx>
        <w:tc>
          <w:tcPr>
            <w:tcW w:w="4200" w:type="dxa"/>
            <w:tcMar>
              <w:top w:w="80" w:type="dxa"/>
              <w:left w:w="120" w:type="dxa"/>
              <w:bottom w:w="80" w:type="dxa"/>
              <w:right w:w="120" w:type="dxa"/>
            </w:tcMar>
            <w:vAlign w:val="center"/>
          </w:tcPr>
          <w:p w14:paraId="24605CD3" w14:textId="77777777" w:rsidR="007B249A" w:rsidRDefault="00000000">
            <w:r>
              <w:rPr>
                <w:color w:val="1A1A1A"/>
                <w:sz w:val="20"/>
                <w:szCs w:val="20"/>
              </w:rPr>
              <w:t>LM2596S DC-DC buck converter</w:t>
            </w:r>
          </w:p>
        </w:tc>
        <w:tc>
          <w:tcPr>
            <w:tcW w:w="5300" w:type="dxa"/>
            <w:tcMar>
              <w:top w:w="80" w:type="dxa"/>
              <w:left w:w="120" w:type="dxa"/>
              <w:bottom w:w="80" w:type="dxa"/>
              <w:right w:w="120" w:type="dxa"/>
            </w:tcMar>
            <w:vAlign w:val="center"/>
          </w:tcPr>
          <w:p w14:paraId="1FD5C027" w14:textId="77777777" w:rsidR="007B249A" w:rsidRDefault="00000000">
            <w:r>
              <w:rPr>
                <w:color w:val="1A1A1A"/>
                <w:sz w:val="20"/>
                <w:szCs w:val="20"/>
              </w:rPr>
              <w:t>Steps down the 12 V input supply for the electronics</w:t>
            </w:r>
          </w:p>
        </w:tc>
      </w:tr>
      <w:tr w:rsidR="007B249A" w14:paraId="3CEA859A" w14:textId="77777777">
        <w:tblPrEx>
          <w:tblCellMar>
            <w:top w:w="0" w:type="dxa"/>
            <w:bottom w:w="0" w:type="dxa"/>
          </w:tblCellMar>
        </w:tblPrEx>
        <w:tc>
          <w:tcPr>
            <w:tcW w:w="4200" w:type="dxa"/>
            <w:shd w:val="clear" w:color="auto" w:fill="F2F6FB"/>
            <w:tcMar>
              <w:top w:w="80" w:type="dxa"/>
              <w:left w:w="120" w:type="dxa"/>
              <w:bottom w:w="80" w:type="dxa"/>
              <w:right w:w="120" w:type="dxa"/>
            </w:tcMar>
            <w:vAlign w:val="center"/>
          </w:tcPr>
          <w:p w14:paraId="43115CD5" w14:textId="77777777" w:rsidR="007B249A" w:rsidRDefault="00000000">
            <w:r>
              <w:rPr>
                <w:color w:val="1A1A1A"/>
                <w:sz w:val="20"/>
                <w:szCs w:val="20"/>
              </w:rPr>
              <w:t>AMS1117 linear regulator</w:t>
            </w:r>
          </w:p>
        </w:tc>
        <w:tc>
          <w:tcPr>
            <w:tcW w:w="5300" w:type="dxa"/>
            <w:shd w:val="clear" w:color="auto" w:fill="F2F6FB"/>
            <w:tcMar>
              <w:top w:w="80" w:type="dxa"/>
              <w:left w:w="120" w:type="dxa"/>
              <w:bottom w:w="80" w:type="dxa"/>
              <w:right w:w="120" w:type="dxa"/>
            </w:tcMar>
            <w:vAlign w:val="center"/>
          </w:tcPr>
          <w:p w14:paraId="0C232FB9" w14:textId="77777777" w:rsidR="007B249A" w:rsidRDefault="00000000">
            <w:r>
              <w:rPr>
                <w:color w:val="1A1A1A"/>
                <w:sz w:val="20"/>
                <w:szCs w:val="20"/>
              </w:rPr>
              <w:t>Provides a regulated 5 V rail (used for encoder VCC)</w:t>
            </w:r>
          </w:p>
        </w:tc>
      </w:tr>
      <w:tr w:rsidR="007B249A" w14:paraId="304C320A" w14:textId="77777777">
        <w:tblPrEx>
          <w:tblCellMar>
            <w:top w:w="0" w:type="dxa"/>
            <w:bottom w:w="0" w:type="dxa"/>
          </w:tblCellMar>
        </w:tblPrEx>
        <w:tc>
          <w:tcPr>
            <w:tcW w:w="4200" w:type="dxa"/>
            <w:tcMar>
              <w:top w:w="80" w:type="dxa"/>
              <w:left w:w="120" w:type="dxa"/>
              <w:bottom w:w="80" w:type="dxa"/>
              <w:right w:w="120" w:type="dxa"/>
            </w:tcMar>
            <w:vAlign w:val="center"/>
          </w:tcPr>
          <w:p w14:paraId="0C144408" w14:textId="77777777" w:rsidR="007B249A" w:rsidRDefault="00000000">
            <w:r>
              <w:rPr>
                <w:color w:val="1A1A1A"/>
                <w:sz w:val="20"/>
                <w:szCs w:val="20"/>
              </w:rPr>
              <w:t>Tactile push-button</w:t>
            </w:r>
          </w:p>
        </w:tc>
        <w:tc>
          <w:tcPr>
            <w:tcW w:w="5300" w:type="dxa"/>
            <w:tcMar>
              <w:top w:w="80" w:type="dxa"/>
              <w:left w:w="120" w:type="dxa"/>
              <w:bottom w:w="80" w:type="dxa"/>
              <w:right w:w="120" w:type="dxa"/>
            </w:tcMar>
            <w:vAlign w:val="center"/>
          </w:tcPr>
          <w:p w14:paraId="0082ADA5" w14:textId="77777777" w:rsidR="007B249A" w:rsidRDefault="00000000">
            <w:r>
              <w:rPr>
                <w:color w:val="1A1A1A"/>
                <w:sz w:val="20"/>
                <w:szCs w:val="20"/>
              </w:rPr>
              <w:t>Manual start/stop control of the robot</w:t>
            </w:r>
          </w:p>
        </w:tc>
      </w:tr>
      <w:tr w:rsidR="007B249A" w14:paraId="6D8338CC" w14:textId="77777777">
        <w:tblPrEx>
          <w:tblCellMar>
            <w:top w:w="0" w:type="dxa"/>
            <w:bottom w:w="0" w:type="dxa"/>
          </w:tblCellMar>
        </w:tblPrEx>
        <w:tc>
          <w:tcPr>
            <w:tcW w:w="4200" w:type="dxa"/>
            <w:shd w:val="clear" w:color="auto" w:fill="F2F6FB"/>
            <w:tcMar>
              <w:top w:w="80" w:type="dxa"/>
              <w:left w:w="120" w:type="dxa"/>
              <w:bottom w:w="80" w:type="dxa"/>
              <w:right w:w="120" w:type="dxa"/>
            </w:tcMar>
            <w:vAlign w:val="center"/>
          </w:tcPr>
          <w:p w14:paraId="76286BB8" w14:textId="77777777" w:rsidR="007B249A" w:rsidRDefault="00000000">
            <w:r>
              <w:rPr>
                <w:color w:val="1A1A1A"/>
                <w:sz w:val="20"/>
                <w:szCs w:val="20"/>
              </w:rPr>
              <w:t>12 V power input</w:t>
            </w:r>
          </w:p>
        </w:tc>
        <w:tc>
          <w:tcPr>
            <w:tcW w:w="5300" w:type="dxa"/>
            <w:shd w:val="clear" w:color="auto" w:fill="F2F6FB"/>
            <w:tcMar>
              <w:top w:w="80" w:type="dxa"/>
              <w:left w:w="120" w:type="dxa"/>
              <w:bottom w:w="80" w:type="dxa"/>
              <w:right w:w="120" w:type="dxa"/>
            </w:tcMar>
            <w:vAlign w:val="center"/>
          </w:tcPr>
          <w:p w14:paraId="07B95F21" w14:textId="77777777" w:rsidR="007B249A" w:rsidRDefault="00000000">
            <w:r>
              <w:rPr>
                <w:color w:val="1A1A1A"/>
                <w:sz w:val="20"/>
                <w:szCs w:val="20"/>
              </w:rPr>
              <w:t>Primary system power source</w:t>
            </w:r>
          </w:p>
        </w:tc>
      </w:tr>
      <w:tr w:rsidR="007B249A" w14:paraId="2E6B4A21" w14:textId="77777777">
        <w:tblPrEx>
          <w:tblCellMar>
            <w:top w:w="0" w:type="dxa"/>
            <w:bottom w:w="0" w:type="dxa"/>
          </w:tblCellMar>
        </w:tblPrEx>
        <w:tc>
          <w:tcPr>
            <w:tcW w:w="4200" w:type="dxa"/>
            <w:tcMar>
              <w:top w:w="80" w:type="dxa"/>
              <w:left w:w="120" w:type="dxa"/>
              <w:bottom w:w="80" w:type="dxa"/>
              <w:right w:w="120" w:type="dxa"/>
            </w:tcMar>
            <w:vAlign w:val="center"/>
          </w:tcPr>
          <w:p w14:paraId="5E26D2B5" w14:textId="77777777" w:rsidR="007B249A" w:rsidRDefault="00000000">
            <w:r>
              <w:rPr>
                <w:color w:val="1A1A1A"/>
                <w:sz w:val="20"/>
                <w:szCs w:val="20"/>
              </w:rPr>
              <w:t>Custom mechanical chassis</w:t>
            </w:r>
          </w:p>
        </w:tc>
        <w:tc>
          <w:tcPr>
            <w:tcW w:w="5300" w:type="dxa"/>
            <w:tcMar>
              <w:top w:w="80" w:type="dxa"/>
              <w:left w:w="120" w:type="dxa"/>
              <w:bottom w:w="80" w:type="dxa"/>
              <w:right w:w="120" w:type="dxa"/>
            </w:tcMar>
            <w:vAlign w:val="center"/>
          </w:tcPr>
          <w:p w14:paraId="126E597A" w14:textId="77777777" w:rsidR="007B249A" w:rsidRDefault="00000000">
            <w:r>
              <w:rPr>
                <w:color w:val="1A1A1A"/>
                <w:sz w:val="20"/>
                <w:szCs w:val="20"/>
              </w:rPr>
              <w:t>Structural platform for all electrical and mechanical components</w:t>
            </w:r>
          </w:p>
        </w:tc>
      </w:tr>
    </w:tbl>
    <w:p w14:paraId="65079F4A" w14:textId="77777777" w:rsidR="007B249A" w:rsidRDefault="00000000">
      <w:pPr>
        <w:spacing w:before="100" w:after="280"/>
        <w:jc w:val="center"/>
      </w:pPr>
      <w:r>
        <w:rPr>
          <w:b/>
          <w:bCs/>
          <w:color w:val="595959"/>
          <w:sz w:val="20"/>
          <w:szCs w:val="20"/>
        </w:rPr>
        <w:t>Table 4.1 — Hardware Component List</w:t>
      </w:r>
    </w:p>
    <w:p w14:paraId="7076C8C6" w14:textId="77777777" w:rsidR="007B249A" w:rsidRDefault="00000000">
      <w:pPr>
        <w:pStyle w:val="Heading2"/>
        <w:spacing w:before="280" w:after="160"/>
      </w:pPr>
      <w:r>
        <w:rPr>
          <w:b/>
          <w:bCs/>
          <w:color w:val="2E5C99"/>
        </w:rPr>
        <w:t>4.2 ESP32-WROOM-32D</w:t>
      </w:r>
    </w:p>
    <w:p w14:paraId="18014D8B" w14:textId="77777777" w:rsidR="007B249A" w:rsidRDefault="00000000">
      <w:pPr>
        <w:spacing w:after="160" w:line="300" w:lineRule="auto"/>
        <w:jc w:val="both"/>
      </w:pPr>
      <w:r>
        <w:t>The ESP32-WROOM-32D development board is the main controller of the robot. It performs IR sensor reading, line-position error calculation, PID computation, motor direction control, PWM motor-speed control, push-button input handling, robot start/stop control, and line-loss recovery logic. Detailed electrical specifications of the ESP32-WROOM-32D module itself (e.g., exact current ratings, clock speed variants) are not specified in the provided project data.</w:t>
      </w:r>
    </w:p>
    <w:p w14:paraId="0508797C" w14:textId="77777777" w:rsidR="007B249A" w:rsidRDefault="00000000">
      <w:pPr>
        <w:pStyle w:val="Heading2"/>
        <w:spacing w:before="280" w:after="160"/>
      </w:pPr>
      <w:r>
        <w:rPr>
          <w:b/>
          <w:bCs/>
          <w:color w:val="2E5C99"/>
        </w:rPr>
        <w:t>4.3 Eight-Channel IR Sensor Array</w:t>
      </w:r>
    </w:p>
    <w:p w14:paraId="31292F10" w14:textId="77777777" w:rsidR="007B249A" w:rsidRDefault="00000000">
      <w:pPr>
        <w:spacing w:after="160" w:line="300" w:lineRule="auto"/>
        <w:jc w:val="both"/>
      </w:pPr>
      <w:r>
        <w:t>The robot uses an eight-channel IR sensor array (labelled D1–D8 in the supplied wiring diagram) positioned across the front of the chassis to determine the position of the line relative to the robot. The supplied firmware interprets a HIGH digital reading as “black line detected” for each channel. Full pin connections are given in Section 5.2.</w:t>
      </w:r>
    </w:p>
    <w:p w14:paraId="13FF4850" w14:textId="77777777" w:rsidR="007B249A" w:rsidRDefault="00000000">
      <w:pPr>
        <w:pStyle w:val="Heading2"/>
        <w:spacing w:before="280" w:after="160"/>
      </w:pPr>
      <w:r>
        <w:rPr>
          <w:b/>
          <w:bCs/>
          <w:color w:val="2E5C99"/>
        </w:rPr>
        <w:t>4.4 TB6612FNG Dual Motor Driver</w:t>
      </w:r>
    </w:p>
    <w:p w14:paraId="4385F430" w14:textId="77777777" w:rsidR="007B249A" w:rsidRDefault="00000000">
      <w:pPr>
        <w:spacing w:after="160" w:line="300" w:lineRule="auto"/>
        <w:jc w:val="both"/>
      </w:pPr>
      <w:r>
        <w:t>The TB6612FNG is a dual H-bridge motor driver IC used to control both direction and PWM speed for the two N20 motors from ESP32 logic-level signals. It is controlled via two direction-control pins and one PWM pin per motor channel, plus a shared standby (STBY) enable pin. Full pin connections are given in Section 5.3.</w:t>
      </w:r>
    </w:p>
    <w:p w14:paraId="04F5A816" w14:textId="77777777" w:rsidR="007B249A" w:rsidRDefault="00000000">
      <w:pPr>
        <w:pStyle w:val="Heading2"/>
        <w:spacing w:before="280" w:after="160"/>
      </w:pPr>
      <w:r>
        <w:rPr>
          <w:b/>
          <w:bCs/>
          <w:color w:val="2E5C99"/>
        </w:rPr>
        <w:t>4.5 N20 DC Geared Motors with Encoders</w:t>
      </w:r>
    </w:p>
    <w:p w14:paraId="5F3E14E1" w14:textId="77777777" w:rsidR="007B249A" w:rsidRDefault="00000000">
      <w:pPr>
        <w:spacing w:after="160" w:line="300" w:lineRule="auto"/>
        <w:jc w:val="both"/>
      </w:pPr>
      <w:r>
        <w:lastRenderedPageBreak/>
        <w:t>Two N20 DC geared motors are used to drive the left and right sides of the robot in a differential-drive configuration. Each motor is wired with quadrature encoder outputs (C1/C2) to the ESP32, as documented in Section 5.4. As noted in Section 4.9 and again in Chapter 6, the supplied firmware does not currently read or process these encoder signals. Motor gear ratio, RPM rating, stall torque, and similar specifications are not specified in the provided project data.</w:t>
      </w:r>
    </w:p>
    <w:p w14:paraId="6BB3E11D" w14:textId="77777777" w:rsidR="007B249A" w:rsidRDefault="00000000">
      <w:pPr>
        <w:pStyle w:val="Heading2"/>
        <w:spacing w:before="280" w:after="160"/>
      </w:pPr>
      <w:r>
        <w:rPr>
          <w:b/>
          <w:bCs/>
          <w:color w:val="2E5C99"/>
        </w:rPr>
        <w:t>4.6 LM2596S DC-DC Buck Converter</w:t>
      </w:r>
    </w:p>
    <w:p w14:paraId="6ED00C85" w14:textId="77777777" w:rsidR="007B249A" w:rsidRDefault="00000000">
      <w:pPr>
        <w:spacing w:after="160" w:line="300" w:lineRule="auto"/>
        <w:jc w:val="both"/>
      </w:pPr>
      <w:r>
        <w:t xml:space="preserve">The LM2596S is used as the primary DC-DC buck converter, stepping down the 12 V input supply to a lower regulated voltage used to power the low-voltage electronics (ESP32, sensor array, and motor-driver logic supply). According to the supplied wiring documentation, </w:t>
      </w:r>
      <w:proofErr w:type="gramStart"/>
      <w:r>
        <w:t>IN(</w:t>
      </w:r>
      <w:proofErr w:type="gramEnd"/>
      <w:r>
        <w:t xml:space="preserve">+) connects to +12 V and </w:t>
      </w:r>
      <w:proofErr w:type="gramStart"/>
      <w:r>
        <w:t>IN(</w:t>
      </w:r>
      <w:proofErr w:type="gramEnd"/>
      <w:r>
        <w:t>−) connects to the 12 V return/ground.</w:t>
      </w:r>
    </w:p>
    <w:p w14:paraId="3E7D353D" w14:textId="77777777" w:rsidR="007B249A" w:rsidRDefault="00000000">
      <w:pPr>
        <w:pStyle w:val="Heading2"/>
        <w:spacing w:before="280" w:after="160"/>
      </w:pPr>
      <w:r>
        <w:rPr>
          <w:b/>
          <w:bCs/>
          <w:color w:val="2E5C99"/>
        </w:rPr>
        <w:t>4.7 AMS1117 Regulator</w:t>
      </w:r>
    </w:p>
    <w:p w14:paraId="647046CA" w14:textId="77777777" w:rsidR="007B249A" w:rsidRDefault="00000000">
      <w:pPr>
        <w:spacing w:after="160" w:line="300" w:lineRule="auto"/>
        <w:jc w:val="both"/>
      </w:pPr>
      <w:r>
        <w:t>The AMS1117 is a linear voltage regulator used downstream of the LM2596S. According to the supplied documentation, its input is taken from the +5 V and GND output of the LM2596S, and its regulated 5 V output is used to supply the encoder VCC lines.</w:t>
      </w:r>
    </w:p>
    <w:p w14:paraId="4258A739" w14:textId="77777777" w:rsidR="007B249A" w:rsidRDefault="00000000">
      <w:pPr>
        <w:pStyle w:val="Heading2"/>
        <w:spacing w:before="280" w:after="160"/>
      </w:pPr>
      <w:r>
        <w:rPr>
          <w:b/>
          <w:bCs/>
          <w:color w:val="2E5C99"/>
        </w:rPr>
        <w:t>4.8 Tactile Push-Button</w:t>
      </w:r>
    </w:p>
    <w:p w14:paraId="5E140880" w14:textId="77777777" w:rsidR="007B249A" w:rsidRDefault="00000000">
      <w:pPr>
        <w:spacing w:after="160" w:line="300" w:lineRule="auto"/>
        <w:jc w:val="both"/>
      </w:pPr>
      <w:r>
        <w:t>A tactile push-button, wired to GPIO 13 and GND with the ESP32's internal pull-up resistor enabled, is used to start and stop the robot. Full operation logic is described in Section 6.7.</w:t>
      </w:r>
    </w:p>
    <w:p w14:paraId="41970BB0" w14:textId="77777777" w:rsidR="007B249A" w:rsidRDefault="00000000">
      <w:pPr>
        <w:pStyle w:val="Heading2"/>
        <w:spacing w:before="280" w:after="160"/>
      </w:pPr>
      <w:r>
        <w:rPr>
          <w:b/>
          <w:bCs/>
          <w:color w:val="2E5C99"/>
        </w:rPr>
        <w:t>4.9 Encoder Hardware (Wired, Not Software-Read)</w:t>
      </w:r>
    </w:p>
    <w:p w14:paraId="5AA83C12" w14:textId="77777777" w:rsidR="007B249A" w:rsidRDefault="00000000">
      <w:pPr>
        <w:pBdr>
          <w:left w:val="single" w:sz="18" w:space="0" w:color="C9A227"/>
        </w:pBdr>
        <w:shd w:val="clear" w:color="auto" w:fill="FBEFD5"/>
        <w:spacing w:before="120" w:after="200"/>
        <w:ind w:left="200" w:right="200"/>
      </w:pPr>
      <w:r>
        <w:rPr>
          <w:i/>
          <w:iCs/>
          <w:sz w:val="21"/>
          <w:szCs w:val="21"/>
        </w:rPr>
        <w:t xml:space="preserve">Note: The wiring diagram and pin documentation include quadrature encoder connections for both N20 motors (see Section 5.4). However, the </w:t>
      </w:r>
      <w:proofErr w:type="gramStart"/>
      <w:r>
        <w:rPr>
          <w:i/>
          <w:iCs/>
          <w:sz w:val="21"/>
          <w:szCs w:val="21"/>
        </w:rPr>
        <w:t>supplied .</w:t>
      </w:r>
      <w:proofErr w:type="spellStart"/>
      <w:r>
        <w:rPr>
          <w:i/>
          <w:iCs/>
          <w:sz w:val="21"/>
          <w:szCs w:val="21"/>
        </w:rPr>
        <w:t>ino</w:t>
      </w:r>
      <w:proofErr w:type="spellEnd"/>
      <w:proofErr w:type="gramEnd"/>
      <w:r>
        <w:rPr>
          <w:i/>
          <w:iCs/>
          <w:sz w:val="21"/>
          <w:szCs w:val="21"/>
        </w:rPr>
        <w:t xml:space="preserve"> source code does not contain any encoder-reading logic — there are no interrupt service routines, pulse counters, or encoder-based position/speed calculations implemented in the current firmware. This report therefore describes the encoder hardware as present and wired in the designed system, without claiming that the current software uses encoder feedback.</w:t>
      </w:r>
    </w:p>
    <w:p w14:paraId="03157647" w14:textId="77777777" w:rsidR="007B249A" w:rsidRDefault="00000000">
      <w:pPr>
        <w:pStyle w:val="Heading2"/>
        <w:spacing w:before="280" w:after="160"/>
      </w:pPr>
      <w:r>
        <w:rPr>
          <w:b/>
          <w:bCs/>
          <w:color w:val="2E5C99"/>
        </w:rPr>
        <w:t>4.10 Custom Mechanical Chassis</w:t>
      </w:r>
    </w:p>
    <w:p w14:paraId="69673F4F" w14:textId="77777777" w:rsidR="007B249A" w:rsidRDefault="00000000">
      <w:pPr>
        <w:spacing w:after="160" w:line="300" w:lineRule="auto"/>
        <w:jc w:val="both"/>
      </w:pPr>
      <w:r>
        <w:t>A custom mechanical chassis supports the electronics and motors. Full mechanical design details, including the supplied CAD drawing, are provided in Chapter 8.</w:t>
      </w:r>
    </w:p>
    <w:p w14:paraId="38F49869" w14:textId="77777777" w:rsidR="007B249A" w:rsidRDefault="00000000">
      <w:pPr>
        <w:pStyle w:val="Heading2"/>
        <w:spacing w:before="280" w:after="160"/>
      </w:pPr>
      <w:r>
        <w:rPr>
          <w:b/>
          <w:bCs/>
          <w:color w:val="2E5C99"/>
        </w:rPr>
        <w:t>4.11 Power Supply System</w:t>
      </w:r>
    </w:p>
    <w:p w14:paraId="1A87D567" w14:textId="77777777" w:rsidR="007B249A" w:rsidRDefault="00000000">
      <w:pPr>
        <w:spacing w:after="160" w:line="300" w:lineRule="auto"/>
        <w:jc w:val="both"/>
      </w:pPr>
      <w:r>
        <w:t>The complete power system converts the 12 V input supply into the regulated voltages required by the ESP32, motor driver, sensor array, and encoder circuitry, as summarised in Figure 4.1.</w:t>
      </w:r>
    </w:p>
    <w:p w14:paraId="6812A16A" w14:textId="77777777" w:rsidR="007B249A" w:rsidRDefault="00000000">
      <w:pPr>
        <w:spacing w:before="200" w:after="60"/>
        <w:jc w:val="center"/>
      </w:pPr>
      <w:r>
        <w:rPr>
          <w:noProof/>
        </w:rPr>
        <w:lastRenderedPageBreak/>
        <w:drawing>
          <wp:inline distT="0" distB="0" distL="0" distR="0" wp14:anchorId="100FF320" wp14:editId="4EEED5C3">
            <wp:extent cx="5667375" cy="2152650"/>
            <wp:effectExtent l="0" t="0" r="0" b="0"/>
            <wp:docPr id="1649074023" name="Picture 164907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152650"/>
                    </a:xfrm>
                    <a:prstGeom prst="rect">
                      <a:avLst/>
                    </a:prstGeom>
                  </pic:spPr>
                </pic:pic>
              </a:graphicData>
            </a:graphic>
          </wp:inline>
        </w:drawing>
      </w:r>
    </w:p>
    <w:p w14:paraId="2DC746E9" w14:textId="77777777" w:rsidR="007B249A" w:rsidRDefault="00000000">
      <w:pPr>
        <w:spacing w:before="100" w:after="280"/>
        <w:jc w:val="center"/>
      </w:pPr>
      <w:r>
        <w:rPr>
          <w:b/>
          <w:bCs/>
          <w:color w:val="595959"/>
          <w:sz w:val="20"/>
          <w:szCs w:val="20"/>
        </w:rPr>
        <w:t>Figure 4.1 — Power Supply Architecture</w:t>
      </w:r>
    </w:p>
    <w:p w14:paraId="50F82598" w14:textId="77777777" w:rsidR="007B249A" w:rsidRDefault="00000000">
      <w:pPr>
        <w:pStyle w:val="Heading3"/>
        <w:spacing w:before="200" w:after="120"/>
      </w:pPr>
      <w:r>
        <w:rPr>
          <w:b/>
          <w:bCs/>
          <w:color w:val="1A1A1A"/>
          <w:sz w:val="23"/>
          <w:szCs w:val="23"/>
        </w:rPr>
        <w:t>4.11.1 ESP32 Power Pins (from supplied documentation)</w:t>
      </w:r>
    </w:p>
    <w:p w14:paraId="5AC726F6" w14:textId="77777777" w:rsidR="007B249A" w:rsidRDefault="00000000">
      <w:pPr>
        <w:pStyle w:val="ListParagraph"/>
        <w:numPr>
          <w:ilvl w:val="0"/>
          <w:numId w:val="1"/>
        </w:numPr>
        <w:spacing w:after="90"/>
      </w:pPr>
      <w:r>
        <w:t>3V3 — 3.3 V output, usable for compatible 3.3 V modules.</w:t>
      </w:r>
    </w:p>
    <w:p w14:paraId="252E970B" w14:textId="77777777" w:rsidR="007B249A" w:rsidRDefault="00000000">
      <w:pPr>
        <w:pStyle w:val="ListParagraph"/>
        <w:numPr>
          <w:ilvl w:val="0"/>
          <w:numId w:val="1"/>
        </w:numPr>
        <w:spacing w:after="90"/>
      </w:pPr>
      <w:r>
        <w:t>5V / VIN — 5 V supply/VIN connection. The supplied documentation explicitly states: “Do not give 12 V directly.”</w:t>
      </w:r>
    </w:p>
    <w:p w14:paraId="07653526" w14:textId="77777777" w:rsidR="007B249A" w:rsidRDefault="00000000">
      <w:pPr>
        <w:pStyle w:val="ListParagraph"/>
        <w:numPr>
          <w:ilvl w:val="0"/>
          <w:numId w:val="1"/>
        </w:numPr>
        <w:spacing w:after="90"/>
      </w:pPr>
      <w:r>
        <w:t>GND — system ground reference.</w:t>
      </w:r>
    </w:p>
    <w:p w14:paraId="50B4B677" w14:textId="77777777" w:rsidR="007B249A" w:rsidRDefault="00000000">
      <w:pPr>
        <w:pStyle w:val="ListParagraph"/>
        <w:numPr>
          <w:ilvl w:val="0"/>
          <w:numId w:val="1"/>
        </w:numPr>
        <w:spacing w:after="90"/>
      </w:pPr>
      <w:r>
        <w:t>EN (Enable) — reset pin; a LOW signal on EN resets the ESP32.</w:t>
      </w:r>
    </w:p>
    <w:p w14:paraId="3FC8CDE5" w14:textId="77777777" w:rsidR="007B249A" w:rsidRDefault="00000000">
      <w:pPr>
        <w:pStyle w:val="Heading3"/>
        <w:spacing w:before="200" w:after="120"/>
      </w:pPr>
      <w:r>
        <w:rPr>
          <w:b/>
          <w:bCs/>
          <w:color w:val="1A1A1A"/>
          <w:sz w:val="23"/>
          <w:szCs w:val="23"/>
        </w:rPr>
        <w:t>4.11.2 Common Ground</w:t>
      </w:r>
    </w:p>
    <w:p w14:paraId="158F9BCB" w14:textId="77777777" w:rsidR="007B249A" w:rsidRDefault="00000000">
      <w:pPr>
        <w:spacing w:after="160" w:line="300" w:lineRule="auto"/>
        <w:jc w:val="both"/>
      </w:pPr>
      <w:r>
        <w:t>The supplied project notes emphasise that all modules must share a common electrical ground. This includes the ESP32, IR sensor array, motor driver, power supply, encoders, push-button, and both voltage regulators.</w:t>
      </w:r>
    </w:p>
    <w:p w14:paraId="415866CE" w14:textId="77777777" w:rsidR="007B249A" w:rsidRDefault="00000000">
      <w:r>
        <w:br w:type="page"/>
      </w:r>
    </w:p>
    <w:p w14:paraId="776CBF2E" w14:textId="77777777" w:rsidR="007B249A" w:rsidRDefault="00000000">
      <w:pPr>
        <w:pStyle w:val="Heading1"/>
        <w:spacing w:before="400" w:after="240"/>
      </w:pPr>
      <w:r>
        <w:rPr>
          <w:b/>
          <w:bCs/>
          <w:color w:val="1F3864"/>
        </w:rPr>
        <w:lastRenderedPageBreak/>
        <w:t>Chapter 5: Circuit and Pin Configuration</w:t>
      </w:r>
    </w:p>
    <w:p w14:paraId="21EF3974" w14:textId="77777777" w:rsidR="007B249A" w:rsidRDefault="00000000">
      <w:pPr>
        <w:pStyle w:val="Heading2"/>
        <w:spacing w:before="280" w:after="160"/>
      </w:pPr>
      <w:r>
        <w:rPr>
          <w:b/>
          <w:bCs/>
          <w:color w:val="2E5C99"/>
        </w:rPr>
        <w:t>5.1 Complete Electrical Wiring Diagram</w:t>
      </w:r>
    </w:p>
    <w:p w14:paraId="717BE6C9" w14:textId="77777777" w:rsidR="007B249A" w:rsidRDefault="00000000">
      <w:pPr>
        <w:spacing w:before="200" w:after="60"/>
        <w:jc w:val="center"/>
      </w:pPr>
      <w:r>
        <w:rPr>
          <w:noProof/>
        </w:rPr>
        <w:drawing>
          <wp:inline distT="0" distB="0" distL="0" distR="0" wp14:anchorId="3B8B6A17" wp14:editId="6E71BC6F">
            <wp:extent cx="5848350" cy="3228975"/>
            <wp:effectExtent l="0" t="0" r="0" b="0"/>
            <wp:docPr id="516667021" name="Picture 516667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3228975"/>
                    </a:xfrm>
                    <a:prstGeom prst="rect">
                      <a:avLst/>
                    </a:prstGeom>
                  </pic:spPr>
                </pic:pic>
              </a:graphicData>
            </a:graphic>
          </wp:inline>
        </w:drawing>
      </w:r>
    </w:p>
    <w:p w14:paraId="3951B072" w14:textId="77777777" w:rsidR="007B249A" w:rsidRDefault="00000000">
      <w:pPr>
        <w:spacing w:before="100" w:after="280"/>
        <w:jc w:val="center"/>
      </w:pPr>
      <w:r>
        <w:rPr>
          <w:b/>
          <w:bCs/>
          <w:color w:val="595959"/>
          <w:sz w:val="20"/>
          <w:szCs w:val="20"/>
        </w:rPr>
        <w:t>Figure 5.1 — Complete Electrical Wiring Diagram of the ESP32-Based PID Line-Following Robot</w:t>
      </w:r>
    </w:p>
    <w:p w14:paraId="0DEACFF9" w14:textId="77777777" w:rsidR="007B249A" w:rsidRDefault="00000000">
      <w:pPr>
        <w:pStyle w:val="Heading2"/>
        <w:spacing w:before="280" w:after="160"/>
      </w:pPr>
      <w:r>
        <w:rPr>
          <w:b/>
          <w:bCs/>
          <w:color w:val="2E5C99"/>
        </w:rPr>
        <w:t>5.2 IR Sensor to ESP32 GPIO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B249A" w14:paraId="07F17682" w14:textId="77777777">
        <w:tblPrEx>
          <w:tblCellMar>
            <w:top w:w="0" w:type="dxa"/>
            <w:bottom w:w="0" w:type="dxa"/>
          </w:tblCellMar>
        </w:tblPrEx>
        <w:trPr>
          <w:tblHeader/>
        </w:trPr>
        <w:tc>
          <w:tcPr>
            <w:tcW w:w="4500" w:type="dxa"/>
            <w:shd w:val="clear" w:color="auto" w:fill="1F3864"/>
            <w:tcMar>
              <w:top w:w="80" w:type="dxa"/>
              <w:left w:w="120" w:type="dxa"/>
              <w:bottom w:w="80" w:type="dxa"/>
              <w:right w:w="120" w:type="dxa"/>
            </w:tcMar>
            <w:vAlign w:val="center"/>
          </w:tcPr>
          <w:p w14:paraId="04392CAC" w14:textId="77777777" w:rsidR="007B249A" w:rsidRDefault="00000000">
            <w:pPr>
              <w:jc w:val="center"/>
            </w:pPr>
            <w:r>
              <w:rPr>
                <w:b/>
                <w:bCs/>
                <w:color w:val="FFFFFF"/>
                <w:sz w:val="20"/>
                <w:szCs w:val="20"/>
              </w:rPr>
              <w:t>Sensor</w:t>
            </w:r>
          </w:p>
        </w:tc>
        <w:tc>
          <w:tcPr>
            <w:tcW w:w="4500" w:type="dxa"/>
            <w:shd w:val="clear" w:color="auto" w:fill="1F3864"/>
            <w:tcMar>
              <w:top w:w="80" w:type="dxa"/>
              <w:left w:w="120" w:type="dxa"/>
              <w:bottom w:w="80" w:type="dxa"/>
              <w:right w:w="120" w:type="dxa"/>
            </w:tcMar>
            <w:vAlign w:val="center"/>
          </w:tcPr>
          <w:p w14:paraId="20737237" w14:textId="77777777" w:rsidR="007B249A" w:rsidRDefault="00000000">
            <w:pPr>
              <w:jc w:val="center"/>
            </w:pPr>
            <w:r>
              <w:rPr>
                <w:b/>
                <w:bCs/>
                <w:color w:val="FFFFFF"/>
                <w:sz w:val="20"/>
                <w:szCs w:val="20"/>
              </w:rPr>
              <w:t>ESP32 GPIO</w:t>
            </w:r>
          </w:p>
        </w:tc>
      </w:tr>
      <w:tr w:rsidR="007B249A" w14:paraId="11638616" w14:textId="77777777">
        <w:tblPrEx>
          <w:tblCellMar>
            <w:top w:w="0" w:type="dxa"/>
            <w:bottom w:w="0" w:type="dxa"/>
          </w:tblCellMar>
        </w:tblPrEx>
        <w:tc>
          <w:tcPr>
            <w:tcW w:w="4500" w:type="dxa"/>
            <w:tcMar>
              <w:top w:w="80" w:type="dxa"/>
              <w:left w:w="120" w:type="dxa"/>
              <w:bottom w:w="80" w:type="dxa"/>
              <w:right w:w="120" w:type="dxa"/>
            </w:tcMar>
            <w:vAlign w:val="center"/>
          </w:tcPr>
          <w:p w14:paraId="555C1A7D" w14:textId="77777777" w:rsidR="007B249A" w:rsidRDefault="00000000">
            <w:r>
              <w:rPr>
                <w:color w:val="1A1A1A"/>
                <w:sz w:val="20"/>
                <w:szCs w:val="20"/>
              </w:rPr>
              <w:t>D1</w:t>
            </w:r>
          </w:p>
        </w:tc>
        <w:tc>
          <w:tcPr>
            <w:tcW w:w="4500" w:type="dxa"/>
            <w:tcMar>
              <w:top w:w="80" w:type="dxa"/>
              <w:left w:w="120" w:type="dxa"/>
              <w:bottom w:w="80" w:type="dxa"/>
              <w:right w:w="120" w:type="dxa"/>
            </w:tcMar>
            <w:vAlign w:val="center"/>
          </w:tcPr>
          <w:p w14:paraId="49710F44" w14:textId="77777777" w:rsidR="007B249A" w:rsidRDefault="00000000">
            <w:r>
              <w:rPr>
                <w:color w:val="1A1A1A"/>
                <w:sz w:val="20"/>
                <w:szCs w:val="20"/>
              </w:rPr>
              <w:t>GPIO 12</w:t>
            </w:r>
          </w:p>
        </w:tc>
      </w:tr>
      <w:tr w:rsidR="007B249A" w14:paraId="5CBFFE6E" w14:textId="77777777">
        <w:tblPrEx>
          <w:tblCellMar>
            <w:top w:w="0" w:type="dxa"/>
            <w:bottom w:w="0" w:type="dxa"/>
          </w:tblCellMar>
        </w:tblPrEx>
        <w:tc>
          <w:tcPr>
            <w:tcW w:w="4500" w:type="dxa"/>
            <w:shd w:val="clear" w:color="auto" w:fill="F2F6FB"/>
            <w:tcMar>
              <w:top w:w="80" w:type="dxa"/>
              <w:left w:w="120" w:type="dxa"/>
              <w:bottom w:w="80" w:type="dxa"/>
              <w:right w:w="120" w:type="dxa"/>
            </w:tcMar>
            <w:vAlign w:val="center"/>
          </w:tcPr>
          <w:p w14:paraId="321BC06D" w14:textId="77777777" w:rsidR="007B249A" w:rsidRDefault="00000000">
            <w:r>
              <w:rPr>
                <w:color w:val="1A1A1A"/>
                <w:sz w:val="20"/>
                <w:szCs w:val="20"/>
              </w:rPr>
              <w:t>D2</w:t>
            </w:r>
          </w:p>
        </w:tc>
        <w:tc>
          <w:tcPr>
            <w:tcW w:w="4500" w:type="dxa"/>
            <w:shd w:val="clear" w:color="auto" w:fill="F2F6FB"/>
            <w:tcMar>
              <w:top w:w="80" w:type="dxa"/>
              <w:left w:w="120" w:type="dxa"/>
              <w:bottom w:w="80" w:type="dxa"/>
              <w:right w:w="120" w:type="dxa"/>
            </w:tcMar>
            <w:vAlign w:val="center"/>
          </w:tcPr>
          <w:p w14:paraId="6DB1E58B" w14:textId="77777777" w:rsidR="007B249A" w:rsidRDefault="00000000">
            <w:r>
              <w:rPr>
                <w:color w:val="1A1A1A"/>
                <w:sz w:val="20"/>
                <w:szCs w:val="20"/>
              </w:rPr>
              <w:t>GPIO 14</w:t>
            </w:r>
          </w:p>
        </w:tc>
      </w:tr>
      <w:tr w:rsidR="007B249A" w14:paraId="5D8CA035" w14:textId="77777777">
        <w:tblPrEx>
          <w:tblCellMar>
            <w:top w:w="0" w:type="dxa"/>
            <w:bottom w:w="0" w:type="dxa"/>
          </w:tblCellMar>
        </w:tblPrEx>
        <w:tc>
          <w:tcPr>
            <w:tcW w:w="4500" w:type="dxa"/>
            <w:tcMar>
              <w:top w:w="80" w:type="dxa"/>
              <w:left w:w="120" w:type="dxa"/>
              <w:bottom w:w="80" w:type="dxa"/>
              <w:right w:w="120" w:type="dxa"/>
            </w:tcMar>
            <w:vAlign w:val="center"/>
          </w:tcPr>
          <w:p w14:paraId="4C90A265" w14:textId="77777777" w:rsidR="007B249A" w:rsidRDefault="00000000">
            <w:r>
              <w:rPr>
                <w:color w:val="1A1A1A"/>
                <w:sz w:val="20"/>
                <w:szCs w:val="20"/>
              </w:rPr>
              <w:t>D3</w:t>
            </w:r>
          </w:p>
        </w:tc>
        <w:tc>
          <w:tcPr>
            <w:tcW w:w="4500" w:type="dxa"/>
            <w:tcMar>
              <w:top w:w="80" w:type="dxa"/>
              <w:left w:w="120" w:type="dxa"/>
              <w:bottom w:w="80" w:type="dxa"/>
              <w:right w:w="120" w:type="dxa"/>
            </w:tcMar>
            <w:vAlign w:val="center"/>
          </w:tcPr>
          <w:p w14:paraId="63B2CDC3" w14:textId="77777777" w:rsidR="007B249A" w:rsidRDefault="00000000">
            <w:r>
              <w:rPr>
                <w:color w:val="1A1A1A"/>
                <w:sz w:val="20"/>
                <w:szCs w:val="20"/>
              </w:rPr>
              <w:t>GPIO 27</w:t>
            </w:r>
          </w:p>
        </w:tc>
      </w:tr>
      <w:tr w:rsidR="007B249A" w14:paraId="4723BDA2" w14:textId="77777777">
        <w:tblPrEx>
          <w:tblCellMar>
            <w:top w:w="0" w:type="dxa"/>
            <w:bottom w:w="0" w:type="dxa"/>
          </w:tblCellMar>
        </w:tblPrEx>
        <w:tc>
          <w:tcPr>
            <w:tcW w:w="4500" w:type="dxa"/>
            <w:shd w:val="clear" w:color="auto" w:fill="F2F6FB"/>
            <w:tcMar>
              <w:top w:w="80" w:type="dxa"/>
              <w:left w:w="120" w:type="dxa"/>
              <w:bottom w:w="80" w:type="dxa"/>
              <w:right w:w="120" w:type="dxa"/>
            </w:tcMar>
            <w:vAlign w:val="center"/>
          </w:tcPr>
          <w:p w14:paraId="76EB0072" w14:textId="77777777" w:rsidR="007B249A" w:rsidRDefault="00000000">
            <w:r>
              <w:rPr>
                <w:color w:val="1A1A1A"/>
                <w:sz w:val="20"/>
                <w:szCs w:val="20"/>
              </w:rPr>
              <w:t>D4</w:t>
            </w:r>
          </w:p>
        </w:tc>
        <w:tc>
          <w:tcPr>
            <w:tcW w:w="4500" w:type="dxa"/>
            <w:shd w:val="clear" w:color="auto" w:fill="F2F6FB"/>
            <w:tcMar>
              <w:top w:w="80" w:type="dxa"/>
              <w:left w:w="120" w:type="dxa"/>
              <w:bottom w:w="80" w:type="dxa"/>
              <w:right w:w="120" w:type="dxa"/>
            </w:tcMar>
            <w:vAlign w:val="center"/>
          </w:tcPr>
          <w:p w14:paraId="307D0489" w14:textId="77777777" w:rsidR="007B249A" w:rsidRDefault="00000000">
            <w:r>
              <w:rPr>
                <w:color w:val="1A1A1A"/>
                <w:sz w:val="20"/>
                <w:szCs w:val="20"/>
              </w:rPr>
              <w:t>GPIO 26</w:t>
            </w:r>
          </w:p>
        </w:tc>
      </w:tr>
      <w:tr w:rsidR="007B249A" w14:paraId="78F206C2" w14:textId="77777777">
        <w:tblPrEx>
          <w:tblCellMar>
            <w:top w:w="0" w:type="dxa"/>
            <w:bottom w:w="0" w:type="dxa"/>
          </w:tblCellMar>
        </w:tblPrEx>
        <w:tc>
          <w:tcPr>
            <w:tcW w:w="4500" w:type="dxa"/>
            <w:tcMar>
              <w:top w:w="80" w:type="dxa"/>
              <w:left w:w="120" w:type="dxa"/>
              <w:bottom w:w="80" w:type="dxa"/>
              <w:right w:w="120" w:type="dxa"/>
            </w:tcMar>
            <w:vAlign w:val="center"/>
          </w:tcPr>
          <w:p w14:paraId="412EBCBA" w14:textId="77777777" w:rsidR="007B249A" w:rsidRDefault="00000000">
            <w:r>
              <w:rPr>
                <w:color w:val="1A1A1A"/>
                <w:sz w:val="20"/>
                <w:szCs w:val="20"/>
              </w:rPr>
              <w:t>D5</w:t>
            </w:r>
          </w:p>
        </w:tc>
        <w:tc>
          <w:tcPr>
            <w:tcW w:w="4500" w:type="dxa"/>
            <w:tcMar>
              <w:top w:w="80" w:type="dxa"/>
              <w:left w:w="120" w:type="dxa"/>
              <w:bottom w:w="80" w:type="dxa"/>
              <w:right w:w="120" w:type="dxa"/>
            </w:tcMar>
            <w:vAlign w:val="center"/>
          </w:tcPr>
          <w:p w14:paraId="390B1359" w14:textId="77777777" w:rsidR="007B249A" w:rsidRDefault="00000000">
            <w:r>
              <w:rPr>
                <w:color w:val="1A1A1A"/>
                <w:sz w:val="20"/>
                <w:szCs w:val="20"/>
              </w:rPr>
              <w:t>GPIO 25</w:t>
            </w:r>
          </w:p>
        </w:tc>
      </w:tr>
      <w:tr w:rsidR="007B249A" w14:paraId="2C005300" w14:textId="77777777">
        <w:tblPrEx>
          <w:tblCellMar>
            <w:top w:w="0" w:type="dxa"/>
            <w:bottom w:w="0" w:type="dxa"/>
          </w:tblCellMar>
        </w:tblPrEx>
        <w:tc>
          <w:tcPr>
            <w:tcW w:w="4500" w:type="dxa"/>
            <w:shd w:val="clear" w:color="auto" w:fill="F2F6FB"/>
            <w:tcMar>
              <w:top w:w="80" w:type="dxa"/>
              <w:left w:w="120" w:type="dxa"/>
              <w:bottom w:w="80" w:type="dxa"/>
              <w:right w:w="120" w:type="dxa"/>
            </w:tcMar>
            <w:vAlign w:val="center"/>
          </w:tcPr>
          <w:p w14:paraId="77FA40FA" w14:textId="77777777" w:rsidR="007B249A" w:rsidRDefault="00000000">
            <w:r>
              <w:rPr>
                <w:color w:val="1A1A1A"/>
                <w:sz w:val="20"/>
                <w:szCs w:val="20"/>
              </w:rPr>
              <w:t>D6</w:t>
            </w:r>
          </w:p>
        </w:tc>
        <w:tc>
          <w:tcPr>
            <w:tcW w:w="4500" w:type="dxa"/>
            <w:shd w:val="clear" w:color="auto" w:fill="F2F6FB"/>
            <w:tcMar>
              <w:top w:w="80" w:type="dxa"/>
              <w:left w:w="120" w:type="dxa"/>
              <w:bottom w:w="80" w:type="dxa"/>
              <w:right w:w="120" w:type="dxa"/>
            </w:tcMar>
            <w:vAlign w:val="center"/>
          </w:tcPr>
          <w:p w14:paraId="569BA470" w14:textId="77777777" w:rsidR="007B249A" w:rsidRDefault="00000000">
            <w:r>
              <w:rPr>
                <w:color w:val="1A1A1A"/>
                <w:sz w:val="20"/>
                <w:szCs w:val="20"/>
              </w:rPr>
              <w:t>GPIO 33</w:t>
            </w:r>
          </w:p>
        </w:tc>
      </w:tr>
      <w:tr w:rsidR="007B249A" w14:paraId="0753D14B" w14:textId="77777777">
        <w:tblPrEx>
          <w:tblCellMar>
            <w:top w:w="0" w:type="dxa"/>
            <w:bottom w:w="0" w:type="dxa"/>
          </w:tblCellMar>
        </w:tblPrEx>
        <w:tc>
          <w:tcPr>
            <w:tcW w:w="4500" w:type="dxa"/>
            <w:tcMar>
              <w:top w:w="80" w:type="dxa"/>
              <w:left w:w="120" w:type="dxa"/>
              <w:bottom w:w="80" w:type="dxa"/>
              <w:right w:w="120" w:type="dxa"/>
            </w:tcMar>
            <w:vAlign w:val="center"/>
          </w:tcPr>
          <w:p w14:paraId="237CF993" w14:textId="77777777" w:rsidR="007B249A" w:rsidRDefault="00000000">
            <w:r>
              <w:rPr>
                <w:color w:val="1A1A1A"/>
                <w:sz w:val="20"/>
                <w:szCs w:val="20"/>
              </w:rPr>
              <w:t>D7</w:t>
            </w:r>
          </w:p>
        </w:tc>
        <w:tc>
          <w:tcPr>
            <w:tcW w:w="4500" w:type="dxa"/>
            <w:tcMar>
              <w:top w:w="80" w:type="dxa"/>
              <w:left w:w="120" w:type="dxa"/>
              <w:bottom w:w="80" w:type="dxa"/>
              <w:right w:w="120" w:type="dxa"/>
            </w:tcMar>
            <w:vAlign w:val="center"/>
          </w:tcPr>
          <w:p w14:paraId="0C7F3653" w14:textId="77777777" w:rsidR="007B249A" w:rsidRDefault="00000000">
            <w:r>
              <w:rPr>
                <w:color w:val="1A1A1A"/>
                <w:sz w:val="20"/>
                <w:szCs w:val="20"/>
              </w:rPr>
              <w:t>GPIO 32</w:t>
            </w:r>
          </w:p>
        </w:tc>
      </w:tr>
      <w:tr w:rsidR="007B249A" w14:paraId="3F164620" w14:textId="77777777">
        <w:tblPrEx>
          <w:tblCellMar>
            <w:top w:w="0" w:type="dxa"/>
            <w:bottom w:w="0" w:type="dxa"/>
          </w:tblCellMar>
        </w:tblPrEx>
        <w:tc>
          <w:tcPr>
            <w:tcW w:w="4500" w:type="dxa"/>
            <w:shd w:val="clear" w:color="auto" w:fill="F2F6FB"/>
            <w:tcMar>
              <w:top w:w="80" w:type="dxa"/>
              <w:left w:w="120" w:type="dxa"/>
              <w:bottom w:w="80" w:type="dxa"/>
              <w:right w:w="120" w:type="dxa"/>
            </w:tcMar>
            <w:vAlign w:val="center"/>
          </w:tcPr>
          <w:p w14:paraId="3590D422" w14:textId="77777777" w:rsidR="007B249A" w:rsidRDefault="00000000">
            <w:r>
              <w:rPr>
                <w:color w:val="1A1A1A"/>
                <w:sz w:val="20"/>
                <w:szCs w:val="20"/>
              </w:rPr>
              <w:t>D8</w:t>
            </w:r>
          </w:p>
        </w:tc>
        <w:tc>
          <w:tcPr>
            <w:tcW w:w="4500" w:type="dxa"/>
            <w:shd w:val="clear" w:color="auto" w:fill="F2F6FB"/>
            <w:tcMar>
              <w:top w:w="80" w:type="dxa"/>
              <w:left w:w="120" w:type="dxa"/>
              <w:bottom w:w="80" w:type="dxa"/>
              <w:right w:w="120" w:type="dxa"/>
            </w:tcMar>
            <w:vAlign w:val="center"/>
          </w:tcPr>
          <w:p w14:paraId="1026E470" w14:textId="77777777" w:rsidR="007B249A" w:rsidRDefault="00000000">
            <w:r>
              <w:rPr>
                <w:color w:val="1A1A1A"/>
                <w:sz w:val="20"/>
                <w:szCs w:val="20"/>
              </w:rPr>
              <w:t>GPIO 35</w:t>
            </w:r>
          </w:p>
        </w:tc>
      </w:tr>
    </w:tbl>
    <w:p w14:paraId="548CFE42" w14:textId="77777777" w:rsidR="007B249A" w:rsidRDefault="00000000">
      <w:pPr>
        <w:spacing w:before="100" w:after="280"/>
        <w:jc w:val="center"/>
      </w:pPr>
      <w:r>
        <w:rPr>
          <w:b/>
          <w:bCs/>
          <w:color w:val="595959"/>
          <w:sz w:val="20"/>
          <w:szCs w:val="20"/>
        </w:rPr>
        <w:t>Table 5.1 — IR Sensor to ESP32 GPIO Mapping</w:t>
      </w:r>
    </w:p>
    <w:p w14:paraId="40031280" w14:textId="77777777" w:rsidR="007B249A" w:rsidRDefault="00000000">
      <w:pPr>
        <w:spacing w:after="160" w:line="300" w:lineRule="auto"/>
        <w:jc w:val="both"/>
      </w:pPr>
      <w:r>
        <w:t>The corresponding declaration in the supplied source code is:</w:t>
      </w:r>
    </w:p>
    <w:p w14:paraId="50E9A140" w14:textId="77777777" w:rsidR="007B249A" w:rsidRDefault="00000000">
      <w:pPr>
        <w:spacing w:after="160" w:line="300" w:lineRule="auto"/>
        <w:jc w:val="both"/>
      </w:pPr>
      <w:r>
        <w:rPr>
          <w:i/>
          <w:iCs/>
        </w:rPr>
        <w:t xml:space="preserve">int </w:t>
      </w:r>
      <w:proofErr w:type="spellStart"/>
      <w:proofErr w:type="gramStart"/>
      <w:r>
        <w:rPr>
          <w:i/>
          <w:iCs/>
        </w:rPr>
        <w:t>sensorPins</w:t>
      </w:r>
      <w:proofErr w:type="spellEnd"/>
      <w:r>
        <w:rPr>
          <w:i/>
          <w:iCs/>
        </w:rPr>
        <w:t>[</w:t>
      </w:r>
      <w:proofErr w:type="gramEnd"/>
      <w:r>
        <w:rPr>
          <w:i/>
          <w:iCs/>
        </w:rPr>
        <w:t>8] = {12, 14, 27, 26, 25, 33, 32, 35};</w:t>
      </w:r>
    </w:p>
    <w:p w14:paraId="2DDBEB8B" w14:textId="77777777" w:rsidR="007B249A" w:rsidRDefault="00000000">
      <w:pPr>
        <w:pStyle w:val="Heading2"/>
        <w:spacing w:before="280" w:after="160"/>
      </w:pPr>
      <w:r>
        <w:rPr>
          <w:b/>
          <w:bCs/>
          <w:color w:val="2E5C99"/>
        </w:rPr>
        <w:t>5.3 TB6612FNG to ESP32 Pin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B249A" w14:paraId="6E4D3327" w14:textId="77777777">
        <w:tblPrEx>
          <w:tblCellMar>
            <w:top w:w="0" w:type="dxa"/>
            <w:bottom w:w="0" w:type="dxa"/>
          </w:tblCellMar>
        </w:tblPrEx>
        <w:trPr>
          <w:tblHeader/>
        </w:trPr>
        <w:tc>
          <w:tcPr>
            <w:tcW w:w="4500" w:type="dxa"/>
            <w:shd w:val="clear" w:color="auto" w:fill="1F3864"/>
            <w:tcMar>
              <w:top w:w="80" w:type="dxa"/>
              <w:left w:w="120" w:type="dxa"/>
              <w:bottom w:w="80" w:type="dxa"/>
              <w:right w:w="120" w:type="dxa"/>
            </w:tcMar>
            <w:vAlign w:val="center"/>
          </w:tcPr>
          <w:p w14:paraId="68E7FE6C" w14:textId="77777777" w:rsidR="007B249A" w:rsidRDefault="00000000">
            <w:pPr>
              <w:jc w:val="center"/>
            </w:pPr>
            <w:r>
              <w:rPr>
                <w:b/>
                <w:bCs/>
                <w:color w:val="FFFFFF"/>
                <w:sz w:val="20"/>
                <w:szCs w:val="20"/>
              </w:rPr>
              <w:lastRenderedPageBreak/>
              <w:t>TB6612FNG Pin</w:t>
            </w:r>
          </w:p>
        </w:tc>
        <w:tc>
          <w:tcPr>
            <w:tcW w:w="4500" w:type="dxa"/>
            <w:shd w:val="clear" w:color="auto" w:fill="1F3864"/>
            <w:tcMar>
              <w:top w:w="80" w:type="dxa"/>
              <w:left w:w="120" w:type="dxa"/>
              <w:bottom w:w="80" w:type="dxa"/>
              <w:right w:w="120" w:type="dxa"/>
            </w:tcMar>
            <w:vAlign w:val="center"/>
          </w:tcPr>
          <w:p w14:paraId="271867A7" w14:textId="77777777" w:rsidR="007B249A" w:rsidRDefault="00000000">
            <w:pPr>
              <w:jc w:val="center"/>
            </w:pPr>
            <w:r>
              <w:rPr>
                <w:b/>
                <w:bCs/>
                <w:color w:val="FFFFFF"/>
                <w:sz w:val="20"/>
                <w:szCs w:val="20"/>
              </w:rPr>
              <w:t>ESP32 GPIO</w:t>
            </w:r>
          </w:p>
        </w:tc>
      </w:tr>
      <w:tr w:rsidR="007B249A" w14:paraId="04F4531D" w14:textId="77777777">
        <w:tblPrEx>
          <w:tblCellMar>
            <w:top w:w="0" w:type="dxa"/>
            <w:bottom w:w="0" w:type="dxa"/>
          </w:tblCellMar>
        </w:tblPrEx>
        <w:tc>
          <w:tcPr>
            <w:tcW w:w="4500" w:type="dxa"/>
            <w:tcMar>
              <w:top w:w="80" w:type="dxa"/>
              <w:left w:w="120" w:type="dxa"/>
              <w:bottom w:w="80" w:type="dxa"/>
              <w:right w:w="120" w:type="dxa"/>
            </w:tcMar>
            <w:vAlign w:val="center"/>
          </w:tcPr>
          <w:p w14:paraId="22B055EE" w14:textId="77777777" w:rsidR="007B249A" w:rsidRDefault="00000000">
            <w:r>
              <w:rPr>
                <w:color w:val="1A1A1A"/>
                <w:sz w:val="20"/>
                <w:szCs w:val="20"/>
              </w:rPr>
              <w:t>AIN1</w:t>
            </w:r>
          </w:p>
        </w:tc>
        <w:tc>
          <w:tcPr>
            <w:tcW w:w="4500" w:type="dxa"/>
            <w:tcMar>
              <w:top w:w="80" w:type="dxa"/>
              <w:left w:w="120" w:type="dxa"/>
              <w:bottom w:w="80" w:type="dxa"/>
              <w:right w:w="120" w:type="dxa"/>
            </w:tcMar>
            <w:vAlign w:val="center"/>
          </w:tcPr>
          <w:p w14:paraId="61DD618D" w14:textId="77777777" w:rsidR="007B249A" w:rsidRDefault="00000000">
            <w:r>
              <w:rPr>
                <w:color w:val="1A1A1A"/>
                <w:sz w:val="20"/>
                <w:szCs w:val="20"/>
              </w:rPr>
              <w:t>GPIO 0</w:t>
            </w:r>
          </w:p>
        </w:tc>
      </w:tr>
      <w:tr w:rsidR="007B249A" w14:paraId="568BED1C" w14:textId="77777777">
        <w:tblPrEx>
          <w:tblCellMar>
            <w:top w:w="0" w:type="dxa"/>
            <w:bottom w:w="0" w:type="dxa"/>
          </w:tblCellMar>
        </w:tblPrEx>
        <w:tc>
          <w:tcPr>
            <w:tcW w:w="4500" w:type="dxa"/>
            <w:shd w:val="clear" w:color="auto" w:fill="F2F6FB"/>
            <w:tcMar>
              <w:top w:w="80" w:type="dxa"/>
              <w:left w:w="120" w:type="dxa"/>
              <w:bottom w:w="80" w:type="dxa"/>
              <w:right w:w="120" w:type="dxa"/>
            </w:tcMar>
            <w:vAlign w:val="center"/>
          </w:tcPr>
          <w:p w14:paraId="2C2540CD" w14:textId="77777777" w:rsidR="007B249A" w:rsidRDefault="00000000">
            <w:r>
              <w:rPr>
                <w:color w:val="1A1A1A"/>
                <w:sz w:val="20"/>
                <w:szCs w:val="20"/>
              </w:rPr>
              <w:t>AIN2</w:t>
            </w:r>
          </w:p>
        </w:tc>
        <w:tc>
          <w:tcPr>
            <w:tcW w:w="4500" w:type="dxa"/>
            <w:shd w:val="clear" w:color="auto" w:fill="F2F6FB"/>
            <w:tcMar>
              <w:top w:w="80" w:type="dxa"/>
              <w:left w:w="120" w:type="dxa"/>
              <w:bottom w:w="80" w:type="dxa"/>
              <w:right w:w="120" w:type="dxa"/>
            </w:tcMar>
            <w:vAlign w:val="center"/>
          </w:tcPr>
          <w:p w14:paraId="2C33B3F8" w14:textId="77777777" w:rsidR="007B249A" w:rsidRDefault="00000000">
            <w:r>
              <w:rPr>
                <w:color w:val="1A1A1A"/>
                <w:sz w:val="20"/>
                <w:szCs w:val="20"/>
              </w:rPr>
              <w:t>GPIO 2</w:t>
            </w:r>
          </w:p>
        </w:tc>
      </w:tr>
      <w:tr w:rsidR="007B249A" w14:paraId="05CC7992" w14:textId="77777777">
        <w:tblPrEx>
          <w:tblCellMar>
            <w:top w:w="0" w:type="dxa"/>
            <w:bottom w:w="0" w:type="dxa"/>
          </w:tblCellMar>
        </w:tblPrEx>
        <w:tc>
          <w:tcPr>
            <w:tcW w:w="4500" w:type="dxa"/>
            <w:tcMar>
              <w:top w:w="80" w:type="dxa"/>
              <w:left w:w="120" w:type="dxa"/>
              <w:bottom w:w="80" w:type="dxa"/>
              <w:right w:w="120" w:type="dxa"/>
            </w:tcMar>
            <w:vAlign w:val="center"/>
          </w:tcPr>
          <w:p w14:paraId="511437F8" w14:textId="77777777" w:rsidR="007B249A" w:rsidRDefault="00000000">
            <w:r>
              <w:rPr>
                <w:color w:val="1A1A1A"/>
                <w:sz w:val="20"/>
                <w:szCs w:val="20"/>
              </w:rPr>
              <w:t>PWMA</w:t>
            </w:r>
          </w:p>
        </w:tc>
        <w:tc>
          <w:tcPr>
            <w:tcW w:w="4500" w:type="dxa"/>
            <w:tcMar>
              <w:top w:w="80" w:type="dxa"/>
              <w:left w:w="120" w:type="dxa"/>
              <w:bottom w:w="80" w:type="dxa"/>
              <w:right w:w="120" w:type="dxa"/>
            </w:tcMar>
            <w:vAlign w:val="center"/>
          </w:tcPr>
          <w:p w14:paraId="0FB3F50C" w14:textId="77777777" w:rsidR="007B249A" w:rsidRDefault="00000000">
            <w:r>
              <w:rPr>
                <w:color w:val="1A1A1A"/>
                <w:sz w:val="20"/>
                <w:szCs w:val="20"/>
              </w:rPr>
              <w:t>GPIO 15</w:t>
            </w:r>
          </w:p>
        </w:tc>
      </w:tr>
      <w:tr w:rsidR="007B249A" w14:paraId="304A8C1D" w14:textId="77777777">
        <w:tblPrEx>
          <w:tblCellMar>
            <w:top w:w="0" w:type="dxa"/>
            <w:bottom w:w="0" w:type="dxa"/>
          </w:tblCellMar>
        </w:tblPrEx>
        <w:tc>
          <w:tcPr>
            <w:tcW w:w="4500" w:type="dxa"/>
            <w:shd w:val="clear" w:color="auto" w:fill="F2F6FB"/>
            <w:tcMar>
              <w:top w:w="80" w:type="dxa"/>
              <w:left w:w="120" w:type="dxa"/>
              <w:bottom w:w="80" w:type="dxa"/>
              <w:right w:w="120" w:type="dxa"/>
            </w:tcMar>
            <w:vAlign w:val="center"/>
          </w:tcPr>
          <w:p w14:paraId="10608FF6" w14:textId="77777777" w:rsidR="007B249A" w:rsidRDefault="00000000">
            <w:r>
              <w:rPr>
                <w:color w:val="1A1A1A"/>
                <w:sz w:val="20"/>
                <w:szCs w:val="20"/>
              </w:rPr>
              <w:t>BIN1</w:t>
            </w:r>
          </w:p>
        </w:tc>
        <w:tc>
          <w:tcPr>
            <w:tcW w:w="4500" w:type="dxa"/>
            <w:shd w:val="clear" w:color="auto" w:fill="F2F6FB"/>
            <w:tcMar>
              <w:top w:w="80" w:type="dxa"/>
              <w:left w:w="120" w:type="dxa"/>
              <w:bottom w:w="80" w:type="dxa"/>
              <w:right w:w="120" w:type="dxa"/>
            </w:tcMar>
            <w:vAlign w:val="center"/>
          </w:tcPr>
          <w:p w14:paraId="637F9380" w14:textId="77777777" w:rsidR="007B249A" w:rsidRDefault="00000000">
            <w:r>
              <w:rPr>
                <w:color w:val="1A1A1A"/>
                <w:sz w:val="20"/>
                <w:szCs w:val="20"/>
              </w:rPr>
              <w:t>GPIO 16</w:t>
            </w:r>
          </w:p>
        </w:tc>
      </w:tr>
      <w:tr w:rsidR="007B249A" w14:paraId="39CAAE2A" w14:textId="77777777">
        <w:tblPrEx>
          <w:tblCellMar>
            <w:top w:w="0" w:type="dxa"/>
            <w:bottom w:w="0" w:type="dxa"/>
          </w:tblCellMar>
        </w:tblPrEx>
        <w:tc>
          <w:tcPr>
            <w:tcW w:w="4500" w:type="dxa"/>
            <w:tcMar>
              <w:top w:w="80" w:type="dxa"/>
              <w:left w:w="120" w:type="dxa"/>
              <w:bottom w:w="80" w:type="dxa"/>
              <w:right w:w="120" w:type="dxa"/>
            </w:tcMar>
            <w:vAlign w:val="center"/>
          </w:tcPr>
          <w:p w14:paraId="36EDFC9E" w14:textId="77777777" w:rsidR="007B249A" w:rsidRDefault="00000000">
            <w:r>
              <w:rPr>
                <w:color w:val="1A1A1A"/>
                <w:sz w:val="20"/>
                <w:szCs w:val="20"/>
              </w:rPr>
              <w:t>BIN2</w:t>
            </w:r>
          </w:p>
        </w:tc>
        <w:tc>
          <w:tcPr>
            <w:tcW w:w="4500" w:type="dxa"/>
            <w:tcMar>
              <w:top w:w="80" w:type="dxa"/>
              <w:left w:w="120" w:type="dxa"/>
              <w:bottom w:w="80" w:type="dxa"/>
              <w:right w:w="120" w:type="dxa"/>
            </w:tcMar>
            <w:vAlign w:val="center"/>
          </w:tcPr>
          <w:p w14:paraId="63010932" w14:textId="77777777" w:rsidR="007B249A" w:rsidRDefault="00000000">
            <w:r>
              <w:rPr>
                <w:color w:val="1A1A1A"/>
                <w:sz w:val="20"/>
                <w:szCs w:val="20"/>
              </w:rPr>
              <w:t>GPIO 17</w:t>
            </w:r>
          </w:p>
        </w:tc>
      </w:tr>
      <w:tr w:rsidR="007B249A" w14:paraId="28E1D30E" w14:textId="77777777">
        <w:tblPrEx>
          <w:tblCellMar>
            <w:top w:w="0" w:type="dxa"/>
            <w:bottom w:w="0" w:type="dxa"/>
          </w:tblCellMar>
        </w:tblPrEx>
        <w:tc>
          <w:tcPr>
            <w:tcW w:w="4500" w:type="dxa"/>
            <w:shd w:val="clear" w:color="auto" w:fill="F2F6FB"/>
            <w:tcMar>
              <w:top w:w="80" w:type="dxa"/>
              <w:left w:w="120" w:type="dxa"/>
              <w:bottom w:w="80" w:type="dxa"/>
              <w:right w:w="120" w:type="dxa"/>
            </w:tcMar>
            <w:vAlign w:val="center"/>
          </w:tcPr>
          <w:p w14:paraId="2F88436C" w14:textId="77777777" w:rsidR="007B249A" w:rsidRDefault="00000000">
            <w:r>
              <w:rPr>
                <w:color w:val="1A1A1A"/>
                <w:sz w:val="20"/>
                <w:szCs w:val="20"/>
              </w:rPr>
              <w:t>PWMB</w:t>
            </w:r>
          </w:p>
        </w:tc>
        <w:tc>
          <w:tcPr>
            <w:tcW w:w="4500" w:type="dxa"/>
            <w:shd w:val="clear" w:color="auto" w:fill="F2F6FB"/>
            <w:tcMar>
              <w:top w:w="80" w:type="dxa"/>
              <w:left w:w="120" w:type="dxa"/>
              <w:bottom w:w="80" w:type="dxa"/>
              <w:right w:w="120" w:type="dxa"/>
            </w:tcMar>
            <w:vAlign w:val="center"/>
          </w:tcPr>
          <w:p w14:paraId="198F48A0" w14:textId="77777777" w:rsidR="007B249A" w:rsidRDefault="00000000">
            <w:r>
              <w:rPr>
                <w:color w:val="1A1A1A"/>
                <w:sz w:val="20"/>
                <w:szCs w:val="20"/>
              </w:rPr>
              <w:t>GPIO 5</w:t>
            </w:r>
          </w:p>
        </w:tc>
      </w:tr>
      <w:tr w:rsidR="007B249A" w14:paraId="674210C9" w14:textId="77777777">
        <w:tblPrEx>
          <w:tblCellMar>
            <w:top w:w="0" w:type="dxa"/>
            <w:bottom w:w="0" w:type="dxa"/>
          </w:tblCellMar>
        </w:tblPrEx>
        <w:tc>
          <w:tcPr>
            <w:tcW w:w="4500" w:type="dxa"/>
            <w:tcMar>
              <w:top w:w="80" w:type="dxa"/>
              <w:left w:w="120" w:type="dxa"/>
              <w:bottom w:w="80" w:type="dxa"/>
              <w:right w:w="120" w:type="dxa"/>
            </w:tcMar>
            <w:vAlign w:val="center"/>
          </w:tcPr>
          <w:p w14:paraId="7A6A8B03" w14:textId="77777777" w:rsidR="007B249A" w:rsidRDefault="00000000">
            <w:r>
              <w:rPr>
                <w:color w:val="1A1A1A"/>
                <w:sz w:val="20"/>
                <w:szCs w:val="20"/>
              </w:rPr>
              <w:t>STBY</w:t>
            </w:r>
          </w:p>
        </w:tc>
        <w:tc>
          <w:tcPr>
            <w:tcW w:w="4500" w:type="dxa"/>
            <w:tcMar>
              <w:top w:w="80" w:type="dxa"/>
              <w:left w:w="120" w:type="dxa"/>
              <w:bottom w:w="80" w:type="dxa"/>
              <w:right w:w="120" w:type="dxa"/>
            </w:tcMar>
            <w:vAlign w:val="center"/>
          </w:tcPr>
          <w:p w14:paraId="6463E481" w14:textId="77777777" w:rsidR="007B249A" w:rsidRDefault="00000000">
            <w:r>
              <w:rPr>
                <w:color w:val="1A1A1A"/>
                <w:sz w:val="20"/>
                <w:szCs w:val="20"/>
              </w:rPr>
              <w:t>GPIO 4</w:t>
            </w:r>
          </w:p>
        </w:tc>
      </w:tr>
    </w:tbl>
    <w:p w14:paraId="6C8AECBF" w14:textId="77777777" w:rsidR="007B249A" w:rsidRDefault="00000000">
      <w:pPr>
        <w:spacing w:before="100" w:after="280"/>
        <w:jc w:val="center"/>
      </w:pPr>
      <w:r>
        <w:rPr>
          <w:b/>
          <w:bCs/>
          <w:color w:val="595959"/>
          <w:sz w:val="20"/>
          <w:szCs w:val="20"/>
        </w:rPr>
        <w:t>Table 5.2 — TB6612FNG to ESP32 Pin Mapping</w:t>
      </w:r>
    </w:p>
    <w:p w14:paraId="28A953A6" w14:textId="77777777" w:rsidR="007B249A" w:rsidRDefault="00000000">
      <w:pPr>
        <w:pStyle w:val="Heading2"/>
        <w:spacing w:before="280" w:after="160"/>
      </w:pPr>
      <w:r>
        <w:rPr>
          <w:b/>
          <w:bCs/>
          <w:color w:val="2E5C99"/>
        </w:rPr>
        <w:t>5.4 Motor Output Connections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B249A" w14:paraId="132C31F4" w14:textId="77777777">
        <w:tblPrEx>
          <w:tblCellMar>
            <w:top w:w="0" w:type="dxa"/>
            <w:bottom w:w="0" w:type="dxa"/>
          </w:tblCellMar>
        </w:tblPrEx>
        <w:trPr>
          <w:tblHeader/>
        </w:trPr>
        <w:tc>
          <w:tcPr>
            <w:tcW w:w="4500" w:type="dxa"/>
            <w:shd w:val="clear" w:color="auto" w:fill="1F3864"/>
            <w:tcMar>
              <w:top w:w="80" w:type="dxa"/>
              <w:left w:w="120" w:type="dxa"/>
              <w:bottom w:w="80" w:type="dxa"/>
              <w:right w:w="120" w:type="dxa"/>
            </w:tcMar>
            <w:vAlign w:val="center"/>
          </w:tcPr>
          <w:p w14:paraId="02FACF51" w14:textId="77777777" w:rsidR="007B249A" w:rsidRDefault="00000000">
            <w:pPr>
              <w:jc w:val="center"/>
            </w:pPr>
            <w:r>
              <w:rPr>
                <w:b/>
                <w:bCs/>
                <w:color w:val="FFFFFF"/>
                <w:sz w:val="20"/>
                <w:szCs w:val="20"/>
              </w:rPr>
              <w:t>TB6612FNG Output</w:t>
            </w:r>
          </w:p>
        </w:tc>
        <w:tc>
          <w:tcPr>
            <w:tcW w:w="4500" w:type="dxa"/>
            <w:shd w:val="clear" w:color="auto" w:fill="1F3864"/>
            <w:tcMar>
              <w:top w:w="80" w:type="dxa"/>
              <w:left w:w="120" w:type="dxa"/>
              <w:bottom w:w="80" w:type="dxa"/>
              <w:right w:w="120" w:type="dxa"/>
            </w:tcMar>
            <w:vAlign w:val="center"/>
          </w:tcPr>
          <w:p w14:paraId="6AEFF8E4" w14:textId="77777777" w:rsidR="007B249A" w:rsidRDefault="00000000">
            <w:pPr>
              <w:jc w:val="center"/>
            </w:pPr>
            <w:r>
              <w:rPr>
                <w:b/>
                <w:bCs/>
                <w:color w:val="FFFFFF"/>
                <w:sz w:val="20"/>
                <w:szCs w:val="20"/>
              </w:rPr>
              <w:t>Motor Terminal</w:t>
            </w:r>
          </w:p>
        </w:tc>
      </w:tr>
      <w:tr w:rsidR="007B249A" w14:paraId="387A58F6" w14:textId="77777777">
        <w:tblPrEx>
          <w:tblCellMar>
            <w:top w:w="0" w:type="dxa"/>
            <w:bottom w:w="0" w:type="dxa"/>
          </w:tblCellMar>
        </w:tblPrEx>
        <w:tc>
          <w:tcPr>
            <w:tcW w:w="4500" w:type="dxa"/>
            <w:tcMar>
              <w:top w:w="80" w:type="dxa"/>
              <w:left w:w="120" w:type="dxa"/>
              <w:bottom w:w="80" w:type="dxa"/>
              <w:right w:w="120" w:type="dxa"/>
            </w:tcMar>
            <w:vAlign w:val="center"/>
          </w:tcPr>
          <w:p w14:paraId="21851012" w14:textId="77777777" w:rsidR="007B249A" w:rsidRDefault="00000000">
            <w:r>
              <w:rPr>
                <w:color w:val="1A1A1A"/>
                <w:sz w:val="20"/>
                <w:szCs w:val="20"/>
              </w:rPr>
              <w:t>AO1</w:t>
            </w:r>
          </w:p>
        </w:tc>
        <w:tc>
          <w:tcPr>
            <w:tcW w:w="4500" w:type="dxa"/>
            <w:tcMar>
              <w:top w:w="80" w:type="dxa"/>
              <w:left w:w="120" w:type="dxa"/>
              <w:bottom w:w="80" w:type="dxa"/>
              <w:right w:w="120" w:type="dxa"/>
            </w:tcMar>
            <w:vAlign w:val="center"/>
          </w:tcPr>
          <w:p w14:paraId="08C63F62" w14:textId="77777777" w:rsidR="007B249A" w:rsidRDefault="00000000">
            <w:r>
              <w:rPr>
                <w:color w:val="1A1A1A"/>
                <w:sz w:val="20"/>
                <w:szCs w:val="20"/>
              </w:rPr>
              <w:t>LEFT_M1</w:t>
            </w:r>
          </w:p>
        </w:tc>
      </w:tr>
      <w:tr w:rsidR="007B249A" w14:paraId="68EB2D16" w14:textId="77777777">
        <w:tblPrEx>
          <w:tblCellMar>
            <w:top w:w="0" w:type="dxa"/>
            <w:bottom w:w="0" w:type="dxa"/>
          </w:tblCellMar>
        </w:tblPrEx>
        <w:tc>
          <w:tcPr>
            <w:tcW w:w="4500" w:type="dxa"/>
            <w:shd w:val="clear" w:color="auto" w:fill="F2F6FB"/>
            <w:tcMar>
              <w:top w:w="80" w:type="dxa"/>
              <w:left w:w="120" w:type="dxa"/>
              <w:bottom w:w="80" w:type="dxa"/>
              <w:right w:w="120" w:type="dxa"/>
            </w:tcMar>
            <w:vAlign w:val="center"/>
          </w:tcPr>
          <w:p w14:paraId="48B39E59" w14:textId="77777777" w:rsidR="007B249A" w:rsidRDefault="00000000">
            <w:r>
              <w:rPr>
                <w:color w:val="1A1A1A"/>
                <w:sz w:val="20"/>
                <w:szCs w:val="20"/>
              </w:rPr>
              <w:t>AO2</w:t>
            </w:r>
          </w:p>
        </w:tc>
        <w:tc>
          <w:tcPr>
            <w:tcW w:w="4500" w:type="dxa"/>
            <w:shd w:val="clear" w:color="auto" w:fill="F2F6FB"/>
            <w:tcMar>
              <w:top w:w="80" w:type="dxa"/>
              <w:left w:w="120" w:type="dxa"/>
              <w:bottom w:w="80" w:type="dxa"/>
              <w:right w:w="120" w:type="dxa"/>
            </w:tcMar>
            <w:vAlign w:val="center"/>
          </w:tcPr>
          <w:p w14:paraId="2DCE9307" w14:textId="77777777" w:rsidR="007B249A" w:rsidRDefault="00000000">
            <w:r>
              <w:rPr>
                <w:color w:val="1A1A1A"/>
                <w:sz w:val="20"/>
                <w:szCs w:val="20"/>
              </w:rPr>
              <w:t>LEFT_M2</w:t>
            </w:r>
          </w:p>
        </w:tc>
      </w:tr>
      <w:tr w:rsidR="007B249A" w14:paraId="09854720" w14:textId="77777777">
        <w:tblPrEx>
          <w:tblCellMar>
            <w:top w:w="0" w:type="dxa"/>
            <w:bottom w:w="0" w:type="dxa"/>
          </w:tblCellMar>
        </w:tblPrEx>
        <w:tc>
          <w:tcPr>
            <w:tcW w:w="4500" w:type="dxa"/>
            <w:tcMar>
              <w:top w:w="80" w:type="dxa"/>
              <w:left w:w="120" w:type="dxa"/>
              <w:bottom w:w="80" w:type="dxa"/>
              <w:right w:w="120" w:type="dxa"/>
            </w:tcMar>
            <w:vAlign w:val="center"/>
          </w:tcPr>
          <w:p w14:paraId="212D9204" w14:textId="77777777" w:rsidR="007B249A" w:rsidRDefault="00000000">
            <w:r>
              <w:rPr>
                <w:color w:val="1A1A1A"/>
                <w:sz w:val="20"/>
                <w:szCs w:val="20"/>
              </w:rPr>
              <w:t>BO1</w:t>
            </w:r>
          </w:p>
        </w:tc>
        <w:tc>
          <w:tcPr>
            <w:tcW w:w="4500" w:type="dxa"/>
            <w:tcMar>
              <w:top w:w="80" w:type="dxa"/>
              <w:left w:w="120" w:type="dxa"/>
              <w:bottom w:w="80" w:type="dxa"/>
              <w:right w:w="120" w:type="dxa"/>
            </w:tcMar>
            <w:vAlign w:val="center"/>
          </w:tcPr>
          <w:p w14:paraId="6C4761F1" w14:textId="77777777" w:rsidR="007B249A" w:rsidRDefault="00000000">
            <w:r>
              <w:rPr>
                <w:color w:val="1A1A1A"/>
                <w:sz w:val="20"/>
                <w:szCs w:val="20"/>
              </w:rPr>
              <w:t>RIGHT_M1</w:t>
            </w:r>
          </w:p>
        </w:tc>
      </w:tr>
      <w:tr w:rsidR="007B249A" w14:paraId="1BEE1E23" w14:textId="77777777">
        <w:tblPrEx>
          <w:tblCellMar>
            <w:top w:w="0" w:type="dxa"/>
            <w:bottom w:w="0" w:type="dxa"/>
          </w:tblCellMar>
        </w:tblPrEx>
        <w:tc>
          <w:tcPr>
            <w:tcW w:w="4500" w:type="dxa"/>
            <w:shd w:val="clear" w:color="auto" w:fill="F2F6FB"/>
            <w:tcMar>
              <w:top w:w="80" w:type="dxa"/>
              <w:left w:w="120" w:type="dxa"/>
              <w:bottom w:w="80" w:type="dxa"/>
              <w:right w:w="120" w:type="dxa"/>
            </w:tcMar>
            <w:vAlign w:val="center"/>
          </w:tcPr>
          <w:p w14:paraId="590651BE" w14:textId="77777777" w:rsidR="007B249A" w:rsidRDefault="00000000">
            <w:r>
              <w:rPr>
                <w:color w:val="1A1A1A"/>
                <w:sz w:val="20"/>
                <w:szCs w:val="20"/>
              </w:rPr>
              <w:t>BO2</w:t>
            </w:r>
          </w:p>
        </w:tc>
        <w:tc>
          <w:tcPr>
            <w:tcW w:w="4500" w:type="dxa"/>
            <w:shd w:val="clear" w:color="auto" w:fill="F2F6FB"/>
            <w:tcMar>
              <w:top w:w="80" w:type="dxa"/>
              <w:left w:w="120" w:type="dxa"/>
              <w:bottom w:w="80" w:type="dxa"/>
              <w:right w:w="120" w:type="dxa"/>
            </w:tcMar>
            <w:vAlign w:val="center"/>
          </w:tcPr>
          <w:p w14:paraId="627ACBED" w14:textId="77777777" w:rsidR="007B249A" w:rsidRDefault="00000000">
            <w:r>
              <w:rPr>
                <w:color w:val="1A1A1A"/>
                <w:sz w:val="20"/>
                <w:szCs w:val="20"/>
              </w:rPr>
              <w:t>RIGHT_M2</w:t>
            </w:r>
          </w:p>
        </w:tc>
      </w:tr>
    </w:tbl>
    <w:p w14:paraId="1906F2CB" w14:textId="77777777" w:rsidR="007B249A" w:rsidRDefault="00000000">
      <w:pPr>
        <w:spacing w:before="100" w:after="280"/>
        <w:jc w:val="center"/>
      </w:pPr>
      <w:r>
        <w:rPr>
          <w:b/>
          <w:bCs/>
          <w:color w:val="595959"/>
          <w:sz w:val="20"/>
          <w:szCs w:val="20"/>
        </w:rPr>
        <w:t>Table 5.3 — Motor Output Connections</w:t>
      </w:r>
    </w:p>
    <w:p w14:paraId="3A9D1390" w14:textId="77777777" w:rsidR="007B249A" w:rsidRDefault="00000000">
      <w:pPr>
        <w:pStyle w:val="Heading2"/>
        <w:spacing w:before="280" w:after="160"/>
      </w:pPr>
      <w:r>
        <w:rPr>
          <w:b/>
          <w:bCs/>
          <w:color w:val="2E5C99"/>
        </w:rPr>
        <w:t>5.5 Encoder Connections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B249A" w14:paraId="37912DB2" w14:textId="77777777">
        <w:tblPrEx>
          <w:tblCellMar>
            <w:top w:w="0" w:type="dxa"/>
            <w:bottom w:w="0" w:type="dxa"/>
          </w:tblCellMar>
        </w:tblPrEx>
        <w:trPr>
          <w:tblHeader/>
        </w:trPr>
        <w:tc>
          <w:tcPr>
            <w:tcW w:w="4500" w:type="dxa"/>
            <w:shd w:val="clear" w:color="auto" w:fill="1F3864"/>
            <w:tcMar>
              <w:top w:w="80" w:type="dxa"/>
              <w:left w:w="120" w:type="dxa"/>
              <w:bottom w:w="80" w:type="dxa"/>
              <w:right w:w="120" w:type="dxa"/>
            </w:tcMar>
            <w:vAlign w:val="center"/>
          </w:tcPr>
          <w:p w14:paraId="37044F88" w14:textId="77777777" w:rsidR="007B249A" w:rsidRDefault="00000000">
            <w:pPr>
              <w:jc w:val="center"/>
            </w:pPr>
            <w:r>
              <w:rPr>
                <w:b/>
                <w:bCs/>
                <w:color w:val="FFFFFF"/>
                <w:sz w:val="20"/>
                <w:szCs w:val="20"/>
              </w:rPr>
              <w:t>Encoder Signal</w:t>
            </w:r>
          </w:p>
        </w:tc>
        <w:tc>
          <w:tcPr>
            <w:tcW w:w="4500" w:type="dxa"/>
            <w:shd w:val="clear" w:color="auto" w:fill="1F3864"/>
            <w:tcMar>
              <w:top w:w="80" w:type="dxa"/>
              <w:left w:w="120" w:type="dxa"/>
              <w:bottom w:w="80" w:type="dxa"/>
              <w:right w:w="120" w:type="dxa"/>
            </w:tcMar>
            <w:vAlign w:val="center"/>
          </w:tcPr>
          <w:p w14:paraId="3B6BF48A" w14:textId="77777777" w:rsidR="007B249A" w:rsidRDefault="00000000">
            <w:pPr>
              <w:jc w:val="center"/>
            </w:pPr>
            <w:r>
              <w:rPr>
                <w:b/>
                <w:bCs/>
                <w:color w:val="FFFFFF"/>
                <w:sz w:val="20"/>
                <w:szCs w:val="20"/>
              </w:rPr>
              <w:t>ESP32 GPIO</w:t>
            </w:r>
          </w:p>
        </w:tc>
      </w:tr>
      <w:tr w:rsidR="007B249A" w14:paraId="0C73D421" w14:textId="77777777">
        <w:tblPrEx>
          <w:tblCellMar>
            <w:top w:w="0" w:type="dxa"/>
            <w:bottom w:w="0" w:type="dxa"/>
          </w:tblCellMar>
        </w:tblPrEx>
        <w:tc>
          <w:tcPr>
            <w:tcW w:w="4500" w:type="dxa"/>
            <w:tcMar>
              <w:top w:w="80" w:type="dxa"/>
              <w:left w:w="120" w:type="dxa"/>
              <w:bottom w:w="80" w:type="dxa"/>
              <w:right w:w="120" w:type="dxa"/>
            </w:tcMar>
            <w:vAlign w:val="center"/>
          </w:tcPr>
          <w:p w14:paraId="5792DE27" w14:textId="77777777" w:rsidR="007B249A" w:rsidRDefault="00000000">
            <w:r>
              <w:rPr>
                <w:color w:val="1A1A1A"/>
                <w:sz w:val="20"/>
                <w:szCs w:val="20"/>
              </w:rPr>
              <w:t>Left Encoder C1</w:t>
            </w:r>
          </w:p>
        </w:tc>
        <w:tc>
          <w:tcPr>
            <w:tcW w:w="4500" w:type="dxa"/>
            <w:tcMar>
              <w:top w:w="80" w:type="dxa"/>
              <w:left w:w="120" w:type="dxa"/>
              <w:bottom w:w="80" w:type="dxa"/>
              <w:right w:w="120" w:type="dxa"/>
            </w:tcMar>
            <w:vAlign w:val="center"/>
          </w:tcPr>
          <w:p w14:paraId="38616BDD" w14:textId="77777777" w:rsidR="007B249A" w:rsidRDefault="00000000">
            <w:r>
              <w:rPr>
                <w:color w:val="1A1A1A"/>
                <w:sz w:val="20"/>
                <w:szCs w:val="20"/>
              </w:rPr>
              <w:t>GPIO 18</w:t>
            </w:r>
          </w:p>
        </w:tc>
      </w:tr>
      <w:tr w:rsidR="007B249A" w14:paraId="5FF4E71D" w14:textId="77777777">
        <w:tblPrEx>
          <w:tblCellMar>
            <w:top w:w="0" w:type="dxa"/>
            <w:bottom w:w="0" w:type="dxa"/>
          </w:tblCellMar>
        </w:tblPrEx>
        <w:tc>
          <w:tcPr>
            <w:tcW w:w="4500" w:type="dxa"/>
            <w:shd w:val="clear" w:color="auto" w:fill="F2F6FB"/>
            <w:tcMar>
              <w:top w:w="80" w:type="dxa"/>
              <w:left w:w="120" w:type="dxa"/>
              <w:bottom w:w="80" w:type="dxa"/>
              <w:right w:w="120" w:type="dxa"/>
            </w:tcMar>
            <w:vAlign w:val="center"/>
          </w:tcPr>
          <w:p w14:paraId="529DBD78" w14:textId="77777777" w:rsidR="007B249A" w:rsidRDefault="00000000">
            <w:r>
              <w:rPr>
                <w:color w:val="1A1A1A"/>
                <w:sz w:val="20"/>
                <w:szCs w:val="20"/>
              </w:rPr>
              <w:t>Left Encoder C2</w:t>
            </w:r>
          </w:p>
        </w:tc>
        <w:tc>
          <w:tcPr>
            <w:tcW w:w="4500" w:type="dxa"/>
            <w:shd w:val="clear" w:color="auto" w:fill="F2F6FB"/>
            <w:tcMar>
              <w:top w:w="80" w:type="dxa"/>
              <w:left w:w="120" w:type="dxa"/>
              <w:bottom w:w="80" w:type="dxa"/>
              <w:right w:w="120" w:type="dxa"/>
            </w:tcMar>
            <w:vAlign w:val="center"/>
          </w:tcPr>
          <w:p w14:paraId="087A8960" w14:textId="77777777" w:rsidR="007B249A" w:rsidRDefault="00000000">
            <w:r>
              <w:rPr>
                <w:color w:val="1A1A1A"/>
                <w:sz w:val="20"/>
                <w:szCs w:val="20"/>
              </w:rPr>
              <w:t>GPIO 19</w:t>
            </w:r>
          </w:p>
        </w:tc>
      </w:tr>
      <w:tr w:rsidR="007B249A" w14:paraId="0A4F0432" w14:textId="77777777">
        <w:tblPrEx>
          <w:tblCellMar>
            <w:top w:w="0" w:type="dxa"/>
            <w:bottom w:w="0" w:type="dxa"/>
          </w:tblCellMar>
        </w:tblPrEx>
        <w:tc>
          <w:tcPr>
            <w:tcW w:w="4500" w:type="dxa"/>
            <w:tcMar>
              <w:top w:w="80" w:type="dxa"/>
              <w:left w:w="120" w:type="dxa"/>
              <w:bottom w:w="80" w:type="dxa"/>
              <w:right w:w="120" w:type="dxa"/>
            </w:tcMar>
            <w:vAlign w:val="center"/>
          </w:tcPr>
          <w:p w14:paraId="51532910" w14:textId="77777777" w:rsidR="007B249A" w:rsidRDefault="00000000">
            <w:r>
              <w:rPr>
                <w:color w:val="1A1A1A"/>
                <w:sz w:val="20"/>
                <w:szCs w:val="20"/>
              </w:rPr>
              <w:t>Right Encoder C1</w:t>
            </w:r>
          </w:p>
        </w:tc>
        <w:tc>
          <w:tcPr>
            <w:tcW w:w="4500" w:type="dxa"/>
            <w:tcMar>
              <w:top w:w="80" w:type="dxa"/>
              <w:left w:w="120" w:type="dxa"/>
              <w:bottom w:w="80" w:type="dxa"/>
              <w:right w:w="120" w:type="dxa"/>
            </w:tcMar>
            <w:vAlign w:val="center"/>
          </w:tcPr>
          <w:p w14:paraId="7E5B295E" w14:textId="77777777" w:rsidR="007B249A" w:rsidRDefault="00000000">
            <w:r>
              <w:rPr>
                <w:color w:val="1A1A1A"/>
                <w:sz w:val="20"/>
                <w:szCs w:val="20"/>
              </w:rPr>
              <w:t>GPIO 22</w:t>
            </w:r>
          </w:p>
        </w:tc>
      </w:tr>
      <w:tr w:rsidR="007B249A" w14:paraId="14B7D62E" w14:textId="77777777">
        <w:tblPrEx>
          <w:tblCellMar>
            <w:top w:w="0" w:type="dxa"/>
            <w:bottom w:w="0" w:type="dxa"/>
          </w:tblCellMar>
        </w:tblPrEx>
        <w:tc>
          <w:tcPr>
            <w:tcW w:w="4500" w:type="dxa"/>
            <w:shd w:val="clear" w:color="auto" w:fill="F2F6FB"/>
            <w:tcMar>
              <w:top w:w="80" w:type="dxa"/>
              <w:left w:w="120" w:type="dxa"/>
              <w:bottom w:w="80" w:type="dxa"/>
              <w:right w:w="120" w:type="dxa"/>
            </w:tcMar>
            <w:vAlign w:val="center"/>
          </w:tcPr>
          <w:p w14:paraId="1460AE2F" w14:textId="77777777" w:rsidR="007B249A" w:rsidRDefault="00000000">
            <w:r>
              <w:rPr>
                <w:color w:val="1A1A1A"/>
                <w:sz w:val="20"/>
                <w:szCs w:val="20"/>
              </w:rPr>
              <w:t>Right Encoder C2</w:t>
            </w:r>
          </w:p>
        </w:tc>
        <w:tc>
          <w:tcPr>
            <w:tcW w:w="4500" w:type="dxa"/>
            <w:shd w:val="clear" w:color="auto" w:fill="F2F6FB"/>
            <w:tcMar>
              <w:top w:w="80" w:type="dxa"/>
              <w:left w:w="120" w:type="dxa"/>
              <w:bottom w:w="80" w:type="dxa"/>
              <w:right w:w="120" w:type="dxa"/>
            </w:tcMar>
            <w:vAlign w:val="center"/>
          </w:tcPr>
          <w:p w14:paraId="5C070781" w14:textId="77777777" w:rsidR="007B249A" w:rsidRDefault="00000000">
            <w:r>
              <w:rPr>
                <w:color w:val="1A1A1A"/>
                <w:sz w:val="20"/>
                <w:szCs w:val="20"/>
              </w:rPr>
              <w:t>GPIO 23</w:t>
            </w:r>
          </w:p>
        </w:tc>
      </w:tr>
    </w:tbl>
    <w:p w14:paraId="6BA04EEB" w14:textId="77777777" w:rsidR="007B249A" w:rsidRDefault="00000000">
      <w:pPr>
        <w:spacing w:before="100" w:after="280"/>
        <w:jc w:val="center"/>
      </w:pPr>
      <w:r>
        <w:rPr>
          <w:b/>
          <w:bCs/>
          <w:color w:val="595959"/>
          <w:sz w:val="20"/>
          <w:szCs w:val="20"/>
        </w:rPr>
        <w:t>Table 5.4 — Encoder Connections</w:t>
      </w:r>
    </w:p>
    <w:p w14:paraId="00006DA8" w14:textId="77777777" w:rsidR="007B249A" w:rsidRDefault="00000000">
      <w:pPr>
        <w:pBdr>
          <w:left w:val="single" w:sz="18" w:space="0" w:color="C9A227"/>
        </w:pBdr>
        <w:shd w:val="clear" w:color="auto" w:fill="FBEFD5"/>
        <w:spacing w:before="120" w:after="200"/>
        <w:ind w:left="200" w:right="200"/>
      </w:pPr>
      <w:r>
        <w:rPr>
          <w:i/>
          <w:iCs/>
          <w:sz w:val="21"/>
          <w:szCs w:val="21"/>
        </w:rPr>
        <w:t>Note: Encoder power supply, per the supplied wiring: VCC = 5 V (from the AMS1117 regulator), GND = common GND. As stated in Section 4.9, these connections are wired but not read by the current firmware.</w:t>
      </w:r>
    </w:p>
    <w:p w14:paraId="2B7B893E" w14:textId="77777777" w:rsidR="007B249A" w:rsidRDefault="00000000">
      <w:pPr>
        <w:pStyle w:val="Heading2"/>
        <w:spacing w:before="280" w:after="160"/>
      </w:pPr>
      <w:r>
        <w:rPr>
          <w:b/>
          <w:bCs/>
          <w:color w:val="2E5C99"/>
        </w:rPr>
        <w:t>5.6 Push-Button Connection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B249A" w14:paraId="1B54DDED" w14:textId="77777777">
        <w:tblPrEx>
          <w:tblCellMar>
            <w:top w:w="0" w:type="dxa"/>
            <w:bottom w:w="0" w:type="dxa"/>
          </w:tblCellMar>
        </w:tblPrEx>
        <w:trPr>
          <w:tblHeader/>
        </w:trPr>
        <w:tc>
          <w:tcPr>
            <w:tcW w:w="4500" w:type="dxa"/>
            <w:shd w:val="clear" w:color="auto" w:fill="1F3864"/>
            <w:tcMar>
              <w:top w:w="80" w:type="dxa"/>
              <w:left w:w="120" w:type="dxa"/>
              <w:bottom w:w="80" w:type="dxa"/>
              <w:right w:w="120" w:type="dxa"/>
            </w:tcMar>
            <w:vAlign w:val="center"/>
          </w:tcPr>
          <w:p w14:paraId="3D4CE6BE" w14:textId="77777777" w:rsidR="007B249A" w:rsidRDefault="00000000">
            <w:pPr>
              <w:jc w:val="center"/>
            </w:pPr>
            <w:r>
              <w:rPr>
                <w:b/>
                <w:bCs/>
                <w:color w:val="FFFFFF"/>
                <w:sz w:val="20"/>
                <w:szCs w:val="20"/>
              </w:rPr>
              <w:t>Terminal</w:t>
            </w:r>
          </w:p>
        </w:tc>
        <w:tc>
          <w:tcPr>
            <w:tcW w:w="4500" w:type="dxa"/>
            <w:shd w:val="clear" w:color="auto" w:fill="1F3864"/>
            <w:tcMar>
              <w:top w:w="80" w:type="dxa"/>
              <w:left w:w="120" w:type="dxa"/>
              <w:bottom w:w="80" w:type="dxa"/>
              <w:right w:w="120" w:type="dxa"/>
            </w:tcMar>
            <w:vAlign w:val="center"/>
          </w:tcPr>
          <w:p w14:paraId="4A3CD8C5" w14:textId="77777777" w:rsidR="007B249A" w:rsidRDefault="00000000">
            <w:pPr>
              <w:jc w:val="center"/>
            </w:pPr>
            <w:r>
              <w:rPr>
                <w:b/>
                <w:bCs/>
                <w:color w:val="FFFFFF"/>
                <w:sz w:val="20"/>
                <w:szCs w:val="20"/>
              </w:rPr>
              <w:t>Connection</w:t>
            </w:r>
          </w:p>
        </w:tc>
      </w:tr>
      <w:tr w:rsidR="007B249A" w14:paraId="30C5F246" w14:textId="77777777">
        <w:tblPrEx>
          <w:tblCellMar>
            <w:top w:w="0" w:type="dxa"/>
            <w:bottom w:w="0" w:type="dxa"/>
          </w:tblCellMar>
        </w:tblPrEx>
        <w:tc>
          <w:tcPr>
            <w:tcW w:w="4500" w:type="dxa"/>
            <w:tcMar>
              <w:top w:w="80" w:type="dxa"/>
              <w:left w:w="120" w:type="dxa"/>
              <w:bottom w:w="80" w:type="dxa"/>
              <w:right w:w="120" w:type="dxa"/>
            </w:tcMar>
            <w:vAlign w:val="center"/>
          </w:tcPr>
          <w:p w14:paraId="21D29734" w14:textId="77777777" w:rsidR="007B249A" w:rsidRDefault="00000000">
            <w:r>
              <w:rPr>
                <w:color w:val="1A1A1A"/>
                <w:sz w:val="20"/>
                <w:szCs w:val="20"/>
              </w:rPr>
              <w:t>Signal</w:t>
            </w:r>
          </w:p>
        </w:tc>
        <w:tc>
          <w:tcPr>
            <w:tcW w:w="4500" w:type="dxa"/>
            <w:tcMar>
              <w:top w:w="80" w:type="dxa"/>
              <w:left w:w="120" w:type="dxa"/>
              <w:bottom w:w="80" w:type="dxa"/>
              <w:right w:w="120" w:type="dxa"/>
            </w:tcMar>
            <w:vAlign w:val="center"/>
          </w:tcPr>
          <w:p w14:paraId="26FF7205" w14:textId="77777777" w:rsidR="007B249A" w:rsidRDefault="00000000">
            <w:r>
              <w:rPr>
                <w:color w:val="1A1A1A"/>
                <w:sz w:val="20"/>
                <w:szCs w:val="20"/>
              </w:rPr>
              <w:t>GPIO 13</w:t>
            </w:r>
          </w:p>
        </w:tc>
      </w:tr>
      <w:tr w:rsidR="007B249A" w14:paraId="6335DED6" w14:textId="77777777">
        <w:tblPrEx>
          <w:tblCellMar>
            <w:top w:w="0" w:type="dxa"/>
            <w:bottom w:w="0" w:type="dxa"/>
          </w:tblCellMar>
        </w:tblPrEx>
        <w:tc>
          <w:tcPr>
            <w:tcW w:w="4500" w:type="dxa"/>
            <w:shd w:val="clear" w:color="auto" w:fill="F2F6FB"/>
            <w:tcMar>
              <w:top w:w="80" w:type="dxa"/>
              <w:left w:w="120" w:type="dxa"/>
              <w:bottom w:w="80" w:type="dxa"/>
              <w:right w:w="120" w:type="dxa"/>
            </w:tcMar>
            <w:vAlign w:val="center"/>
          </w:tcPr>
          <w:p w14:paraId="34EC33B5" w14:textId="77777777" w:rsidR="007B249A" w:rsidRDefault="00000000">
            <w:r>
              <w:rPr>
                <w:color w:val="1A1A1A"/>
                <w:sz w:val="20"/>
                <w:szCs w:val="20"/>
              </w:rPr>
              <w:t>Return</w:t>
            </w:r>
          </w:p>
        </w:tc>
        <w:tc>
          <w:tcPr>
            <w:tcW w:w="4500" w:type="dxa"/>
            <w:shd w:val="clear" w:color="auto" w:fill="F2F6FB"/>
            <w:tcMar>
              <w:top w:w="80" w:type="dxa"/>
              <w:left w:w="120" w:type="dxa"/>
              <w:bottom w:w="80" w:type="dxa"/>
              <w:right w:w="120" w:type="dxa"/>
            </w:tcMar>
            <w:vAlign w:val="center"/>
          </w:tcPr>
          <w:p w14:paraId="64887D25" w14:textId="77777777" w:rsidR="007B249A" w:rsidRDefault="00000000">
            <w:r>
              <w:rPr>
                <w:color w:val="1A1A1A"/>
                <w:sz w:val="20"/>
                <w:szCs w:val="20"/>
              </w:rPr>
              <w:t>GND</w:t>
            </w:r>
          </w:p>
        </w:tc>
      </w:tr>
    </w:tbl>
    <w:p w14:paraId="24B2B540" w14:textId="77777777" w:rsidR="007B249A" w:rsidRDefault="00000000">
      <w:pPr>
        <w:spacing w:before="100" w:after="280"/>
        <w:jc w:val="center"/>
      </w:pPr>
      <w:r>
        <w:rPr>
          <w:b/>
          <w:bCs/>
          <w:color w:val="595959"/>
          <w:sz w:val="20"/>
          <w:szCs w:val="20"/>
        </w:rPr>
        <w:t>Table 5.5 — Push-Button Connection</w:t>
      </w:r>
    </w:p>
    <w:p w14:paraId="76E0153D" w14:textId="77777777" w:rsidR="007B249A" w:rsidRDefault="00000000">
      <w:pPr>
        <w:pStyle w:val="Heading2"/>
        <w:spacing w:before="280" w:after="160"/>
      </w:pPr>
      <w:r>
        <w:rPr>
          <w:b/>
          <w:bCs/>
          <w:color w:val="2E5C99"/>
        </w:rPr>
        <w:lastRenderedPageBreak/>
        <w:t>5.7 Master Pin-Assignment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7B249A" w14:paraId="4E46F94D"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vAlign w:val="center"/>
          </w:tcPr>
          <w:p w14:paraId="0D9BBFD2" w14:textId="77777777" w:rsidR="007B249A" w:rsidRDefault="00000000">
            <w:pPr>
              <w:jc w:val="center"/>
            </w:pPr>
            <w:r>
              <w:rPr>
                <w:b/>
                <w:bCs/>
                <w:color w:val="FFFFFF"/>
                <w:sz w:val="20"/>
                <w:szCs w:val="20"/>
              </w:rPr>
              <w:t>Component</w:t>
            </w:r>
          </w:p>
        </w:tc>
        <w:tc>
          <w:tcPr>
            <w:tcW w:w="3000" w:type="dxa"/>
            <w:shd w:val="clear" w:color="auto" w:fill="1F3864"/>
            <w:tcMar>
              <w:top w:w="80" w:type="dxa"/>
              <w:left w:w="120" w:type="dxa"/>
              <w:bottom w:w="80" w:type="dxa"/>
              <w:right w:w="120" w:type="dxa"/>
            </w:tcMar>
            <w:vAlign w:val="center"/>
          </w:tcPr>
          <w:p w14:paraId="2B1A9C1B" w14:textId="77777777" w:rsidR="007B249A" w:rsidRDefault="00000000">
            <w:pPr>
              <w:jc w:val="center"/>
            </w:pPr>
            <w:r>
              <w:rPr>
                <w:b/>
                <w:bCs/>
                <w:color w:val="FFFFFF"/>
                <w:sz w:val="20"/>
                <w:szCs w:val="20"/>
              </w:rPr>
              <w:t>Signal</w:t>
            </w:r>
          </w:p>
        </w:tc>
        <w:tc>
          <w:tcPr>
            <w:tcW w:w="3000" w:type="dxa"/>
            <w:shd w:val="clear" w:color="auto" w:fill="1F3864"/>
            <w:tcMar>
              <w:top w:w="80" w:type="dxa"/>
              <w:left w:w="120" w:type="dxa"/>
              <w:bottom w:w="80" w:type="dxa"/>
              <w:right w:w="120" w:type="dxa"/>
            </w:tcMar>
            <w:vAlign w:val="center"/>
          </w:tcPr>
          <w:p w14:paraId="36E36FDB" w14:textId="77777777" w:rsidR="007B249A" w:rsidRDefault="00000000">
            <w:pPr>
              <w:jc w:val="center"/>
            </w:pPr>
            <w:r>
              <w:rPr>
                <w:b/>
                <w:bCs/>
                <w:color w:val="FFFFFF"/>
                <w:sz w:val="20"/>
                <w:szCs w:val="20"/>
              </w:rPr>
              <w:t>ESP32 GPIO</w:t>
            </w:r>
          </w:p>
        </w:tc>
      </w:tr>
      <w:tr w:rsidR="007B249A" w14:paraId="65ABD4E1" w14:textId="77777777">
        <w:tblPrEx>
          <w:tblCellMar>
            <w:top w:w="0" w:type="dxa"/>
            <w:bottom w:w="0" w:type="dxa"/>
          </w:tblCellMar>
        </w:tblPrEx>
        <w:tc>
          <w:tcPr>
            <w:tcW w:w="3000" w:type="dxa"/>
            <w:tcMar>
              <w:top w:w="80" w:type="dxa"/>
              <w:left w:w="120" w:type="dxa"/>
              <w:bottom w:w="80" w:type="dxa"/>
              <w:right w:w="120" w:type="dxa"/>
            </w:tcMar>
            <w:vAlign w:val="center"/>
          </w:tcPr>
          <w:p w14:paraId="13D6E986" w14:textId="77777777" w:rsidR="007B249A" w:rsidRDefault="00000000">
            <w:r>
              <w:rPr>
                <w:color w:val="1A1A1A"/>
                <w:sz w:val="20"/>
                <w:szCs w:val="20"/>
              </w:rPr>
              <w:t>TB6612FNG</w:t>
            </w:r>
          </w:p>
        </w:tc>
        <w:tc>
          <w:tcPr>
            <w:tcW w:w="3000" w:type="dxa"/>
            <w:tcMar>
              <w:top w:w="80" w:type="dxa"/>
              <w:left w:w="120" w:type="dxa"/>
              <w:bottom w:w="80" w:type="dxa"/>
              <w:right w:w="120" w:type="dxa"/>
            </w:tcMar>
            <w:vAlign w:val="center"/>
          </w:tcPr>
          <w:p w14:paraId="36C97865" w14:textId="77777777" w:rsidR="007B249A" w:rsidRDefault="00000000">
            <w:r>
              <w:rPr>
                <w:color w:val="1A1A1A"/>
                <w:sz w:val="20"/>
                <w:szCs w:val="20"/>
              </w:rPr>
              <w:t>AIN1</w:t>
            </w:r>
          </w:p>
        </w:tc>
        <w:tc>
          <w:tcPr>
            <w:tcW w:w="3000" w:type="dxa"/>
            <w:tcMar>
              <w:top w:w="80" w:type="dxa"/>
              <w:left w:w="120" w:type="dxa"/>
              <w:bottom w:w="80" w:type="dxa"/>
              <w:right w:w="120" w:type="dxa"/>
            </w:tcMar>
            <w:vAlign w:val="center"/>
          </w:tcPr>
          <w:p w14:paraId="6A1C95CD" w14:textId="77777777" w:rsidR="007B249A" w:rsidRDefault="00000000">
            <w:r>
              <w:rPr>
                <w:color w:val="1A1A1A"/>
                <w:sz w:val="20"/>
                <w:szCs w:val="20"/>
              </w:rPr>
              <w:t>GPIO 0</w:t>
            </w:r>
          </w:p>
        </w:tc>
      </w:tr>
      <w:tr w:rsidR="007B249A" w14:paraId="621FC852" w14:textId="77777777">
        <w:tblPrEx>
          <w:tblCellMar>
            <w:top w:w="0" w:type="dxa"/>
            <w:bottom w:w="0" w:type="dxa"/>
          </w:tblCellMar>
        </w:tblPrEx>
        <w:tc>
          <w:tcPr>
            <w:tcW w:w="3000" w:type="dxa"/>
            <w:shd w:val="clear" w:color="auto" w:fill="F2F6FB"/>
            <w:tcMar>
              <w:top w:w="80" w:type="dxa"/>
              <w:left w:w="120" w:type="dxa"/>
              <w:bottom w:w="80" w:type="dxa"/>
              <w:right w:w="120" w:type="dxa"/>
            </w:tcMar>
            <w:vAlign w:val="center"/>
          </w:tcPr>
          <w:p w14:paraId="0C129BCD" w14:textId="77777777" w:rsidR="007B249A" w:rsidRDefault="00000000">
            <w:r>
              <w:rPr>
                <w:color w:val="1A1A1A"/>
                <w:sz w:val="20"/>
                <w:szCs w:val="20"/>
              </w:rPr>
              <w:t>TB6612FNG</w:t>
            </w:r>
          </w:p>
        </w:tc>
        <w:tc>
          <w:tcPr>
            <w:tcW w:w="3000" w:type="dxa"/>
            <w:shd w:val="clear" w:color="auto" w:fill="F2F6FB"/>
            <w:tcMar>
              <w:top w:w="80" w:type="dxa"/>
              <w:left w:w="120" w:type="dxa"/>
              <w:bottom w:w="80" w:type="dxa"/>
              <w:right w:w="120" w:type="dxa"/>
            </w:tcMar>
            <w:vAlign w:val="center"/>
          </w:tcPr>
          <w:p w14:paraId="40EFB5B4" w14:textId="77777777" w:rsidR="007B249A" w:rsidRDefault="00000000">
            <w:r>
              <w:rPr>
                <w:color w:val="1A1A1A"/>
                <w:sz w:val="20"/>
                <w:szCs w:val="20"/>
              </w:rPr>
              <w:t>AIN2</w:t>
            </w:r>
          </w:p>
        </w:tc>
        <w:tc>
          <w:tcPr>
            <w:tcW w:w="3000" w:type="dxa"/>
            <w:shd w:val="clear" w:color="auto" w:fill="F2F6FB"/>
            <w:tcMar>
              <w:top w:w="80" w:type="dxa"/>
              <w:left w:w="120" w:type="dxa"/>
              <w:bottom w:w="80" w:type="dxa"/>
              <w:right w:w="120" w:type="dxa"/>
            </w:tcMar>
            <w:vAlign w:val="center"/>
          </w:tcPr>
          <w:p w14:paraId="471A9700" w14:textId="77777777" w:rsidR="007B249A" w:rsidRDefault="00000000">
            <w:r>
              <w:rPr>
                <w:color w:val="1A1A1A"/>
                <w:sz w:val="20"/>
                <w:szCs w:val="20"/>
              </w:rPr>
              <w:t>GPIO 2</w:t>
            </w:r>
          </w:p>
        </w:tc>
      </w:tr>
      <w:tr w:rsidR="007B249A" w14:paraId="67B70F08" w14:textId="77777777">
        <w:tblPrEx>
          <w:tblCellMar>
            <w:top w:w="0" w:type="dxa"/>
            <w:bottom w:w="0" w:type="dxa"/>
          </w:tblCellMar>
        </w:tblPrEx>
        <w:tc>
          <w:tcPr>
            <w:tcW w:w="3000" w:type="dxa"/>
            <w:tcMar>
              <w:top w:w="80" w:type="dxa"/>
              <w:left w:w="120" w:type="dxa"/>
              <w:bottom w:w="80" w:type="dxa"/>
              <w:right w:w="120" w:type="dxa"/>
            </w:tcMar>
            <w:vAlign w:val="center"/>
          </w:tcPr>
          <w:p w14:paraId="7854CC26" w14:textId="77777777" w:rsidR="007B249A" w:rsidRDefault="00000000">
            <w:r>
              <w:rPr>
                <w:color w:val="1A1A1A"/>
                <w:sz w:val="20"/>
                <w:szCs w:val="20"/>
              </w:rPr>
              <w:t>TB6612FNG</w:t>
            </w:r>
          </w:p>
        </w:tc>
        <w:tc>
          <w:tcPr>
            <w:tcW w:w="3000" w:type="dxa"/>
            <w:tcMar>
              <w:top w:w="80" w:type="dxa"/>
              <w:left w:w="120" w:type="dxa"/>
              <w:bottom w:w="80" w:type="dxa"/>
              <w:right w:w="120" w:type="dxa"/>
            </w:tcMar>
            <w:vAlign w:val="center"/>
          </w:tcPr>
          <w:p w14:paraId="6828D041" w14:textId="77777777" w:rsidR="007B249A" w:rsidRDefault="00000000">
            <w:r>
              <w:rPr>
                <w:color w:val="1A1A1A"/>
                <w:sz w:val="20"/>
                <w:szCs w:val="20"/>
              </w:rPr>
              <w:t>PWMA</w:t>
            </w:r>
          </w:p>
        </w:tc>
        <w:tc>
          <w:tcPr>
            <w:tcW w:w="3000" w:type="dxa"/>
            <w:tcMar>
              <w:top w:w="80" w:type="dxa"/>
              <w:left w:w="120" w:type="dxa"/>
              <w:bottom w:w="80" w:type="dxa"/>
              <w:right w:w="120" w:type="dxa"/>
            </w:tcMar>
            <w:vAlign w:val="center"/>
          </w:tcPr>
          <w:p w14:paraId="00CA3099" w14:textId="77777777" w:rsidR="007B249A" w:rsidRDefault="00000000">
            <w:r>
              <w:rPr>
                <w:color w:val="1A1A1A"/>
                <w:sz w:val="20"/>
                <w:szCs w:val="20"/>
              </w:rPr>
              <w:t>GPIO 15</w:t>
            </w:r>
          </w:p>
        </w:tc>
      </w:tr>
      <w:tr w:rsidR="007B249A" w14:paraId="3B27B720" w14:textId="77777777">
        <w:tblPrEx>
          <w:tblCellMar>
            <w:top w:w="0" w:type="dxa"/>
            <w:bottom w:w="0" w:type="dxa"/>
          </w:tblCellMar>
        </w:tblPrEx>
        <w:tc>
          <w:tcPr>
            <w:tcW w:w="3000" w:type="dxa"/>
            <w:shd w:val="clear" w:color="auto" w:fill="F2F6FB"/>
            <w:tcMar>
              <w:top w:w="80" w:type="dxa"/>
              <w:left w:w="120" w:type="dxa"/>
              <w:bottom w:w="80" w:type="dxa"/>
              <w:right w:w="120" w:type="dxa"/>
            </w:tcMar>
            <w:vAlign w:val="center"/>
          </w:tcPr>
          <w:p w14:paraId="74C8A19C" w14:textId="77777777" w:rsidR="007B249A" w:rsidRDefault="00000000">
            <w:r>
              <w:rPr>
                <w:color w:val="1A1A1A"/>
                <w:sz w:val="20"/>
                <w:szCs w:val="20"/>
              </w:rPr>
              <w:t>TB6612FNG</w:t>
            </w:r>
          </w:p>
        </w:tc>
        <w:tc>
          <w:tcPr>
            <w:tcW w:w="3000" w:type="dxa"/>
            <w:shd w:val="clear" w:color="auto" w:fill="F2F6FB"/>
            <w:tcMar>
              <w:top w:w="80" w:type="dxa"/>
              <w:left w:w="120" w:type="dxa"/>
              <w:bottom w:w="80" w:type="dxa"/>
              <w:right w:w="120" w:type="dxa"/>
            </w:tcMar>
            <w:vAlign w:val="center"/>
          </w:tcPr>
          <w:p w14:paraId="4FECE511" w14:textId="77777777" w:rsidR="007B249A" w:rsidRDefault="00000000">
            <w:r>
              <w:rPr>
                <w:color w:val="1A1A1A"/>
                <w:sz w:val="20"/>
                <w:szCs w:val="20"/>
              </w:rPr>
              <w:t>BIN1</w:t>
            </w:r>
          </w:p>
        </w:tc>
        <w:tc>
          <w:tcPr>
            <w:tcW w:w="3000" w:type="dxa"/>
            <w:shd w:val="clear" w:color="auto" w:fill="F2F6FB"/>
            <w:tcMar>
              <w:top w:w="80" w:type="dxa"/>
              <w:left w:w="120" w:type="dxa"/>
              <w:bottom w:w="80" w:type="dxa"/>
              <w:right w:w="120" w:type="dxa"/>
            </w:tcMar>
            <w:vAlign w:val="center"/>
          </w:tcPr>
          <w:p w14:paraId="4E1C9FB5" w14:textId="77777777" w:rsidR="007B249A" w:rsidRDefault="00000000">
            <w:r>
              <w:rPr>
                <w:color w:val="1A1A1A"/>
                <w:sz w:val="20"/>
                <w:szCs w:val="20"/>
              </w:rPr>
              <w:t>GPIO 16</w:t>
            </w:r>
          </w:p>
        </w:tc>
      </w:tr>
      <w:tr w:rsidR="007B249A" w14:paraId="23C904DB" w14:textId="77777777">
        <w:tblPrEx>
          <w:tblCellMar>
            <w:top w:w="0" w:type="dxa"/>
            <w:bottom w:w="0" w:type="dxa"/>
          </w:tblCellMar>
        </w:tblPrEx>
        <w:tc>
          <w:tcPr>
            <w:tcW w:w="3000" w:type="dxa"/>
            <w:tcMar>
              <w:top w:w="80" w:type="dxa"/>
              <w:left w:w="120" w:type="dxa"/>
              <w:bottom w:w="80" w:type="dxa"/>
              <w:right w:w="120" w:type="dxa"/>
            </w:tcMar>
            <w:vAlign w:val="center"/>
          </w:tcPr>
          <w:p w14:paraId="7DA90E54" w14:textId="77777777" w:rsidR="007B249A" w:rsidRDefault="00000000">
            <w:r>
              <w:rPr>
                <w:color w:val="1A1A1A"/>
                <w:sz w:val="20"/>
                <w:szCs w:val="20"/>
              </w:rPr>
              <w:t>TB6612FNG</w:t>
            </w:r>
          </w:p>
        </w:tc>
        <w:tc>
          <w:tcPr>
            <w:tcW w:w="3000" w:type="dxa"/>
            <w:tcMar>
              <w:top w:w="80" w:type="dxa"/>
              <w:left w:w="120" w:type="dxa"/>
              <w:bottom w:w="80" w:type="dxa"/>
              <w:right w:w="120" w:type="dxa"/>
            </w:tcMar>
            <w:vAlign w:val="center"/>
          </w:tcPr>
          <w:p w14:paraId="5997A633" w14:textId="77777777" w:rsidR="007B249A" w:rsidRDefault="00000000">
            <w:r>
              <w:rPr>
                <w:color w:val="1A1A1A"/>
                <w:sz w:val="20"/>
                <w:szCs w:val="20"/>
              </w:rPr>
              <w:t>BIN2</w:t>
            </w:r>
          </w:p>
        </w:tc>
        <w:tc>
          <w:tcPr>
            <w:tcW w:w="3000" w:type="dxa"/>
            <w:tcMar>
              <w:top w:w="80" w:type="dxa"/>
              <w:left w:w="120" w:type="dxa"/>
              <w:bottom w:w="80" w:type="dxa"/>
              <w:right w:w="120" w:type="dxa"/>
            </w:tcMar>
            <w:vAlign w:val="center"/>
          </w:tcPr>
          <w:p w14:paraId="29CFCBC5" w14:textId="77777777" w:rsidR="007B249A" w:rsidRDefault="00000000">
            <w:r>
              <w:rPr>
                <w:color w:val="1A1A1A"/>
                <w:sz w:val="20"/>
                <w:szCs w:val="20"/>
              </w:rPr>
              <w:t>GPIO 17</w:t>
            </w:r>
          </w:p>
        </w:tc>
      </w:tr>
      <w:tr w:rsidR="007B249A" w14:paraId="2F8318C7" w14:textId="77777777">
        <w:tblPrEx>
          <w:tblCellMar>
            <w:top w:w="0" w:type="dxa"/>
            <w:bottom w:w="0" w:type="dxa"/>
          </w:tblCellMar>
        </w:tblPrEx>
        <w:tc>
          <w:tcPr>
            <w:tcW w:w="3000" w:type="dxa"/>
            <w:shd w:val="clear" w:color="auto" w:fill="F2F6FB"/>
            <w:tcMar>
              <w:top w:w="80" w:type="dxa"/>
              <w:left w:w="120" w:type="dxa"/>
              <w:bottom w:w="80" w:type="dxa"/>
              <w:right w:w="120" w:type="dxa"/>
            </w:tcMar>
            <w:vAlign w:val="center"/>
          </w:tcPr>
          <w:p w14:paraId="71CC198D" w14:textId="77777777" w:rsidR="007B249A" w:rsidRDefault="00000000">
            <w:r>
              <w:rPr>
                <w:color w:val="1A1A1A"/>
                <w:sz w:val="20"/>
                <w:szCs w:val="20"/>
              </w:rPr>
              <w:t>TB6612FNG</w:t>
            </w:r>
          </w:p>
        </w:tc>
        <w:tc>
          <w:tcPr>
            <w:tcW w:w="3000" w:type="dxa"/>
            <w:shd w:val="clear" w:color="auto" w:fill="F2F6FB"/>
            <w:tcMar>
              <w:top w:w="80" w:type="dxa"/>
              <w:left w:w="120" w:type="dxa"/>
              <w:bottom w:w="80" w:type="dxa"/>
              <w:right w:w="120" w:type="dxa"/>
            </w:tcMar>
            <w:vAlign w:val="center"/>
          </w:tcPr>
          <w:p w14:paraId="3DFD27D0" w14:textId="77777777" w:rsidR="007B249A" w:rsidRDefault="00000000">
            <w:r>
              <w:rPr>
                <w:color w:val="1A1A1A"/>
                <w:sz w:val="20"/>
                <w:szCs w:val="20"/>
              </w:rPr>
              <w:t>PWMB</w:t>
            </w:r>
          </w:p>
        </w:tc>
        <w:tc>
          <w:tcPr>
            <w:tcW w:w="3000" w:type="dxa"/>
            <w:shd w:val="clear" w:color="auto" w:fill="F2F6FB"/>
            <w:tcMar>
              <w:top w:w="80" w:type="dxa"/>
              <w:left w:w="120" w:type="dxa"/>
              <w:bottom w:w="80" w:type="dxa"/>
              <w:right w:w="120" w:type="dxa"/>
            </w:tcMar>
            <w:vAlign w:val="center"/>
          </w:tcPr>
          <w:p w14:paraId="33ED3E7D" w14:textId="77777777" w:rsidR="007B249A" w:rsidRDefault="00000000">
            <w:r>
              <w:rPr>
                <w:color w:val="1A1A1A"/>
                <w:sz w:val="20"/>
                <w:szCs w:val="20"/>
              </w:rPr>
              <w:t>GPIO 5</w:t>
            </w:r>
          </w:p>
        </w:tc>
      </w:tr>
      <w:tr w:rsidR="007B249A" w14:paraId="57988AC5" w14:textId="77777777">
        <w:tblPrEx>
          <w:tblCellMar>
            <w:top w:w="0" w:type="dxa"/>
            <w:bottom w:w="0" w:type="dxa"/>
          </w:tblCellMar>
        </w:tblPrEx>
        <w:tc>
          <w:tcPr>
            <w:tcW w:w="3000" w:type="dxa"/>
            <w:tcMar>
              <w:top w:w="80" w:type="dxa"/>
              <w:left w:w="120" w:type="dxa"/>
              <w:bottom w:w="80" w:type="dxa"/>
              <w:right w:w="120" w:type="dxa"/>
            </w:tcMar>
            <w:vAlign w:val="center"/>
          </w:tcPr>
          <w:p w14:paraId="535A5C30" w14:textId="77777777" w:rsidR="007B249A" w:rsidRDefault="00000000">
            <w:r>
              <w:rPr>
                <w:color w:val="1A1A1A"/>
                <w:sz w:val="20"/>
                <w:szCs w:val="20"/>
              </w:rPr>
              <w:t>TB6612FNG</w:t>
            </w:r>
          </w:p>
        </w:tc>
        <w:tc>
          <w:tcPr>
            <w:tcW w:w="3000" w:type="dxa"/>
            <w:tcMar>
              <w:top w:w="80" w:type="dxa"/>
              <w:left w:w="120" w:type="dxa"/>
              <w:bottom w:w="80" w:type="dxa"/>
              <w:right w:w="120" w:type="dxa"/>
            </w:tcMar>
            <w:vAlign w:val="center"/>
          </w:tcPr>
          <w:p w14:paraId="4C8F8BBB" w14:textId="77777777" w:rsidR="007B249A" w:rsidRDefault="00000000">
            <w:r>
              <w:rPr>
                <w:color w:val="1A1A1A"/>
                <w:sz w:val="20"/>
                <w:szCs w:val="20"/>
              </w:rPr>
              <w:t>STBY</w:t>
            </w:r>
          </w:p>
        </w:tc>
        <w:tc>
          <w:tcPr>
            <w:tcW w:w="3000" w:type="dxa"/>
            <w:tcMar>
              <w:top w:w="80" w:type="dxa"/>
              <w:left w:w="120" w:type="dxa"/>
              <w:bottom w:w="80" w:type="dxa"/>
              <w:right w:w="120" w:type="dxa"/>
            </w:tcMar>
            <w:vAlign w:val="center"/>
          </w:tcPr>
          <w:p w14:paraId="39F06D29" w14:textId="77777777" w:rsidR="007B249A" w:rsidRDefault="00000000">
            <w:r>
              <w:rPr>
                <w:color w:val="1A1A1A"/>
                <w:sz w:val="20"/>
                <w:szCs w:val="20"/>
              </w:rPr>
              <w:t>GPIO 4</w:t>
            </w:r>
          </w:p>
        </w:tc>
      </w:tr>
      <w:tr w:rsidR="007B249A" w14:paraId="03C3485A" w14:textId="77777777">
        <w:tblPrEx>
          <w:tblCellMar>
            <w:top w:w="0" w:type="dxa"/>
            <w:bottom w:w="0" w:type="dxa"/>
          </w:tblCellMar>
        </w:tblPrEx>
        <w:tc>
          <w:tcPr>
            <w:tcW w:w="3000" w:type="dxa"/>
            <w:shd w:val="clear" w:color="auto" w:fill="F2F6FB"/>
            <w:tcMar>
              <w:top w:w="80" w:type="dxa"/>
              <w:left w:w="120" w:type="dxa"/>
              <w:bottom w:w="80" w:type="dxa"/>
              <w:right w:w="120" w:type="dxa"/>
            </w:tcMar>
            <w:vAlign w:val="center"/>
          </w:tcPr>
          <w:p w14:paraId="12108F58" w14:textId="77777777" w:rsidR="007B249A" w:rsidRDefault="00000000">
            <w:r>
              <w:rPr>
                <w:color w:val="1A1A1A"/>
                <w:sz w:val="20"/>
                <w:szCs w:val="20"/>
              </w:rPr>
              <w:t>IR Sensor</w:t>
            </w:r>
          </w:p>
        </w:tc>
        <w:tc>
          <w:tcPr>
            <w:tcW w:w="3000" w:type="dxa"/>
            <w:shd w:val="clear" w:color="auto" w:fill="F2F6FB"/>
            <w:tcMar>
              <w:top w:w="80" w:type="dxa"/>
              <w:left w:w="120" w:type="dxa"/>
              <w:bottom w:w="80" w:type="dxa"/>
              <w:right w:w="120" w:type="dxa"/>
            </w:tcMar>
            <w:vAlign w:val="center"/>
          </w:tcPr>
          <w:p w14:paraId="2057EC67" w14:textId="77777777" w:rsidR="007B249A" w:rsidRDefault="00000000">
            <w:r>
              <w:rPr>
                <w:color w:val="1A1A1A"/>
                <w:sz w:val="20"/>
                <w:szCs w:val="20"/>
              </w:rPr>
              <w:t>D1</w:t>
            </w:r>
          </w:p>
        </w:tc>
        <w:tc>
          <w:tcPr>
            <w:tcW w:w="3000" w:type="dxa"/>
            <w:shd w:val="clear" w:color="auto" w:fill="F2F6FB"/>
            <w:tcMar>
              <w:top w:w="80" w:type="dxa"/>
              <w:left w:w="120" w:type="dxa"/>
              <w:bottom w:w="80" w:type="dxa"/>
              <w:right w:w="120" w:type="dxa"/>
            </w:tcMar>
            <w:vAlign w:val="center"/>
          </w:tcPr>
          <w:p w14:paraId="6814DF31" w14:textId="77777777" w:rsidR="007B249A" w:rsidRDefault="00000000">
            <w:r>
              <w:rPr>
                <w:color w:val="1A1A1A"/>
                <w:sz w:val="20"/>
                <w:szCs w:val="20"/>
              </w:rPr>
              <w:t>GPIO 12</w:t>
            </w:r>
          </w:p>
        </w:tc>
      </w:tr>
      <w:tr w:rsidR="007B249A" w14:paraId="529D86A2" w14:textId="77777777">
        <w:tblPrEx>
          <w:tblCellMar>
            <w:top w:w="0" w:type="dxa"/>
            <w:bottom w:w="0" w:type="dxa"/>
          </w:tblCellMar>
        </w:tblPrEx>
        <w:tc>
          <w:tcPr>
            <w:tcW w:w="3000" w:type="dxa"/>
            <w:tcMar>
              <w:top w:w="80" w:type="dxa"/>
              <w:left w:w="120" w:type="dxa"/>
              <w:bottom w:w="80" w:type="dxa"/>
              <w:right w:w="120" w:type="dxa"/>
            </w:tcMar>
            <w:vAlign w:val="center"/>
          </w:tcPr>
          <w:p w14:paraId="75BB473C" w14:textId="77777777" w:rsidR="007B249A" w:rsidRDefault="00000000">
            <w:r>
              <w:rPr>
                <w:color w:val="1A1A1A"/>
                <w:sz w:val="20"/>
                <w:szCs w:val="20"/>
              </w:rPr>
              <w:t>IR Sensor</w:t>
            </w:r>
          </w:p>
        </w:tc>
        <w:tc>
          <w:tcPr>
            <w:tcW w:w="3000" w:type="dxa"/>
            <w:tcMar>
              <w:top w:w="80" w:type="dxa"/>
              <w:left w:w="120" w:type="dxa"/>
              <w:bottom w:w="80" w:type="dxa"/>
              <w:right w:w="120" w:type="dxa"/>
            </w:tcMar>
            <w:vAlign w:val="center"/>
          </w:tcPr>
          <w:p w14:paraId="2CA8BEE3" w14:textId="77777777" w:rsidR="007B249A" w:rsidRDefault="00000000">
            <w:r>
              <w:rPr>
                <w:color w:val="1A1A1A"/>
                <w:sz w:val="20"/>
                <w:szCs w:val="20"/>
              </w:rPr>
              <w:t>D2</w:t>
            </w:r>
          </w:p>
        </w:tc>
        <w:tc>
          <w:tcPr>
            <w:tcW w:w="3000" w:type="dxa"/>
            <w:tcMar>
              <w:top w:w="80" w:type="dxa"/>
              <w:left w:w="120" w:type="dxa"/>
              <w:bottom w:w="80" w:type="dxa"/>
              <w:right w:w="120" w:type="dxa"/>
            </w:tcMar>
            <w:vAlign w:val="center"/>
          </w:tcPr>
          <w:p w14:paraId="60AFC821" w14:textId="77777777" w:rsidR="007B249A" w:rsidRDefault="00000000">
            <w:r>
              <w:rPr>
                <w:color w:val="1A1A1A"/>
                <w:sz w:val="20"/>
                <w:szCs w:val="20"/>
              </w:rPr>
              <w:t>GPIO 14</w:t>
            </w:r>
          </w:p>
        </w:tc>
      </w:tr>
      <w:tr w:rsidR="007B249A" w14:paraId="30AD62C8" w14:textId="77777777">
        <w:tblPrEx>
          <w:tblCellMar>
            <w:top w:w="0" w:type="dxa"/>
            <w:bottom w:w="0" w:type="dxa"/>
          </w:tblCellMar>
        </w:tblPrEx>
        <w:tc>
          <w:tcPr>
            <w:tcW w:w="3000" w:type="dxa"/>
            <w:shd w:val="clear" w:color="auto" w:fill="F2F6FB"/>
            <w:tcMar>
              <w:top w:w="80" w:type="dxa"/>
              <w:left w:w="120" w:type="dxa"/>
              <w:bottom w:w="80" w:type="dxa"/>
              <w:right w:w="120" w:type="dxa"/>
            </w:tcMar>
            <w:vAlign w:val="center"/>
          </w:tcPr>
          <w:p w14:paraId="0042DD3B" w14:textId="77777777" w:rsidR="007B249A" w:rsidRDefault="00000000">
            <w:r>
              <w:rPr>
                <w:color w:val="1A1A1A"/>
                <w:sz w:val="20"/>
                <w:szCs w:val="20"/>
              </w:rPr>
              <w:t>IR Sensor</w:t>
            </w:r>
          </w:p>
        </w:tc>
        <w:tc>
          <w:tcPr>
            <w:tcW w:w="3000" w:type="dxa"/>
            <w:shd w:val="clear" w:color="auto" w:fill="F2F6FB"/>
            <w:tcMar>
              <w:top w:w="80" w:type="dxa"/>
              <w:left w:w="120" w:type="dxa"/>
              <w:bottom w:w="80" w:type="dxa"/>
              <w:right w:w="120" w:type="dxa"/>
            </w:tcMar>
            <w:vAlign w:val="center"/>
          </w:tcPr>
          <w:p w14:paraId="202DD4E3" w14:textId="77777777" w:rsidR="007B249A" w:rsidRDefault="00000000">
            <w:r>
              <w:rPr>
                <w:color w:val="1A1A1A"/>
                <w:sz w:val="20"/>
                <w:szCs w:val="20"/>
              </w:rPr>
              <w:t>D3</w:t>
            </w:r>
          </w:p>
        </w:tc>
        <w:tc>
          <w:tcPr>
            <w:tcW w:w="3000" w:type="dxa"/>
            <w:shd w:val="clear" w:color="auto" w:fill="F2F6FB"/>
            <w:tcMar>
              <w:top w:w="80" w:type="dxa"/>
              <w:left w:w="120" w:type="dxa"/>
              <w:bottom w:w="80" w:type="dxa"/>
              <w:right w:w="120" w:type="dxa"/>
            </w:tcMar>
            <w:vAlign w:val="center"/>
          </w:tcPr>
          <w:p w14:paraId="194CC1A4" w14:textId="77777777" w:rsidR="007B249A" w:rsidRDefault="00000000">
            <w:r>
              <w:rPr>
                <w:color w:val="1A1A1A"/>
                <w:sz w:val="20"/>
                <w:szCs w:val="20"/>
              </w:rPr>
              <w:t>GPIO 27</w:t>
            </w:r>
          </w:p>
        </w:tc>
      </w:tr>
      <w:tr w:rsidR="007B249A" w14:paraId="093652DC" w14:textId="77777777">
        <w:tblPrEx>
          <w:tblCellMar>
            <w:top w:w="0" w:type="dxa"/>
            <w:bottom w:w="0" w:type="dxa"/>
          </w:tblCellMar>
        </w:tblPrEx>
        <w:tc>
          <w:tcPr>
            <w:tcW w:w="3000" w:type="dxa"/>
            <w:tcMar>
              <w:top w:w="80" w:type="dxa"/>
              <w:left w:w="120" w:type="dxa"/>
              <w:bottom w:w="80" w:type="dxa"/>
              <w:right w:w="120" w:type="dxa"/>
            </w:tcMar>
            <w:vAlign w:val="center"/>
          </w:tcPr>
          <w:p w14:paraId="06B360F6" w14:textId="77777777" w:rsidR="007B249A" w:rsidRDefault="00000000">
            <w:r>
              <w:rPr>
                <w:color w:val="1A1A1A"/>
                <w:sz w:val="20"/>
                <w:szCs w:val="20"/>
              </w:rPr>
              <w:t>IR Sensor</w:t>
            </w:r>
          </w:p>
        </w:tc>
        <w:tc>
          <w:tcPr>
            <w:tcW w:w="3000" w:type="dxa"/>
            <w:tcMar>
              <w:top w:w="80" w:type="dxa"/>
              <w:left w:w="120" w:type="dxa"/>
              <w:bottom w:w="80" w:type="dxa"/>
              <w:right w:w="120" w:type="dxa"/>
            </w:tcMar>
            <w:vAlign w:val="center"/>
          </w:tcPr>
          <w:p w14:paraId="2A9B69BA" w14:textId="77777777" w:rsidR="007B249A" w:rsidRDefault="00000000">
            <w:r>
              <w:rPr>
                <w:color w:val="1A1A1A"/>
                <w:sz w:val="20"/>
                <w:szCs w:val="20"/>
              </w:rPr>
              <w:t>D4</w:t>
            </w:r>
          </w:p>
        </w:tc>
        <w:tc>
          <w:tcPr>
            <w:tcW w:w="3000" w:type="dxa"/>
            <w:tcMar>
              <w:top w:w="80" w:type="dxa"/>
              <w:left w:w="120" w:type="dxa"/>
              <w:bottom w:w="80" w:type="dxa"/>
              <w:right w:w="120" w:type="dxa"/>
            </w:tcMar>
            <w:vAlign w:val="center"/>
          </w:tcPr>
          <w:p w14:paraId="2733CC6E" w14:textId="77777777" w:rsidR="007B249A" w:rsidRDefault="00000000">
            <w:r>
              <w:rPr>
                <w:color w:val="1A1A1A"/>
                <w:sz w:val="20"/>
                <w:szCs w:val="20"/>
              </w:rPr>
              <w:t>GPIO 26</w:t>
            </w:r>
          </w:p>
        </w:tc>
      </w:tr>
      <w:tr w:rsidR="007B249A" w14:paraId="34353EAB" w14:textId="77777777">
        <w:tblPrEx>
          <w:tblCellMar>
            <w:top w:w="0" w:type="dxa"/>
            <w:bottom w:w="0" w:type="dxa"/>
          </w:tblCellMar>
        </w:tblPrEx>
        <w:tc>
          <w:tcPr>
            <w:tcW w:w="3000" w:type="dxa"/>
            <w:shd w:val="clear" w:color="auto" w:fill="F2F6FB"/>
            <w:tcMar>
              <w:top w:w="80" w:type="dxa"/>
              <w:left w:w="120" w:type="dxa"/>
              <w:bottom w:w="80" w:type="dxa"/>
              <w:right w:w="120" w:type="dxa"/>
            </w:tcMar>
            <w:vAlign w:val="center"/>
          </w:tcPr>
          <w:p w14:paraId="04156C8F" w14:textId="77777777" w:rsidR="007B249A" w:rsidRDefault="00000000">
            <w:r>
              <w:rPr>
                <w:color w:val="1A1A1A"/>
                <w:sz w:val="20"/>
                <w:szCs w:val="20"/>
              </w:rPr>
              <w:t>IR Sensor</w:t>
            </w:r>
          </w:p>
        </w:tc>
        <w:tc>
          <w:tcPr>
            <w:tcW w:w="3000" w:type="dxa"/>
            <w:shd w:val="clear" w:color="auto" w:fill="F2F6FB"/>
            <w:tcMar>
              <w:top w:w="80" w:type="dxa"/>
              <w:left w:w="120" w:type="dxa"/>
              <w:bottom w:w="80" w:type="dxa"/>
              <w:right w:w="120" w:type="dxa"/>
            </w:tcMar>
            <w:vAlign w:val="center"/>
          </w:tcPr>
          <w:p w14:paraId="44F26AFD" w14:textId="77777777" w:rsidR="007B249A" w:rsidRDefault="00000000">
            <w:r>
              <w:rPr>
                <w:color w:val="1A1A1A"/>
                <w:sz w:val="20"/>
                <w:szCs w:val="20"/>
              </w:rPr>
              <w:t>D5</w:t>
            </w:r>
          </w:p>
        </w:tc>
        <w:tc>
          <w:tcPr>
            <w:tcW w:w="3000" w:type="dxa"/>
            <w:shd w:val="clear" w:color="auto" w:fill="F2F6FB"/>
            <w:tcMar>
              <w:top w:w="80" w:type="dxa"/>
              <w:left w:w="120" w:type="dxa"/>
              <w:bottom w:w="80" w:type="dxa"/>
              <w:right w:w="120" w:type="dxa"/>
            </w:tcMar>
            <w:vAlign w:val="center"/>
          </w:tcPr>
          <w:p w14:paraId="22FF38DD" w14:textId="77777777" w:rsidR="007B249A" w:rsidRDefault="00000000">
            <w:r>
              <w:rPr>
                <w:color w:val="1A1A1A"/>
                <w:sz w:val="20"/>
                <w:szCs w:val="20"/>
              </w:rPr>
              <w:t>GPIO 25</w:t>
            </w:r>
          </w:p>
        </w:tc>
      </w:tr>
      <w:tr w:rsidR="007B249A" w14:paraId="3EB393D9" w14:textId="77777777">
        <w:tblPrEx>
          <w:tblCellMar>
            <w:top w:w="0" w:type="dxa"/>
            <w:bottom w:w="0" w:type="dxa"/>
          </w:tblCellMar>
        </w:tblPrEx>
        <w:tc>
          <w:tcPr>
            <w:tcW w:w="3000" w:type="dxa"/>
            <w:tcMar>
              <w:top w:w="80" w:type="dxa"/>
              <w:left w:w="120" w:type="dxa"/>
              <w:bottom w:w="80" w:type="dxa"/>
              <w:right w:w="120" w:type="dxa"/>
            </w:tcMar>
            <w:vAlign w:val="center"/>
          </w:tcPr>
          <w:p w14:paraId="79B1EB6D" w14:textId="77777777" w:rsidR="007B249A" w:rsidRDefault="00000000">
            <w:r>
              <w:rPr>
                <w:color w:val="1A1A1A"/>
                <w:sz w:val="20"/>
                <w:szCs w:val="20"/>
              </w:rPr>
              <w:t>IR Sensor</w:t>
            </w:r>
          </w:p>
        </w:tc>
        <w:tc>
          <w:tcPr>
            <w:tcW w:w="3000" w:type="dxa"/>
            <w:tcMar>
              <w:top w:w="80" w:type="dxa"/>
              <w:left w:w="120" w:type="dxa"/>
              <w:bottom w:w="80" w:type="dxa"/>
              <w:right w:w="120" w:type="dxa"/>
            </w:tcMar>
            <w:vAlign w:val="center"/>
          </w:tcPr>
          <w:p w14:paraId="39A1B57A" w14:textId="77777777" w:rsidR="007B249A" w:rsidRDefault="00000000">
            <w:r>
              <w:rPr>
                <w:color w:val="1A1A1A"/>
                <w:sz w:val="20"/>
                <w:szCs w:val="20"/>
              </w:rPr>
              <w:t>D6</w:t>
            </w:r>
          </w:p>
        </w:tc>
        <w:tc>
          <w:tcPr>
            <w:tcW w:w="3000" w:type="dxa"/>
            <w:tcMar>
              <w:top w:w="80" w:type="dxa"/>
              <w:left w:w="120" w:type="dxa"/>
              <w:bottom w:w="80" w:type="dxa"/>
              <w:right w:w="120" w:type="dxa"/>
            </w:tcMar>
            <w:vAlign w:val="center"/>
          </w:tcPr>
          <w:p w14:paraId="0BBBCCFC" w14:textId="77777777" w:rsidR="007B249A" w:rsidRDefault="00000000">
            <w:r>
              <w:rPr>
                <w:color w:val="1A1A1A"/>
                <w:sz w:val="20"/>
                <w:szCs w:val="20"/>
              </w:rPr>
              <w:t>GPIO 33</w:t>
            </w:r>
          </w:p>
        </w:tc>
      </w:tr>
      <w:tr w:rsidR="007B249A" w14:paraId="4DC001A8" w14:textId="77777777">
        <w:tblPrEx>
          <w:tblCellMar>
            <w:top w:w="0" w:type="dxa"/>
            <w:bottom w:w="0" w:type="dxa"/>
          </w:tblCellMar>
        </w:tblPrEx>
        <w:tc>
          <w:tcPr>
            <w:tcW w:w="3000" w:type="dxa"/>
            <w:shd w:val="clear" w:color="auto" w:fill="F2F6FB"/>
            <w:tcMar>
              <w:top w:w="80" w:type="dxa"/>
              <w:left w:w="120" w:type="dxa"/>
              <w:bottom w:w="80" w:type="dxa"/>
              <w:right w:w="120" w:type="dxa"/>
            </w:tcMar>
            <w:vAlign w:val="center"/>
          </w:tcPr>
          <w:p w14:paraId="0A3BBD6F" w14:textId="77777777" w:rsidR="007B249A" w:rsidRDefault="00000000">
            <w:r>
              <w:rPr>
                <w:color w:val="1A1A1A"/>
                <w:sz w:val="20"/>
                <w:szCs w:val="20"/>
              </w:rPr>
              <w:t>IR Sensor</w:t>
            </w:r>
          </w:p>
        </w:tc>
        <w:tc>
          <w:tcPr>
            <w:tcW w:w="3000" w:type="dxa"/>
            <w:shd w:val="clear" w:color="auto" w:fill="F2F6FB"/>
            <w:tcMar>
              <w:top w:w="80" w:type="dxa"/>
              <w:left w:w="120" w:type="dxa"/>
              <w:bottom w:w="80" w:type="dxa"/>
              <w:right w:w="120" w:type="dxa"/>
            </w:tcMar>
            <w:vAlign w:val="center"/>
          </w:tcPr>
          <w:p w14:paraId="30DEF762" w14:textId="77777777" w:rsidR="007B249A" w:rsidRDefault="00000000">
            <w:r>
              <w:rPr>
                <w:color w:val="1A1A1A"/>
                <w:sz w:val="20"/>
                <w:szCs w:val="20"/>
              </w:rPr>
              <w:t>D7</w:t>
            </w:r>
          </w:p>
        </w:tc>
        <w:tc>
          <w:tcPr>
            <w:tcW w:w="3000" w:type="dxa"/>
            <w:shd w:val="clear" w:color="auto" w:fill="F2F6FB"/>
            <w:tcMar>
              <w:top w:w="80" w:type="dxa"/>
              <w:left w:w="120" w:type="dxa"/>
              <w:bottom w:w="80" w:type="dxa"/>
              <w:right w:w="120" w:type="dxa"/>
            </w:tcMar>
            <w:vAlign w:val="center"/>
          </w:tcPr>
          <w:p w14:paraId="74C53CF2" w14:textId="77777777" w:rsidR="007B249A" w:rsidRDefault="00000000">
            <w:r>
              <w:rPr>
                <w:color w:val="1A1A1A"/>
                <w:sz w:val="20"/>
                <w:szCs w:val="20"/>
              </w:rPr>
              <w:t>GPIO 32</w:t>
            </w:r>
          </w:p>
        </w:tc>
      </w:tr>
      <w:tr w:rsidR="007B249A" w14:paraId="4AB3CB61" w14:textId="77777777">
        <w:tblPrEx>
          <w:tblCellMar>
            <w:top w:w="0" w:type="dxa"/>
            <w:bottom w:w="0" w:type="dxa"/>
          </w:tblCellMar>
        </w:tblPrEx>
        <w:tc>
          <w:tcPr>
            <w:tcW w:w="3000" w:type="dxa"/>
            <w:tcMar>
              <w:top w:w="80" w:type="dxa"/>
              <w:left w:w="120" w:type="dxa"/>
              <w:bottom w:w="80" w:type="dxa"/>
              <w:right w:w="120" w:type="dxa"/>
            </w:tcMar>
            <w:vAlign w:val="center"/>
          </w:tcPr>
          <w:p w14:paraId="5A0C59AE" w14:textId="77777777" w:rsidR="007B249A" w:rsidRDefault="00000000">
            <w:r>
              <w:rPr>
                <w:color w:val="1A1A1A"/>
                <w:sz w:val="20"/>
                <w:szCs w:val="20"/>
              </w:rPr>
              <w:t>IR Sensor</w:t>
            </w:r>
          </w:p>
        </w:tc>
        <w:tc>
          <w:tcPr>
            <w:tcW w:w="3000" w:type="dxa"/>
            <w:tcMar>
              <w:top w:w="80" w:type="dxa"/>
              <w:left w:w="120" w:type="dxa"/>
              <w:bottom w:w="80" w:type="dxa"/>
              <w:right w:w="120" w:type="dxa"/>
            </w:tcMar>
            <w:vAlign w:val="center"/>
          </w:tcPr>
          <w:p w14:paraId="26D94546" w14:textId="77777777" w:rsidR="007B249A" w:rsidRDefault="00000000">
            <w:r>
              <w:rPr>
                <w:color w:val="1A1A1A"/>
                <w:sz w:val="20"/>
                <w:szCs w:val="20"/>
              </w:rPr>
              <w:t>D8</w:t>
            </w:r>
          </w:p>
        </w:tc>
        <w:tc>
          <w:tcPr>
            <w:tcW w:w="3000" w:type="dxa"/>
            <w:tcMar>
              <w:top w:w="80" w:type="dxa"/>
              <w:left w:w="120" w:type="dxa"/>
              <w:bottom w:w="80" w:type="dxa"/>
              <w:right w:w="120" w:type="dxa"/>
            </w:tcMar>
            <w:vAlign w:val="center"/>
          </w:tcPr>
          <w:p w14:paraId="784358D5" w14:textId="77777777" w:rsidR="007B249A" w:rsidRDefault="00000000">
            <w:r>
              <w:rPr>
                <w:color w:val="1A1A1A"/>
                <w:sz w:val="20"/>
                <w:szCs w:val="20"/>
              </w:rPr>
              <w:t>GPIO 35</w:t>
            </w:r>
          </w:p>
        </w:tc>
      </w:tr>
      <w:tr w:rsidR="007B249A" w14:paraId="55F811E6" w14:textId="77777777">
        <w:tblPrEx>
          <w:tblCellMar>
            <w:top w:w="0" w:type="dxa"/>
            <w:bottom w:w="0" w:type="dxa"/>
          </w:tblCellMar>
        </w:tblPrEx>
        <w:tc>
          <w:tcPr>
            <w:tcW w:w="3000" w:type="dxa"/>
            <w:shd w:val="clear" w:color="auto" w:fill="F2F6FB"/>
            <w:tcMar>
              <w:top w:w="80" w:type="dxa"/>
              <w:left w:w="120" w:type="dxa"/>
              <w:bottom w:w="80" w:type="dxa"/>
              <w:right w:w="120" w:type="dxa"/>
            </w:tcMar>
            <w:vAlign w:val="center"/>
          </w:tcPr>
          <w:p w14:paraId="6E8E2692" w14:textId="77777777" w:rsidR="007B249A" w:rsidRDefault="00000000">
            <w:r>
              <w:rPr>
                <w:color w:val="1A1A1A"/>
                <w:sz w:val="20"/>
                <w:szCs w:val="20"/>
              </w:rPr>
              <w:t>Push Button</w:t>
            </w:r>
          </w:p>
        </w:tc>
        <w:tc>
          <w:tcPr>
            <w:tcW w:w="3000" w:type="dxa"/>
            <w:shd w:val="clear" w:color="auto" w:fill="F2F6FB"/>
            <w:tcMar>
              <w:top w:w="80" w:type="dxa"/>
              <w:left w:w="120" w:type="dxa"/>
              <w:bottom w:w="80" w:type="dxa"/>
              <w:right w:w="120" w:type="dxa"/>
            </w:tcMar>
            <w:vAlign w:val="center"/>
          </w:tcPr>
          <w:p w14:paraId="5E6AA32D" w14:textId="77777777" w:rsidR="007B249A" w:rsidRDefault="00000000">
            <w:r>
              <w:rPr>
                <w:color w:val="1A1A1A"/>
                <w:sz w:val="20"/>
                <w:szCs w:val="20"/>
              </w:rPr>
              <w:t>Signal</w:t>
            </w:r>
          </w:p>
        </w:tc>
        <w:tc>
          <w:tcPr>
            <w:tcW w:w="3000" w:type="dxa"/>
            <w:shd w:val="clear" w:color="auto" w:fill="F2F6FB"/>
            <w:tcMar>
              <w:top w:w="80" w:type="dxa"/>
              <w:left w:w="120" w:type="dxa"/>
              <w:bottom w:w="80" w:type="dxa"/>
              <w:right w:w="120" w:type="dxa"/>
            </w:tcMar>
            <w:vAlign w:val="center"/>
          </w:tcPr>
          <w:p w14:paraId="3C02E42B" w14:textId="77777777" w:rsidR="007B249A" w:rsidRDefault="00000000">
            <w:r>
              <w:rPr>
                <w:color w:val="1A1A1A"/>
                <w:sz w:val="20"/>
                <w:szCs w:val="20"/>
              </w:rPr>
              <w:t>GPIO 13</w:t>
            </w:r>
          </w:p>
        </w:tc>
      </w:tr>
      <w:tr w:rsidR="007B249A" w14:paraId="2E96323F" w14:textId="77777777">
        <w:tblPrEx>
          <w:tblCellMar>
            <w:top w:w="0" w:type="dxa"/>
            <w:bottom w:w="0" w:type="dxa"/>
          </w:tblCellMar>
        </w:tblPrEx>
        <w:tc>
          <w:tcPr>
            <w:tcW w:w="3000" w:type="dxa"/>
            <w:tcMar>
              <w:top w:w="80" w:type="dxa"/>
              <w:left w:w="120" w:type="dxa"/>
              <w:bottom w:w="80" w:type="dxa"/>
              <w:right w:w="120" w:type="dxa"/>
            </w:tcMar>
            <w:vAlign w:val="center"/>
          </w:tcPr>
          <w:p w14:paraId="28D37AF3" w14:textId="77777777" w:rsidR="007B249A" w:rsidRDefault="00000000">
            <w:r>
              <w:rPr>
                <w:color w:val="1A1A1A"/>
                <w:sz w:val="20"/>
                <w:szCs w:val="20"/>
              </w:rPr>
              <w:t>Left Encoder</w:t>
            </w:r>
          </w:p>
        </w:tc>
        <w:tc>
          <w:tcPr>
            <w:tcW w:w="3000" w:type="dxa"/>
            <w:tcMar>
              <w:top w:w="80" w:type="dxa"/>
              <w:left w:w="120" w:type="dxa"/>
              <w:bottom w:w="80" w:type="dxa"/>
              <w:right w:w="120" w:type="dxa"/>
            </w:tcMar>
            <w:vAlign w:val="center"/>
          </w:tcPr>
          <w:p w14:paraId="54208050" w14:textId="77777777" w:rsidR="007B249A" w:rsidRDefault="00000000">
            <w:r>
              <w:rPr>
                <w:color w:val="1A1A1A"/>
                <w:sz w:val="20"/>
                <w:szCs w:val="20"/>
              </w:rPr>
              <w:t>C1</w:t>
            </w:r>
          </w:p>
        </w:tc>
        <w:tc>
          <w:tcPr>
            <w:tcW w:w="3000" w:type="dxa"/>
            <w:tcMar>
              <w:top w:w="80" w:type="dxa"/>
              <w:left w:w="120" w:type="dxa"/>
              <w:bottom w:w="80" w:type="dxa"/>
              <w:right w:w="120" w:type="dxa"/>
            </w:tcMar>
            <w:vAlign w:val="center"/>
          </w:tcPr>
          <w:p w14:paraId="7DE75433" w14:textId="77777777" w:rsidR="007B249A" w:rsidRDefault="00000000">
            <w:r>
              <w:rPr>
                <w:color w:val="1A1A1A"/>
                <w:sz w:val="20"/>
                <w:szCs w:val="20"/>
              </w:rPr>
              <w:t>GPIO 18</w:t>
            </w:r>
          </w:p>
        </w:tc>
      </w:tr>
      <w:tr w:rsidR="007B249A" w14:paraId="609244A2" w14:textId="77777777">
        <w:tblPrEx>
          <w:tblCellMar>
            <w:top w:w="0" w:type="dxa"/>
            <w:bottom w:w="0" w:type="dxa"/>
          </w:tblCellMar>
        </w:tblPrEx>
        <w:tc>
          <w:tcPr>
            <w:tcW w:w="3000" w:type="dxa"/>
            <w:shd w:val="clear" w:color="auto" w:fill="F2F6FB"/>
            <w:tcMar>
              <w:top w:w="80" w:type="dxa"/>
              <w:left w:w="120" w:type="dxa"/>
              <w:bottom w:w="80" w:type="dxa"/>
              <w:right w:w="120" w:type="dxa"/>
            </w:tcMar>
            <w:vAlign w:val="center"/>
          </w:tcPr>
          <w:p w14:paraId="53126F54" w14:textId="77777777" w:rsidR="007B249A" w:rsidRDefault="00000000">
            <w:r>
              <w:rPr>
                <w:color w:val="1A1A1A"/>
                <w:sz w:val="20"/>
                <w:szCs w:val="20"/>
              </w:rPr>
              <w:t>Left Encoder</w:t>
            </w:r>
          </w:p>
        </w:tc>
        <w:tc>
          <w:tcPr>
            <w:tcW w:w="3000" w:type="dxa"/>
            <w:shd w:val="clear" w:color="auto" w:fill="F2F6FB"/>
            <w:tcMar>
              <w:top w:w="80" w:type="dxa"/>
              <w:left w:w="120" w:type="dxa"/>
              <w:bottom w:w="80" w:type="dxa"/>
              <w:right w:w="120" w:type="dxa"/>
            </w:tcMar>
            <w:vAlign w:val="center"/>
          </w:tcPr>
          <w:p w14:paraId="0545DE8F" w14:textId="77777777" w:rsidR="007B249A" w:rsidRDefault="00000000">
            <w:r>
              <w:rPr>
                <w:color w:val="1A1A1A"/>
                <w:sz w:val="20"/>
                <w:szCs w:val="20"/>
              </w:rPr>
              <w:t>C2</w:t>
            </w:r>
          </w:p>
        </w:tc>
        <w:tc>
          <w:tcPr>
            <w:tcW w:w="3000" w:type="dxa"/>
            <w:shd w:val="clear" w:color="auto" w:fill="F2F6FB"/>
            <w:tcMar>
              <w:top w:w="80" w:type="dxa"/>
              <w:left w:w="120" w:type="dxa"/>
              <w:bottom w:w="80" w:type="dxa"/>
              <w:right w:w="120" w:type="dxa"/>
            </w:tcMar>
            <w:vAlign w:val="center"/>
          </w:tcPr>
          <w:p w14:paraId="6477BCC9" w14:textId="77777777" w:rsidR="007B249A" w:rsidRDefault="00000000">
            <w:r>
              <w:rPr>
                <w:color w:val="1A1A1A"/>
                <w:sz w:val="20"/>
                <w:szCs w:val="20"/>
              </w:rPr>
              <w:t>GPIO 19</w:t>
            </w:r>
          </w:p>
        </w:tc>
      </w:tr>
      <w:tr w:rsidR="007B249A" w14:paraId="67108433" w14:textId="77777777">
        <w:tblPrEx>
          <w:tblCellMar>
            <w:top w:w="0" w:type="dxa"/>
            <w:bottom w:w="0" w:type="dxa"/>
          </w:tblCellMar>
        </w:tblPrEx>
        <w:tc>
          <w:tcPr>
            <w:tcW w:w="3000" w:type="dxa"/>
            <w:tcMar>
              <w:top w:w="80" w:type="dxa"/>
              <w:left w:w="120" w:type="dxa"/>
              <w:bottom w:w="80" w:type="dxa"/>
              <w:right w:w="120" w:type="dxa"/>
            </w:tcMar>
            <w:vAlign w:val="center"/>
          </w:tcPr>
          <w:p w14:paraId="665FDDFB" w14:textId="77777777" w:rsidR="007B249A" w:rsidRDefault="00000000">
            <w:r>
              <w:rPr>
                <w:color w:val="1A1A1A"/>
                <w:sz w:val="20"/>
                <w:szCs w:val="20"/>
              </w:rPr>
              <w:t>Right Encoder</w:t>
            </w:r>
          </w:p>
        </w:tc>
        <w:tc>
          <w:tcPr>
            <w:tcW w:w="3000" w:type="dxa"/>
            <w:tcMar>
              <w:top w:w="80" w:type="dxa"/>
              <w:left w:w="120" w:type="dxa"/>
              <w:bottom w:w="80" w:type="dxa"/>
              <w:right w:w="120" w:type="dxa"/>
            </w:tcMar>
            <w:vAlign w:val="center"/>
          </w:tcPr>
          <w:p w14:paraId="06D3CBF1" w14:textId="77777777" w:rsidR="007B249A" w:rsidRDefault="00000000">
            <w:r>
              <w:rPr>
                <w:color w:val="1A1A1A"/>
                <w:sz w:val="20"/>
                <w:szCs w:val="20"/>
              </w:rPr>
              <w:t>C1</w:t>
            </w:r>
          </w:p>
        </w:tc>
        <w:tc>
          <w:tcPr>
            <w:tcW w:w="3000" w:type="dxa"/>
            <w:tcMar>
              <w:top w:w="80" w:type="dxa"/>
              <w:left w:w="120" w:type="dxa"/>
              <w:bottom w:w="80" w:type="dxa"/>
              <w:right w:w="120" w:type="dxa"/>
            </w:tcMar>
            <w:vAlign w:val="center"/>
          </w:tcPr>
          <w:p w14:paraId="0643834B" w14:textId="77777777" w:rsidR="007B249A" w:rsidRDefault="00000000">
            <w:r>
              <w:rPr>
                <w:color w:val="1A1A1A"/>
                <w:sz w:val="20"/>
                <w:szCs w:val="20"/>
              </w:rPr>
              <w:t>GPIO 22</w:t>
            </w:r>
          </w:p>
        </w:tc>
      </w:tr>
      <w:tr w:rsidR="007B249A" w14:paraId="5F8CC121" w14:textId="77777777">
        <w:tblPrEx>
          <w:tblCellMar>
            <w:top w:w="0" w:type="dxa"/>
            <w:bottom w:w="0" w:type="dxa"/>
          </w:tblCellMar>
        </w:tblPrEx>
        <w:tc>
          <w:tcPr>
            <w:tcW w:w="3000" w:type="dxa"/>
            <w:shd w:val="clear" w:color="auto" w:fill="F2F6FB"/>
            <w:tcMar>
              <w:top w:w="80" w:type="dxa"/>
              <w:left w:w="120" w:type="dxa"/>
              <w:bottom w:w="80" w:type="dxa"/>
              <w:right w:w="120" w:type="dxa"/>
            </w:tcMar>
            <w:vAlign w:val="center"/>
          </w:tcPr>
          <w:p w14:paraId="7FAC7BF4" w14:textId="77777777" w:rsidR="007B249A" w:rsidRDefault="00000000">
            <w:r>
              <w:rPr>
                <w:color w:val="1A1A1A"/>
                <w:sz w:val="20"/>
                <w:szCs w:val="20"/>
              </w:rPr>
              <w:t>Right Encoder</w:t>
            </w:r>
          </w:p>
        </w:tc>
        <w:tc>
          <w:tcPr>
            <w:tcW w:w="3000" w:type="dxa"/>
            <w:shd w:val="clear" w:color="auto" w:fill="F2F6FB"/>
            <w:tcMar>
              <w:top w:w="80" w:type="dxa"/>
              <w:left w:w="120" w:type="dxa"/>
              <w:bottom w:w="80" w:type="dxa"/>
              <w:right w:w="120" w:type="dxa"/>
            </w:tcMar>
            <w:vAlign w:val="center"/>
          </w:tcPr>
          <w:p w14:paraId="171C4145" w14:textId="77777777" w:rsidR="007B249A" w:rsidRDefault="00000000">
            <w:r>
              <w:rPr>
                <w:color w:val="1A1A1A"/>
                <w:sz w:val="20"/>
                <w:szCs w:val="20"/>
              </w:rPr>
              <w:t>C2</w:t>
            </w:r>
          </w:p>
        </w:tc>
        <w:tc>
          <w:tcPr>
            <w:tcW w:w="3000" w:type="dxa"/>
            <w:shd w:val="clear" w:color="auto" w:fill="F2F6FB"/>
            <w:tcMar>
              <w:top w:w="80" w:type="dxa"/>
              <w:left w:w="120" w:type="dxa"/>
              <w:bottom w:w="80" w:type="dxa"/>
              <w:right w:w="120" w:type="dxa"/>
            </w:tcMar>
            <w:vAlign w:val="center"/>
          </w:tcPr>
          <w:p w14:paraId="3200B0D6" w14:textId="77777777" w:rsidR="007B249A" w:rsidRDefault="00000000">
            <w:r>
              <w:rPr>
                <w:color w:val="1A1A1A"/>
                <w:sz w:val="20"/>
                <w:szCs w:val="20"/>
              </w:rPr>
              <w:t>GPIO 23</w:t>
            </w:r>
          </w:p>
        </w:tc>
      </w:tr>
    </w:tbl>
    <w:p w14:paraId="35DA0274" w14:textId="77777777" w:rsidR="007B249A" w:rsidRDefault="00000000">
      <w:pPr>
        <w:spacing w:before="100" w:after="280"/>
        <w:jc w:val="center"/>
      </w:pPr>
      <w:r>
        <w:rPr>
          <w:b/>
          <w:bCs/>
          <w:color w:val="595959"/>
          <w:sz w:val="20"/>
          <w:szCs w:val="20"/>
        </w:rPr>
        <w:t>Table 5.6 — Master Pin-Assignment Table</w:t>
      </w:r>
    </w:p>
    <w:p w14:paraId="079CF276" w14:textId="77777777" w:rsidR="007B249A" w:rsidRDefault="00000000">
      <w:pPr>
        <w:pStyle w:val="Heading2"/>
        <w:spacing w:before="280" w:after="160"/>
      </w:pPr>
      <w:r>
        <w:rPr>
          <w:b/>
          <w:bCs/>
          <w:color w:val="2E5C99"/>
        </w:rPr>
        <w:t>5.8 ESP32 Special-Function Pin Reference</w:t>
      </w:r>
    </w:p>
    <w:p w14:paraId="2B0E55EF" w14:textId="77777777" w:rsidR="007B249A" w:rsidRDefault="00000000">
      <w:pPr>
        <w:spacing w:after="160" w:line="300" w:lineRule="auto"/>
        <w:jc w:val="both"/>
      </w:pPr>
      <w:r>
        <w:t>The following reference information, drawn from the supplied ESP32 pin-configuration documentation, describes the general-purpose special functions available on the ESP32-WROOM-32D. Where a pin is reused for a project-specific function (e.g., an IR sensor or an encoder line), the actual project use given in Sections 5.2–5.6 takes precedence over the generic peripheral function listed here.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7B249A" w14:paraId="0BC99347"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vAlign w:val="center"/>
          </w:tcPr>
          <w:p w14:paraId="60038D16" w14:textId="77777777" w:rsidR="007B249A" w:rsidRDefault="00000000">
            <w:pPr>
              <w:jc w:val="center"/>
            </w:pPr>
            <w:r>
              <w:rPr>
                <w:b/>
                <w:bCs/>
                <w:color w:val="FFFFFF"/>
                <w:sz w:val="20"/>
                <w:szCs w:val="20"/>
              </w:rPr>
              <w:t>Category</w:t>
            </w:r>
          </w:p>
        </w:tc>
        <w:tc>
          <w:tcPr>
            <w:tcW w:w="6500" w:type="dxa"/>
            <w:shd w:val="clear" w:color="auto" w:fill="1F3864"/>
            <w:tcMar>
              <w:top w:w="80" w:type="dxa"/>
              <w:left w:w="120" w:type="dxa"/>
              <w:bottom w:w="80" w:type="dxa"/>
              <w:right w:w="120" w:type="dxa"/>
            </w:tcMar>
            <w:vAlign w:val="center"/>
          </w:tcPr>
          <w:p w14:paraId="034867FA" w14:textId="77777777" w:rsidR="007B249A" w:rsidRDefault="00000000">
            <w:pPr>
              <w:jc w:val="center"/>
            </w:pPr>
            <w:r>
              <w:rPr>
                <w:b/>
                <w:bCs/>
                <w:color w:val="FFFFFF"/>
                <w:sz w:val="20"/>
                <w:szCs w:val="20"/>
              </w:rPr>
              <w:t>Details</w:t>
            </w:r>
          </w:p>
        </w:tc>
      </w:tr>
      <w:tr w:rsidR="007B249A" w14:paraId="55CA2CE5" w14:textId="77777777">
        <w:tblPrEx>
          <w:tblCellMar>
            <w:top w:w="0" w:type="dxa"/>
            <w:bottom w:w="0" w:type="dxa"/>
          </w:tblCellMar>
        </w:tblPrEx>
        <w:tc>
          <w:tcPr>
            <w:tcW w:w="3000" w:type="dxa"/>
            <w:tcMar>
              <w:top w:w="80" w:type="dxa"/>
              <w:left w:w="120" w:type="dxa"/>
              <w:bottom w:w="80" w:type="dxa"/>
              <w:right w:w="120" w:type="dxa"/>
            </w:tcMar>
            <w:vAlign w:val="center"/>
          </w:tcPr>
          <w:p w14:paraId="4F23B9C6" w14:textId="77777777" w:rsidR="007B249A" w:rsidRDefault="00000000">
            <w:r>
              <w:rPr>
                <w:color w:val="1A1A1A"/>
                <w:sz w:val="20"/>
                <w:szCs w:val="20"/>
              </w:rPr>
              <w:t>Input-only GPIOs</w:t>
            </w:r>
          </w:p>
        </w:tc>
        <w:tc>
          <w:tcPr>
            <w:tcW w:w="6500" w:type="dxa"/>
            <w:tcMar>
              <w:top w:w="80" w:type="dxa"/>
              <w:left w:w="120" w:type="dxa"/>
              <w:bottom w:w="80" w:type="dxa"/>
              <w:right w:w="120" w:type="dxa"/>
            </w:tcMar>
            <w:vAlign w:val="center"/>
          </w:tcPr>
          <w:p w14:paraId="289ACD7E" w14:textId="77777777" w:rsidR="007B249A" w:rsidRDefault="00000000">
            <w:r>
              <w:rPr>
                <w:color w:val="1A1A1A"/>
                <w:sz w:val="20"/>
                <w:szCs w:val="20"/>
              </w:rPr>
              <w:t>GPIO 34, 35, 36, 39 — cannot drive relays, LEDs, or motors; GPIO 35 is used here for IR sensor D8</w:t>
            </w:r>
          </w:p>
        </w:tc>
      </w:tr>
      <w:tr w:rsidR="007B249A" w14:paraId="61EDA5C8" w14:textId="77777777">
        <w:tblPrEx>
          <w:tblCellMar>
            <w:top w:w="0" w:type="dxa"/>
            <w:bottom w:w="0" w:type="dxa"/>
          </w:tblCellMar>
        </w:tblPrEx>
        <w:tc>
          <w:tcPr>
            <w:tcW w:w="3000" w:type="dxa"/>
            <w:shd w:val="clear" w:color="auto" w:fill="F2F6FB"/>
            <w:tcMar>
              <w:top w:w="80" w:type="dxa"/>
              <w:left w:w="120" w:type="dxa"/>
              <w:bottom w:w="80" w:type="dxa"/>
              <w:right w:w="120" w:type="dxa"/>
            </w:tcMar>
            <w:vAlign w:val="center"/>
          </w:tcPr>
          <w:p w14:paraId="48292A07" w14:textId="77777777" w:rsidR="007B249A" w:rsidRDefault="00000000">
            <w:r>
              <w:rPr>
                <w:color w:val="1A1A1A"/>
                <w:sz w:val="20"/>
                <w:szCs w:val="20"/>
              </w:rPr>
              <w:t>ADC1 (safe with Wi-Fi)</w:t>
            </w:r>
          </w:p>
        </w:tc>
        <w:tc>
          <w:tcPr>
            <w:tcW w:w="6500" w:type="dxa"/>
            <w:shd w:val="clear" w:color="auto" w:fill="F2F6FB"/>
            <w:tcMar>
              <w:top w:w="80" w:type="dxa"/>
              <w:left w:w="120" w:type="dxa"/>
              <w:bottom w:w="80" w:type="dxa"/>
              <w:right w:w="120" w:type="dxa"/>
            </w:tcMar>
            <w:vAlign w:val="center"/>
          </w:tcPr>
          <w:p w14:paraId="6E3E2A67" w14:textId="77777777" w:rsidR="007B249A" w:rsidRDefault="00000000">
            <w:r>
              <w:rPr>
                <w:color w:val="1A1A1A"/>
                <w:sz w:val="20"/>
                <w:szCs w:val="20"/>
              </w:rPr>
              <w:t>GPIO 32, 33, 34, 35, 36, 39</w:t>
            </w:r>
          </w:p>
        </w:tc>
      </w:tr>
      <w:tr w:rsidR="007B249A" w14:paraId="31CFD58F" w14:textId="77777777">
        <w:tblPrEx>
          <w:tblCellMar>
            <w:top w:w="0" w:type="dxa"/>
            <w:bottom w:w="0" w:type="dxa"/>
          </w:tblCellMar>
        </w:tblPrEx>
        <w:tc>
          <w:tcPr>
            <w:tcW w:w="3000" w:type="dxa"/>
            <w:tcMar>
              <w:top w:w="80" w:type="dxa"/>
              <w:left w:w="120" w:type="dxa"/>
              <w:bottom w:w="80" w:type="dxa"/>
              <w:right w:w="120" w:type="dxa"/>
            </w:tcMar>
            <w:vAlign w:val="center"/>
          </w:tcPr>
          <w:p w14:paraId="74FDC6F0" w14:textId="77777777" w:rsidR="007B249A" w:rsidRDefault="00000000">
            <w:r>
              <w:rPr>
                <w:color w:val="1A1A1A"/>
                <w:sz w:val="20"/>
                <w:szCs w:val="20"/>
              </w:rPr>
              <w:lastRenderedPageBreak/>
              <w:t>ADC2 (unusable with Wi-Fi active)</w:t>
            </w:r>
          </w:p>
        </w:tc>
        <w:tc>
          <w:tcPr>
            <w:tcW w:w="6500" w:type="dxa"/>
            <w:tcMar>
              <w:top w:w="80" w:type="dxa"/>
              <w:left w:w="120" w:type="dxa"/>
              <w:bottom w:w="80" w:type="dxa"/>
              <w:right w:w="120" w:type="dxa"/>
            </w:tcMar>
            <w:vAlign w:val="center"/>
          </w:tcPr>
          <w:p w14:paraId="46C5EADC" w14:textId="77777777" w:rsidR="007B249A" w:rsidRDefault="00000000">
            <w:r>
              <w:rPr>
                <w:color w:val="1A1A1A"/>
                <w:sz w:val="20"/>
                <w:szCs w:val="20"/>
              </w:rPr>
              <w:t>GPIO 0, 2, 4, 12, 13, 14, 15, 25, 26, 27</w:t>
            </w:r>
          </w:p>
        </w:tc>
      </w:tr>
      <w:tr w:rsidR="007B249A" w14:paraId="298D3B47" w14:textId="77777777">
        <w:tblPrEx>
          <w:tblCellMar>
            <w:top w:w="0" w:type="dxa"/>
            <w:bottom w:w="0" w:type="dxa"/>
          </w:tblCellMar>
        </w:tblPrEx>
        <w:tc>
          <w:tcPr>
            <w:tcW w:w="3000" w:type="dxa"/>
            <w:shd w:val="clear" w:color="auto" w:fill="F2F6FB"/>
            <w:tcMar>
              <w:top w:w="80" w:type="dxa"/>
              <w:left w:w="120" w:type="dxa"/>
              <w:bottom w:w="80" w:type="dxa"/>
              <w:right w:w="120" w:type="dxa"/>
            </w:tcMar>
            <w:vAlign w:val="center"/>
          </w:tcPr>
          <w:p w14:paraId="0D40AE69" w14:textId="77777777" w:rsidR="007B249A" w:rsidRDefault="00000000">
            <w:r>
              <w:rPr>
                <w:color w:val="1A1A1A"/>
                <w:sz w:val="20"/>
                <w:szCs w:val="20"/>
              </w:rPr>
              <w:t>DAC pins</w:t>
            </w:r>
          </w:p>
        </w:tc>
        <w:tc>
          <w:tcPr>
            <w:tcW w:w="6500" w:type="dxa"/>
            <w:shd w:val="clear" w:color="auto" w:fill="F2F6FB"/>
            <w:tcMar>
              <w:top w:w="80" w:type="dxa"/>
              <w:left w:w="120" w:type="dxa"/>
              <w:bottom w:w="80" w:type="dxa"/>
              <w:right w:w="120" w:type="dxa"/>
            </w:tcMar>
            <w:vAlign w:val="center"/>
          </w:tcPr>
          <w:p w14:paraId="056FB55C" w14:textId="77777777" w:rsidR="007B249A" w:rsidRDefault="00000000">
            <w:r>
              <w:rPr>
                <w:color w:val="1A1A1A"/>
                <w:sz w:val="20"/>
                <w:szCs w:val="20"/>
              </w:rPr>
              <w:t>GPIO 25 → DAC1, GPIO 26 → DAC2 (used in this project as IR sensor inputs D5 and D4 respectively, not as DAC outputs)</w:t>
            </w:r>
          </w:p>
        </w:tc>
      </w:tr>
      <w:tr w:rsidR="007B249A" w14:paraId="576E29FF" w14:textId="77777777">
        <w:tblPrEx>
          <w:tblCellMar>
            <w:top w:w="0" w:type="dxa"/>
            <w:bottom w:w="0" w:type="dxa"/>
          </w:tblCellMar>
        </w:tblPrEx>
        <w:tc>
          <w:tcPr>
            <w:tcW w:w="3000" w:type="dxa"/>
            <w:tcMar>
              <w:top w:w="80" w:type="dxa"/>
              <w:left w:w="120" w:type="dxa"/>
              <w:bottom w:w="80" w:type="dxa"/>
              <w:right w:w="120" w:type="dxa"/>
            </w:tcMar>
            <w:vAlign w:val="center"/>
          </w:tcPr>
          <w:p w14:paraId="2A27D6C1" w14:textId="77777777" w:rsidR="007B249A" w:rsidRDefault="00000000">
            <w:r>
              <w:rPr>
                <w:color w:val="1A1A1A"/>
                <w:sz w:val="20"/>
                <w:szCs w:val="20"/>
              </w:rPr>
              <w:t>Default I2C</w:t>
            </w:r>
          </w:p>
        </w:tc>
        <w:tc>
          <w:tcPr>
            <w:tcW w:w="6500" w:type="dxa"/>
            <w:tcMar>
              <w:top w:w="80" w:type="dxa"/>
              <w:left w:w="120" w:type="dxa"/>
              <w:bottom w:w="80" w:type="dxa"/>
              <w:right w:w="120" w:type="dxa"/>
            </w:tcMar>
            <w:vAlign w:val="center"/>
          </w:tcPr>
          <w:p w14:paraId="55667A49" w14:textId="77777777" w:rsidR="007B249A" w:rsidRDefault="00000000">
            <w:r>
              <w:rPr>
                <w:color w:val="1A1A1A"/>
                <w:sz w:val="20"/>
                <w:szCs w:val="20"/>
              </w:rPr>
              <w:t>GPIO 22 → SCL, GPIO 21 → SDA (GPIO 22 is used in this project for the right encoder C1 signal; I2C is not used by the supplied firmware)</w:t>
            </w:r>
          </w:p>
        </w:tc>
      </w:tr>
      <w:tr w:rsidR="007B249A" w14:paraId="1990AE4E" w14:textId="77777777">
        <w:tblPrEx>
          <w:tblCellMar>
            <w:top w:w="0" w:type="dxa"/>
            <w:bottom w:w="0" w:type="dxa"/>
          </w:tblCellMar>
        </w:tblPrEx>
        <w:tc>
          <w:tcPr>
            <w:tcW w:w="3000" w:type="dxa"/>
            <w:shd w:val="clear" w:color="auto" w:fill="F2F6FB"/>
            <w:tcMar>
              <w:top w:w="80" w:type="dxa"/>
              <w:left w:w="120" w:type="dxa"/>
              <w:bottom w:w="80" w:type="dxa"/>
              <w:right w:w="120" w:type="dxa"/>
            </w:tcMar>
            <w:vAlign w:val="center"/>
          </w:tcPr>
          <w:p w14:paraId="384DEF8F" w14:textId="77777777" w:rsidR="007B249A" w:rsidRDefault="00000000">
            <w:r>
              <w:rPr>
                <w:color w:val="1A1A1A"/>
                <w:sz w:val="20"/>
                <w:szCs w:val="20"/>
              </w:rPr>
              <w:t>Default VSPI</w:t>
            </w:r>
          </w:p>
        </w:tc>
        <w:tc>
          <w:tcPr>
            <w:tcW w:w="6500" w:type="dxa"/>
            <w:shd w:val="clear" w:color="auto" w:fill="F2F6FB"/>
            <w:tcMar>
              <w:top w:w="80" w:type="dxa"/>
              <w:left w:w="120" w:type="dxa"/>
              <w:bottom w:w="80" w:type="dxa"/>
              <w:right w:w="120" w:type="dxa"/>
            </w:tcMar>
            <w:vAlign w:val="center"/>
          </w:tcPr>
          <w:p w14:paraId="20EC0536" w14:textId="77777777" w:rsidR="007B249A" w:rsidRDefault="00000000">
            <w:r>
              <w:rPr>
                <w:color w:val="1A1A1A"/>
                <w:sz w:val="20"/>
                <w:szCs w:val="20"/>
              </w:rPr>
              <w:t>GPIO 23 → MOSI, GPIO 19 → MISO, GPIO 18 → SCK, GPIO 5 → SS (not used by the supplied firmware)</w:t>
            </w:r>
          </w:p>
        </w:tc>
      </w:tr>
      <w:tr w:rsidR="007B249A" w14:paraId="392B2958" w14:textId="77777777">
        <w:tblPrEx>
          <w:tblCellMar>
            <w:top w:w="0" w:type="dxa"/>
            <w:bottom w:w="0" w:type="dxa"/>
          </w:tblCellMar>
        </w:tblPrEx>
        <w:tc>
          <w:tcPr>
            <w:tcW w:w="3000" w:type="dxa"/>
            <w:tcMar>
              <w:top w:w="80" w:type="dxa"/>
              <w:left w:w="120" w:type="dxa"/>
              <w:bottom w:w="80" w:type="dxa"/>
              <w:right w:w="120" w:type="dxa"/>
            </w:tcMar>
            <w:vAlign w:val="center"/>
          </w:tcPr>
          <w:p w14:paraId="5E7B96F6" w14:textId="77777777" w:rsidR="007B249A" w:rsidRDefault="00000000">
            <w:r>
              <w:rPr>
                <w:color w:val="1A1A1A"/>
                <w:sz w:val="20"/>
                <w:szCs w:val="20"/>
              </w:rPr>
              <w:t>Alternative HSPI</w:t>
            </w:r>
          </w:p>
        </w:tc>
        <w:tc>
          <w:tcPr>
            <w:tcW w:w="6500" w:type="dxa"/>
            <w:tcMar>
              <w:top w:w="80" w:type="dxa"/>
              <w:left w:w="120" w:type="dxa"/>
              <w:bottom w:w="80" w:type="dxa"/>
              <w:right w:w="120" w:type="dxa"/>
            </w:tcMar>
            <w:vAlign w:val="center"/>
          </w:tcPr>
          <w:p w14:paraId="465B5726" w14:textId="77777777" w:rsidR="007B249A" w:rsidRDefault="00000000">
            <w:r>
              <w:rPr>
                <w:color w:val="1A1A1A"/>
                <w:sz w:val="20"/>
                <w:szCs w:val="20"/>
              </w:rPr>
              <w:t>GPIO 13 → MOSI, GPIO 12 → MISO, GPIO 14 → SCK, GPIO 15 → SS (not used by the supplied firmware)</w:t>
            </w:r>
          </w:p>
        </w:tc>
      </w:tr>
      <w:tr w:rsidR="007B249A" w14:paraId="36F02C20" w14:textId="77777777">
        <w:tblPrEx>
          <w:tblCellMar>
            <w:top w:w="0" w:type="dxa"/>
            <w:bottom w:w="0" w:type="dxa"/>
          </w:tblCellMar>
        </w:tblPrEx>
        <w:tc>
          <w:tcPr>
            <w:tcW w:w="3000" w:type="dxa"/>
            <w:shd w:val="clear" w:color="auto" w:fill="F2F6FB"/>
            <w:tcMar>
              <w:top w:w="80" w:type="dxa"/>
              <w:left w:w="120" w:type="dxa"/>
              <w:bottom w:w="80" w:type="dxa"/>
              <w:right w:w="120" w:type="dxa"/>
            </w:tcMar>
            <w:vAlign w:val="center"/>
          </w:tcPr>
          <w:p w14:paraId="47DDD4F5" w14:textId="77777777" w:rsidR="007B249A" w:rsidRDefault="00000000">
            <w:r>
              <w:rPr>
                <w:color w:val="1A1A1A"/>
                <w:sz w:val="20"/>
                <w:szCs w:val="20"/>
              </w:rPr>
              <w:t>UART0 (programming)</w:t>
            </w:r>
          </w:p>
        </w:tc>
        <w:tc>
          <w:tcPr>
            <w:tcW w:w="6500" w:type="dxa"/>
            <w:shd w:val="clear" w:color="auto" w:fill="F2F6FB"/>
            <w:tcMar>
              <w:top w:w="80" w:type="dxa"/>
              <w:left w:w="120" w:type="dxa"/>
              <w:bottom w:w="80" w:type="dxa"/>
              <w:right w:w="120" w:type="dxa"/>
            </w:tcMar>
            <w:vAlign w:val="center"/>
          </w:tcPr>
          <w:p w14:paraId="243F997E" w14:textId="77777777" w:rsidR="007B249A" w:rsidRDefault="00000000">
            <w:r>
              <w:rPr>
                <w:color w:val="1A1A1A"/>
                <w:sz w:val="20"/>
                <w:szCs w:val="20"/>
              </w:rPr>
              <w:t>GPIO 1 → TX, GPIO 3 → RX</w:t>
            </w:r>
          </w:p>
        </w:tc>
      </w:tr>
      <w:tr w:rsidR="007B249A" w14:paraId="2F13E3EC" w14:textId="77777777">
        <w:tblPrEx>
          <w:tblCellMar>
            <w:top w:w="0" w:type="dxa"/>
            <w:bottom w:w="0" w:type="dxa"/>
          </w:tblCellMar>
        </w:tblPrEx>
        <w:tc>
          <w:tcPr>
            <w:tcW w:w="3000" w:type="dxa"/>
            <w:tcMar>
              <w:top w:w="80" w:type="dxa"/>
              <w:left w:w="120" w:type="dxa"/>
              <w:bottom w:w="80" w:type="dxa"/>
              <w:right w:w="120" w:type="dxa"/>
            </w:tcMar>
            <w:vAlign w:val="center"/>
          </w:tcPr>
          <w:p w14:paraId="36D987B1" w14:textId="77777777" w:rsidR="007B249A" w:rsidRDefault="00000000">
            <w:r>
              <w:rPr>
                <w:color w:val="1A1A1A"/>
                <w:sz w:val="20"/>
                <w:szCs w:val="20"/>
              </w:rPr>
              <w:t>UART2 (free to use)</w:t>
            </w:r>
          </w:p>
        </w:tc>
        <w:tc>
          <w:tcPr>
            <w:tcW w:w="6500" w:type="dxa"/>
            <w:tcMar>
              <w:top w:w="80" w:type="dxa"/>
              <w:left w:w="120" w:type="dxa"/>
              <w:bottom w:w="80" w:type="dxa"/>
              <w:right w:w="120" w:type="dxa"/>
            </w:tcMar>
            <w:vAlign w:val="center"/>
          </w:tcPr>
          <w:p w14:paraId="52375064" w14:textId="77777777" w:rsidR="007B249A" w:rsidRDefault="00000000">
            <w:r>
              <w:rPr>
                <w:color w:val="1A1A1A"/>
                <w:sz w:val="20"/>
                <w:szCs w:val="20"/>
              </w:rPr>
              <w:t>GPIO 16 → RX2, GPIO 17 → TX2 (used in this project for TB6612FNG BIN1/BIN2, not for serial communication)</w:t>
            </w:r>
          </w:p>
        </w:tc>
      </w:tr>
      <w:tr w:rsidR="007B249A" w14:paraId="23E1EC5C" w14:textId="77777777">
        <w:tblPrEx>
          <w:tblCellMar>
            <w:top w:w="0" w:type="dxa"/>
            <w:bottom w:w="0" w:type="dxa"/>
          </w:tblCellMar>
        </w:tblPrEx>
        <w:tc>
          <w:tcPr>
            <w:tcW w:w="3000" w:type="dxa"/>
            <w:shd w:val="clear" w:color="auto" w:fill="F2F6FB"/>
            <w:tcMar>
              <w:top w:w="80" w:type="dxa"/>
              <w:left w:w="120" w:type="dxa"/>
              <w:bottom w:w="80" w:type="dxa"/>
              <w:right w:w="120" w:type="dxa"/>
            </w:tcMar>
            <w:vAlign w:val="center"/>
          </w:tcPr>
          <w:p w14:paraId="291B952D" w14:textId="77777777" w:rsidR="007B249A" w:rsidRDefault="00000000">
            <w:r>
              <w:rPr>
                <w:color w:val="1A1A1A"/>
                <w:sz w:val="20"/>
                <w:szCs w:val="20"/>
              </w:rPr>
              <w:t>Touch-capacitive pins</w:t>
            </w:r>
          </w:p>
        </w:tc>
        <w:tc>
          <w:tcPr>
            <w:tcW w:w="6500" w:type="dxa"/>
            <w:shd w:val="clear" w:color="auto" w:fill="F2F6FB"/>
            <w:tcMar>
              <w:top w:w="80" w:type="dxa"/>
              <w:left w:w="120" w:type="dxa"/>
              <w:bottom w:w="80" w:type="dxa"/>
              <w:right w:w="120" w:type="dxa"/>
            </w:tcMar>
            <w:vAlign w:val="center"/>
          </w:tcPr>
          <w:p w14:paraId="22369AEB" w14:textId="77777777" w:rsidR="007B249A" w:rsidRDefault="00000000">
            <w:r>
              <w:rPr>
                <w:color w:val="1A1A1A"/>
                <w:sz w:val="20"/>
                <w:szCs w:val="20"/>
              </w:rPr>
              <w:t>GPIO 0, 2, 4, 12, 13, 14, 15, 27, 32, 33</w:t>
            </w:r>
          </w:p>
        </w:tc>
      </w:tr>
      <w:tr w:rsidR="007B249A" w14:paraId="5BAFEDCF" w14:textId="77777777">
        <w:tblPrEx>
          <w:tblCellMar>
            <w:top w:w="0" w:type="dxa"/>
            <w:bottom w:w="0" w:type="dxa"/>
          </w:tblCellMar>
        </w:tblPrEx>
        <w:tc>
          <w:tcPr>
            <w:tcW w:w="3000" w:type="dxa"/>
            <w:tcMar>
              <w:top w:w="80" w:type="dxa"/>
              <w:left w:w="120" w:type="dxa"/>
              <w:bottom w:w="80" w:type="dxa"/>
              <w:right w:w="120" w:type="dxa"/>
            </w:tcMar>
            <w:vAlign w:val="center"/>
          </w:tcPr>
          <w:p w14:paraId="2D3547BC" w14:textId="77777777" w:rsidR="007B249A" w:rsidRDefault="00000000">
            <w:r>
              <w:rPr>
                <w:color w:val="1A1A1A"/>
                <w:sz w:val="20"/>
                <w:szCs w:val="20"/>
              </w:rPr>
              <w:t>Good PWM-capable pins</w:t>
            </w:r>
          </w:p>
        </w:tc>
        <w:tc>
          <w:tcPr>
            <w:tcW w:w="6500" w:type="dxa"/>
            <w:tcMar>
              <w:top w:w="80" w:type="dxa"/>
              <w:left w:w="120" w:type="dxa"/>
              <w:bottom w:w="80" w:type="dxa"/>
              <w:right w:w="120" w:type="dxa"/>
            </w:tcMar>
            <w:vAlign w:val="center"/>
          </w:tcPr>
          <w:p w14:paraId="700DC79E" w14:textId="77777777" w:rsidR="007B249A" w:rsidRDefault="00000000">
            <w:r>
              <w:rPr>
                <w:color w:val="1A1A1A"/>
                <w:sz w:val="20"/>
                <w:szCs w:val="20"/>
              </w:rPr>
              <w:t>Almost all GPIOs except 34–39, including 2, 4, 5, 12–19, 21–23, 25–27, 32, 33</w:t>
            </w:r>
          </w:p>
        </w:tc>
      </w:tr>
      <w:tr w:rsidR="007B249A" w14:paraId="4D1CB34D" w14:textId="77777777">
        <w:tblPrEx>
          <w:tblCellMar>
            <w:top w:w="0" w:type="dxa"/>
            <w:bottom w:w="0" w:type="dxa"/>
          </w:tblCellMar>
        </w:tblPrEx>
        <w:tc>
          <w:tcPr>
            <w:tcW w:w="3000" w:type="dxa"/>
            <w:shd w:val="clear" w:color="auto" w:fill="F2F6FB"/>
            <w:tcMar>
              <w:top w:w="80" w:type="dxa"/>
              <w:left w:w="120" w:type="dxa"/>
              <w:bottom w:w="80" w:type="dxa"/>
              <w:right w:w="120" w:type="dxa"/>
            </w:tcMar>
            <w:vAlign w:val="center"/>
          </w:tcPr>
          <w:p w14:paraId="07431052" w14:textId="77777777" w:rsidR="007B249A" w:rsidRDefault="00000000">
            <w:r>
              <w:rPr>
                <w:color w:val="1A1A1A"/>
                <w:sz w:val="20"/>
                <w:szCs w:val="20"/>
              </w:rPr>
              <w:t>Boot / strapping pins (caution required)</w:t>
            </w:r>
          </w:p>
        </w:tc>
        <w:tc>
          <w:tcPr>
            <w:tcW w:w="6500" w:type="dxa"/>
            <w:shd w:val="clear" w:color="auto" w:fill="F2F6FB"/>
            <w:tcMar>
              <w:top w:w="80" w:type="dxa"/>
              <w:left w:w="120" w:type="dxa"/>
              <w:bottom w:w="80" w:type="dxa"/>
              <w:right w:w="120" w:type="dxa"/>
            </w:tcMar>
            <w:vAlign w:val="center"/>
          </w:tcPr>
          <w:p w14:paraId="32D5BF67" w14:textId="77777777" w:rsidR="007B249A" w:rsidRDefault="00000000">
            <w:r>
              <w:rPr>
                <w:color w:val="1A1A1A"/>
                <w:sz w:val="20"/>
                <w:szCs w:val="20"/>
              </w:rPr>
              <w:t>GPIO 0, 2, 4, 5, 12, 15 — incorrect pull-up/pull-down states on these pins can affect boot mode</w:t>
            </w:r>
          </w:p>
        </w:tc>
      </w:tr>
      <w:tr w:rsidR="007B249A" w14:paraId="06BB9BF4" w14:textId="77777777">
        <w:tblPrEx>
          <w:tblCellMar>
            <w:top w:w="0" w:type="dxa"/>
            <w:bottom w:w="0" w:type="dxa"/>
          </w:tblCellMar>
        </w:tblPrEx>
        <w:tc>
          <w:tcPr>
            <w:tcW w:w="3000" w:type="dxa"/>
            <w:tcMar>
              <w:top w:w="80" w:type="dxa"/>
              <w:left w:w="120" w:type="dxa"/>
              <w:bottom w:w="80" w:type="dxa"/>
              <w:right w:w="120" w:type="dxa"/>
            </w:tcMar>
            <w:vAlign w:val="center"/>
          </w:tcPr>
          <w:p w14:paraId="6117657D" w14:textId="77777777" w:rsidR="007B249A" w:rsidRDefault="00000000">
            <w:r>
              <w:rPr>
                <w:color w:val="1A1A1A"/>
                <w:sz w:val="20"/>
                <w:szCs w:val="20"/>
              </w:rPr>
              <w:t>Flash-connected pins (must not be used)</w:t>
            </w:r>
          </w:p>
        </w:tc>
        <w:tc>
          <w:tcPr>
            <w:tcW w:w="6500" w:type="dxa"/>
            <w:tcMar>
              <w:top w:w="80" w:type="dxa"/>
              <w:left w:w="120" w:type="dxa"/>
              <w:bottom w:w="80" w:type="dxa"/>
              <w:right w:w="120" w:type="dxa"/>
            </w:tcMar>
            <w:vAlign w:val="center"/>
          </w:tcPr>
          <w:p w14:paraId="599D686A" w14:textId="77777777" w:rsidR="007B249A" w:rsidRDefault="00000000">
            <w:r>
              <w:rPr>
                <w:color w:val="1A1A1A"/>
                <w:sz w:val="20"/>
                <w:szCs w:val="20"/>
              </w:rPr>
              <w:t>GPIO 6, 7, 8, 9, 10, 11</w:t>
            </w:r>
          </w:p>
        </w:tc>
      </w:tr>
      <w:tr w:rsidR="007B249A" w14:paraId="477E0936" w14:textId="77777777">
        <w:tblPrEx>
          <w:tblCellMar>
            <w:top w:w="0" w:type="dxa"/>
            <w:bottom w:w="0" w:type="dxa"/>
          </w:tblCellMar>
        </w:tblPrEx>
        <w:tc>
          <w:tcPr>
            <w:tcW w:w="3000" w:type="dxa"/>
            <w:shd w:val="clear" w:color="auto" w:fill="F2F6FB"/>
            <w:tcMar>
              <w:top w:w="80" w:type="dxa"/>
              <w:left w:w="120" w:type="dxa"/>
              <w:bottom w:w="80" w:type="dxa"/>
              <w:right w:w="120" w:type="dxa"/>
            </w:tcMar>
            <w:vAlign w:val="center"/>
          </w:tcPr>
          <w:p w14:paraId="665A9344" w14:textId="77777777" w:rsidR="007B249A" w:rsidRDefault="00000000">
            <w:r>
              <w:rPr>
                <w:color w:val="1A1A1A"/>
                <w:sz w:val="20"/>
                <w:szCs w:val="20"/>
              </w:rPr>
              <w:t>Pins generally considered safest for robotics use</w:t>
            </w:r>
          </w:p>
        </w:tc>
        <w:tc>
          <w:tcPr>
            <w:tcW w:w="6500" w:type="dxa"/>
            <w:shd w:val="clear" w:color="auto" w:fill="F2F6FB"/>
            <w:tcMar>
              <w:top w:w="80" w:type="dxa"/>
              <w:left w:w="120" w:type="dxa"/>
              <w:bottom w:w="80" w:type="dxa"/>
              <w:right w:w="120" w:type="dxa"/>
            </w:tcMar>
            <w:vAlign w:val="center"/>
          </w:tcPr>
          <w:p w14:paraId="3BD07750" w14:textId="77777777" w:rsidR="007B249A" w:rsidRDefault="00000000">
            <w:r>
              <w:rPr>
                <w:color w:val="1A1A1A"/>
                <w:sz w:val="20"/>
                <w:szCs w:val="20"/>
              </w:rPr>
              <w:t>GPIO 16, 17, 18, 19, 21, 22, 23, 25, 26, 27, 32, 33</w:t>
            </w:r>
          </w:p>
        </w:tc>
      </w:tr>
    </w:tbl>
    <w:p w14:paraId="49342B97" w14:textId="77777777" w:rsidR="007B249A" w:rsidRDefault="00000000">
      <w:pPr>
        <w:spacing w:before="100" w:after="280"/>
        <w:jc w:val="center"/>
      </w:pPr>
      <w:r>
        <w:rPr>
          <w:b/>
          <w:bCs/>
          <w:color w:val="595959"/>
          <w:sz w:val="20"/>
          <w:szCs w:val="20"/>
        </w:rPr>
        <w:t>Table 5.7 — ESP32 Special-Function Pin Reference</w:t>
      </w:r>
    </w:p>
    <w:p w14:paraId="71792AED" w14:textId="77777777" w:rsidR="007B249A" w:rsidRDefault="00000000">
      <w:pPr>
        <w:pStyle w:val="Heading2"/>
        <w:spacing w:before="280" w:after="160"/>
      </w:pPr>
      <w:r>
        <w:rPr>
          <w:b/>
          <w:bCs/>
          <w:color w:val="2E5C99"/>
        </w:rPr>
        <w:t>5.9 Common Ground Requirement</w:t>
      </w:r>
    </w:p>
    <w:p w14:paraId="5070B597" w14:textId="77777777" w:rsidR="007B249A" w:rsidRDefault="00000000">
      <w:pPr>
        <w:spacing w:after="160" w:line="300" w:lineRule="auto"/>
        <w:jc w:val="both"/>
      </w:pPr>
      <w:r>
        <w:t>As emphasised in the supplied project documentation, all modules — the ESP32, IR sensor array, motor driver, power supply, encoders, push-button, and both voltage regulators — must share a common electrical ground for reliable operation.</w:t>
      </w:r>
    </w:p>
    <w:p w14:paraId="0EF3467D" w14:textId="77777777" w:rsidR="007B249A" w:rsidRDefault="00000000">
      <w:r>
        <w:br w:type="page"/>
      </w:r>
    </w:p>
    <w:p w14:paraId="25E3DAB7" w14:textId="77777777" w:rsidR="007B249A" w:rsidRDefault="00000000">
      <w:pPr>
        <w:pStyle w:val="Heading1"/>
        <w:spacing w:before="400" w:after="240"/>
      </w:pPr>
      <w:r>
        <w:rPr>
          <w:b/>
          <w:bCs/>
          <w:color w:val="1F3864"/>
        </w:rPr>
        <w:lastRenderedPageBreak/>
        <w:t>Chapter 6: Software Implementation</w:t>
      </w:r>
    </w:p>
    <w:p w14:paraId="314A65E3" w14:textId="77777777" w:rsidR="007B249A" w:rsidRDefault="00000000">
      <w:pPr>
        <w:pStyle w:val="Heading2"/>
        <w:spacing w:before="280" w:after="160"/>
      </w:pPr>
      <w:r>
        <w:rPr>
          <w:b/>
          <w:bCs/>
          <w:color w:val="2E5C99"/>
        </w:rPr>
        <w:t>6.1 Program Architecture</w:t>
      </w:r>
    </w:p>
    <w:p w14:paraId="0E339347" w14:textId="77777777" w:rsidR="007B249A" w:rsidRDefault="00000000">
      <w:pPr>
        <w:spacing w:after="160" w:line="300" w:lineRule="auto"/>
        <w:jc w:val="both"/>
      </w:pPr>
      <w:r>
        <w:t>The firmware, written for the Arduino/ESP32 framework, is organised into the following functional modules:</w:t>
      </w:r>
    </w:p>
    <w:p w14:paraId="6BA5CE27" w14:textId="77777777" w:rsidR="007B249A" w:rsidRDefault="00000000">
      <w:pPr>
        <w:pStyle w:val="ListParagraph"/>
        <w:numPr>
          <w:ilvl w:val="0"/>
          <w:numId w:val="1"/>
        </w:numPr>
        <w:spacing w:after="90"/>
      </w:pPr>
      <w:r>
        <w:t xml:space="preserve">Module 1 — GPIO configuration: configures motor pins, the standby pin, the button pin, and the IR sensor </w:t>
      </w:r>
      <w:proofErr w:type="gramStart"/>
      <w:r>
        <w:t>pins</w:t>
      </w:r>
      <w:proofErr w:type="gramEnd"/>
      <w:r>
        <w:t>.</w:t>
      </w:r>
    </w:p>
    <w:p w14:paraId="52E29352" w14:textId="77777777" w:rsidR="007B249A" w:rsidRDefault="00000000">
      <w:pPr>
        <w:pStyle w:val="ListParagraph"/>
        <w:numPr>
          <w:ilvl w:val="0"/>
          <w:numId w:val="1"/>
        </w:numPr>
        <w:spacing w:after="90"/>
      </w:pPr>
      <w:r>
        <w:t>Module 2 — Motor control: controls direction and PWM speed for the left and right motors (</w:t>
      </w:r>
      <w:proofErr w:type="spellStart"/>
      <w:proofErr w:type="gramStart"/>
      <w:r>
        <w:t>setMotor</w:t>
      </w:r>
      <w:proofErr w:type="spellEnd"/>
      <w:r>
        <w:t>(</w:t>
      </w:r>
      <w:proofErr w:type="gramEnd"/>
      <w:r>
        <w:t>) function).</w:t>
      </w:r>
    </w:p>
    <w:p w14:paraId="593A9305" w14:textId="77777777" w:rsidR="007B249A" w:rsidRDefault="00000000">
      <w:pPr>
        <w:pStyle w:val="ListParagraph"/>
        <w:numPr>
          <w:ilvl w:val="0"/>
          <w:numId w:val="1"/>
        </w:numPr>
        <w:spacing w:after="90"/>
      </w:pPr>
      <w:r>
        <w:t>Module 3 — Sensor processing: reads all eight IR sensors and calculates the weighted line position (</w:t>
      </w:r>
      <w:proofErr w:type="spellStart"/>
      <w:proofErr w:type="gramStart"/>
      <w:r>
        <w:t>readSensors</w:t>
      </w:r>
      <w:proofErr w:type="spellEnd"/>
      <w:r>
        <w:t>(</w:t>
      </w:r>
      <w:proofErr w:type="gramEnd"/>
      <w:r>
        <w:t>) function).</w:t>
      </w:r>
    </w:p>
    <w:p w14:paraId="372705AD" w14:textId="77777777" w:rsidR="007B249A" w:rsidRDefault="00000000">
      <w:pPr>
        <w:pStyle w:val="ListParagraph"/>
        <w:numPr>
          <w:ilvl w:val="0"/>
          <w:numId w:val="1"/>
        </w:numPr>
        <w:spacing w:after="90"/>
      </w:pPr>
      <w:r>
        <w:t>Module 4 — PID controller: calculates the proportional, integral, and derivative terms and the total correction.</w:t>
      </w:r>
    </w:p>
    <w:p w14:paraId="6F119609" w14:textId="77777777" w:rsidR="007B249A" w:rsidRDefault="00000000">
      <w:pPr>
        <w:pStyle w:val="ListParagraph"/>
        <w:numPr>
          <w:ilvl w:val="0"/>
          <w:numId w:val="1"/>
        </w:numPr>
        <w:spacing w:after="90"/>
      </w:pPr>
      <w:r>
        <w:t>Module 5 — Dynamic speed controller: selects the motor base speed according to the magnitude of the error.</w:t>
      </w:r>
    </w:p>
    <w:p w14:paraId="10B5CF75" w14:textId="77777777" w:rsidR="007B249A" w:rsidRDefault="00000000">
      <w:pPr>
        <w:pStyle w:val="ListParagraph"/>
        <w:numPr>
          <w:ilvl w:val="0"/>
          <w:numId w:val="1"/>
        </w:numPr>
        <w:spacing w:after="90"/>
      </w:pPr>
      <w:r>
        <w:t>Module 6 — Line recovery: attempts to reacquire the line when all eight sensors become inactive.</w:t>
      </w:r>
    </w:p>
    <w:p w14:paraId="29E47C78" w14:textId="77777777" w:rsidR="007B249A" w:rsidRDefault="00000000">
      <w:pPr>
        <w:pStyle w:val="ListParagraph"/>
        <w:numPr>
          <w:ilvl w:val="0"/>
          <w:numId w:val="1"/>
        </w:numPr>
        <w:spacing w:after="90"/>
      </w:pPr>
      <w:r>
        <w:t>Module 7 — Start/stop controller: uses the tactile push-button to toggle robot operation.</w:t>
      </w:r>
    </w:p>
    <w:p w14:paraId="3D87CD94" w14:textId="77777777" w:rsidR="007B249A" w:rsidRDefault="00000000">
      <w:pPr>
        <w:pStyle w:val="Heading2"/>
        <w:spacing w:before="280" w:after="160"/>
      </w:pPr>
      <w:r>
        <w:rPr>
          <w:b/>
          <w:bCs/>
          <w:color w:val="2E5C99"/>
        </w:rPr>
        <w:t>6.2 GPIO Configuration (</w:t>
      </w:r>
      <w:proofErr w:type="gramStart"/>
      <w:r>
        <w:rPr>
          <w:b/>
          <w:bCs/>
          <w:color w:val="2E5C99"/>
        </w:rPr>
        <w:t>setup(</w:t>
      </w:r>
      <w:proofErr w:type="gramEnd"/>
      <w:r>
        <w:rPr>
          <w:b/>
          <w:bCs/>
          <w:color w:val="2E5C99"/>
        </w:rPr>
        <w:t>))</w:t>
      </w:r>
    </w:p>
    <w:p w14:paraId="1DE67345" w14:textId="77777777" w:rsidR="007B249A" w:rsidRDefault="00000000">
      <w:pPr>
        <w:spacing w:after="160" w:line="300" w:lineRule="auto"/>
        <w:jc w:val="both"/>
      </w:pPr>
      <w:r>
        <w:t xml:space="preserve">The </w:t>
      </w:r>
      <w:proofErr w:type="gramStart"/>
      <w:r>
        <w:t>setup(</w:t>
      </w:r>
      <w:proofErr w:type="gramEnd"/>
      <w:r>
        <w:t>) function configures the motor direction pins and STBY pin as outputs, configures the push-button as an input with the internal pull-up resistor enabled, configures all eight IR sensor pins as inputs, enables the TB6612FNG standby pin, and configures PWM generation for both motor channels using the ESP32 LEDC peripheral:</w:t>
      </w:r>
    </w:p>
    <w:p w14:paraId="2CE0E300" w14:textId="77777777" w:rsidR="007B249A" w:rsidRDefault="00000000">
      <w:pPr>
        <w:spacing w:after="160" w:line="300" w:lineRule="auto"/>
        <w:jc w:val="both"/>
      </w:pPr>
      <w:proofErr w:type="spellStart"/>
      <w:proofErr w:type="gramStart"/>
      <w:r>
        <w:rPr>
          <w:i/>
          <w:iCs/>
        </w:rPr>
        <w:t>ledcAttach</w:t>
      </w:r>
      <w:proofErr w:type="spellEnd"/>
      <w:r>
        <w:rPr>
          <w:i/>
          <w:iCs/>
        </w:rPr>
        <w:t>(</w:t>
      </w:r>
      <w:proofErr w:type="gramEnd"/>
      <w:r>
        <w:rPr>
          <w:i/>
          <w:iCs/>
        </w:rPr>
        <w:t xml:space="preserve">PWMA, 20000, 8); </w:t>
      </w:r>
      <w:proofErr w:type="spellStart"/>
      <w:proofErr w:type="gramStart"/>
      <w:r>
        <w:rPr>
          <w:i/>
          <w:iCs/>
        </w:rPr>
        <w:t>ledcAttach</w:t>
      </w:r>
      <w:proofErr w:type="spellEnd"/>
      <w:r>
        <w:rPr>
          <w:i/>
          <w:iCs/>
        </w:rPr>
        <w:t>(</w:t>
      </w:r>
      <w:proofErr w:type="gramEnd"/>
      <w:r>
        <w:rPr>
          <w:i/>
          <w:iCs/>
        </w:rPr>
        <w:t>PWMB, 20000, 8);</w:t>
      </w:r>
    </w:p>
    <w:p w14:paraId="4A715509" w14:textId="77777777" w:rsidR="007B249A" w:rsidRDefault="00000000">
      <w:pPr>
        <w:spacing w:after="160" w:line="300" w:lineRule="auto"/>
        <w:jc w:val="both"/>
      </w:pPr>
      <w:r>
        <w:t>This configures a PWM frequency of 20,000 Hz with 8-bit resolution (0–255) on both PWMA (GPIO 15) and PWMB (GPIO 5).</w:t>
      </w:r>
    </w:p>
    <w:p w14:paraId="78D81288" w14:textId="77777777" w:rsidR="007B249A" w:rsidRDefault="00000000">
      <w:pPr>
        <w:pStyle w:val="Heading2"/>
        <w:spacing w:before="280" w:after="160"/>
      </w:pPr>
      <w:r>
        <w:rPr>
          <w:b/>
          <w:bCs/>
          <w:color w:val="2E5C99"/>
        </w:rPr>
        <w:t>6.3 Sensor Reading and Line-Position / Error Calculation</w:t>
      </w:r>
    </w:p>
    <w:p w14:paraId="144BEA90" w14:textId="77777777" w:rsidR="007B249A" w:rsidRDefault="00000000">
      <w:pPr>
        <w:spacing w:after="160" w:line="300" w:lineRule="auto"/>
        <w:jc w:val="both"/>
      </w:pPr>
      <w:r>
        <w:t xml:space="preserve">The function </w:t>
      </w:r>
      <w:proofErr w:type="spellStart"/>
      <w:proofErr w:type="gramStart"/>
      <w:r>
        <w:t>readSensors</w:t>
      </w:r>
      <w:proofErr w:type="spellEnd"/>
      <w:r>
        <w:t>(</w:t>
      </w:r>
      <w:proofErr w:type="gramEnd"/>
      <w:r>
        <w:t>int &amp;</w:t>
      </w:r>
      <w:proofErr w:type="spellStart"/>
      <w:r>
        <w:t>activeSensors</w:t>
      </w:r>
      <w:proofErr w:type="spellEnd"/>
      <w:r>
        <w:t>) performs the following sequence:</w:t>
      </w:r>
    </w:p>
    <w:p w14:paraId="3F72533B" w14:textId="77777777" w:rsidR="007B249A" w:rsidRDefault="00000000">
      <w:pPr>
        <w:pStyle w:val="ListParagraph"/>
        <w:numPr>
          <w:ilvl w:val="0"/>
          <w:numId w:val="1"/>
        </w:numPr>
        <w:spacing w:after="90"/>
      </w:pPr>
      <w:r>
        <w:t xml:space="preserve">Initialises the sensor positional weights: int </w:t>
      </w:r>
      <w:proofErr w:type="gramStart"/>
      <w:r>
        <w:t>weights[</w:t>
      </w:r>
      <w:proofErr w:type="gramEnd"/>
      <w:r>
        <w:t>8] = {4, 3, 2, 1, -1, -2, -3, -4};</w:t>
      </w:r>
    </w:p>
    <w:p w14:paraId="1FEFCBC3" w14:textId="77777777" w:rsidR="007B249A" w:rsidRDefault="00000000">
      <w:pPr>
        <w:pStyle w:val="ListParagraph"/>
        <w:numPr>
          <w:ilvl w:val="0"/>
          <w:numId w:val="1"/>
        </w:numPr>
        <w:spacing w:after="90"/>
      </w:pPr>
      <w:r>
        <w:t>Clears the running sum and the active-sensor counter.</w:t>
      </w:r>
    </w:p>
    <w:p w14:paraId="4D68BCB3" w14:textId="77777777" w:rsidR="007B249A" w:rsidRDefault="00000000">
      <w:pPr>
        <w:pStyle w:val="ListParagraph"/>
        <w:numPr>
          <w:ilvl w:val="0"/>
          <w:numId w:val="1"/>
        </w:numPr>
        <w:spacing w:after="90"/>
      </w:pPr>
      <w:r>
        <w:t xml:space="preserve">Reads each of the eight sensor pins using </w:t>
      </w:r>
      <w:proofErr w:type="spellStart"/>
      <w:proofErr w:type="gramStart"/>
      <w:r>
        <w:t>digitalRead</w:t>
      </w:r>
      <w:proofErr w:type="spellEnd"/>
      <w:r>
        <w:t>(</w:t>
      </w:r>
      <w:proofErr w:type="gramEnd"/>
      <w:r>
        <w:t>).</w:t>
      </w:r>
    </w:p>
    <w:p w14:paraId="461BF618" w14:textId="77777777" w:rsidR="007B249A" w:rsidRDefault="00000000">
      <w:pPr>
        <w:pStyle w:val="ListParagraph"/>
        <w:numPr>
          <w:ilvl w:val="0"/>
          <w:numId w:val="1"/>
        </w:numPr>
        <w:spacing w:after="90"/>
      </w:pPr>
      <w:r>
        <w:t>Adds the corresponding weight to the sum, and increments the active-sensor counter, whenever a sensor reads HIGH (interpreted as “black line detected”).</w:t>
      </w:r>
    </w:p>
    <w:p w14:paraId="39BCD31B" w14:textId="77777777" w:rsidR="007B249A" w:rsidRDefault="00000000">
      <w:pPr>
        <w:pStyle w:val="ListParagraph"/>
        <w:numPr>
          <w:ilvl w:val="0"/>
          <w:numId w:val="1"/>
        </w:numPr>
        <w:spacing w:after="90"/>
      </w:pPr>
      <w:r>
        <w:t>Calculates the average active-sensor position (the error) by dividing the sum by the number of active sensors.</w:t>
      </w:r>
    </w:p>
    <w:p w14:paraId="1BFB8B3A" w14:textId="77777777" w:rsidR="007B249A" w:rsidRDefault="00000000">
      <w:pPr>
        <w:spacing w:after="160" w:line="300" w:lineRule="auto"/>
        <w:jc w:val="both"/>
      </w:pPr>
      <w:r>
        <w:t>If no sensor detects the line, the function itself returns the previous error value (</w:t>
      </w:r>
      <w:proofErr w:type="spellStart"/>
      <w:r>
        <w:t>lastError</w:t>
      </w:r>
      <w:proofErr w:type="spellEnd"/>
      <w:r>
        <w:t xml:space="preserve">); however, the main control loop separately checks for </w:t>
      </w:r>
      <w:proofErr w:type="spellStart"/>
      <w:r>
        <w:t>activeSensors</w:t>
      </w:r>
      <w:proofErr w:type="spellEnd"/>
      <w:r>
        <w:t xml:space="preserve"> == 0 and, when true, activates the </w:t>
      </w:r>
      <w:r>
        <w:lastRenderedPageBreak/>
        <w:t xml:space="preserve">dedicated line-loss recovery procedure described in Section 6.6, rather than continuing with the returned </w:t>
      </w:r>
      <w:proofErr w:type="spellStart"/>
      <w:r>
        <w:t>lastError</w:t>
      </w:r>
      <w:proofErr w:type="spellEnd"/>
      <w:r>
        <w:t xml:space="preserve"> value.</w:t>
      </w:r>
    </w:p>
    <w:p w14:paraId="1C18F070" w14:textId="77777777" w:rsidR="007B249A" w:rsidRDefault="00000000">
      <w:pPr>
        <w:pStyle w:val="Heading2"/>
        <w:spacing w:before="280" w:after="160"/>
      </w:pPr>
      <w:r>
        <w:rPr>
          <w:b/>
          <w:bCs/>
          <w:color w:val="2E5C99"/>
        </w:rPr>
        <w:t>6.4 Dynamic Speed Control</w:t>
      </w:r>
    </w:p>
    <w:p w14:paraId="03CCAD4B" w14:textId="77777777" w:rsidR="007B249A" w:rsidRDefault="00000000">
      <w:pPr>
        <w:spacing w:after="160" w:line="300" w:lineRule="auto"/>
        <w:jc w:val="both"/>
      </w:pPr>
      <w:r>
        <w:t>Rather than operating at a single fixed base speed, the firmware selects a base motor speed according to the magnitude of the current error, as summarised in Table 7.2 (Chapter 7). This allows the robot to move quickly when close to the line centre while automatically slowing down for moderate curves and sharp turns.</w:t>
      </w:r>
    </w:p>
    <w:p w14:paraId="5E20B6FD" w14:textId="77777777" w:rsidR="007B249A" w:rsidRDefault="00000000">
      <w:pPr>
        <w:pStyle w:val="Heading2"/>
        <w:spacing w:before="280" w:after="160"/>
      </w:pPr>
      <w:r>
        <w:rPr>
          <w:b/>
          <w:bCs/>
          <w:color w:val="2E5C99"/>
        </w:rPr>
        <w:t>6.5 Motor Control (</w:t>
      </w:r>
      <w:proofErr w:type="spellStart"/>
      <w:proofErr w:type="gramStart"/>
      <w:r>
        <w:rPr>
          <w:b/>
          <w:bCs/>
          <w:color w:val="2E5C99"/>
        </w:rPr>
        <w:t>setMotor</w:t>
      </w:r>
      <w:proofErr w:type="spellEnd"/>
      <w:r>
        <w:rPr>
          <w:b/>
          <w:bCs/>
          <w:color w:val="2E5C99"/>
        </w:rPr>
        <w:t>(</w:t>
      </w:r>
      <w:proofErr w:type="gramEnd"/>
      <w:r>
        <w:rPr>
          <w:b/>
          <w:bCs/>
          <w:color w:val="2E5C99"/>
        </w:rPr>
        <w:t>))</w:t>
      </w:r>
    </w:p>
    <w:p w14:paraId="2818F036" w14:textId="77777777" w:rsidR="007B249A" w:rsidRDefault="00000000">
      <w:pPr>
        <w:spacing w:after="160" w:line="300" w:lineRule="auto"/>
        <w:jc w:val="both"/>
      </w:pPr>
      <w:r>
        <w:t xml:space="preserve">The function </w:t>
      </w:r>
      <w:proofErr w:type="spellStart"/>
      <w:proofErr w:type="gramStart"/>
      <w:r>
        <w:t>setMotor</w:t>
      </w:r>
      <w:proofErr w:type="spellEnd"/>
      <w:r>
        <w:t>(</w:t>
      </w:r>
      <w:proofErr w:type="gramEnd"/>
      <w:r>
        <w:t xml:space="preserve">int </w:t>
      </w:r>
      <w:proofErr w:type="spellStart"/>
      <w:r>
        <w:t>leftSpeed</w:t>
      </w:r>
      <w:proofErr w:type="spellEnd"/>
      <w:r>
        <w:t xml:space="preserve">, int </w:t>
      </w:r>
      <w:proofErr w:type="spellStart"/>
      <w:r>
        <w:t>rightSpeed</w:t>
      </w:r>
      <w:proofErr w:type="spellEnd"/>
      <w:r>
        <w:t xml:space="preserve">) sets the direction pins for each motor according to the sign of the requested speed (forward for a non-negative value, reverse — with the speed magnitude taken — for a negative value), constrains both speed magnitudes to the range 0–255 (int </w:t>
      </w:r>
      <w:proofErr w:type="spellStart"/>
      <w:r>
        <w:t>maxSpeed</w:t>
      </w:r>
      <w:proofErr w:type="spellEnd"/>
      <w:r>
        <w:t xml:space="preserve"> = 255;), and writes the resulting PWM values using </w:t>
      </w:r>
      <w:proofErr w:type="spellStart"/>
      <w:proofErr w:type="gramStart"/>
      <w:r>
        <w:t>ledcWrite</w:t>
      </w:r>
      <w:proofErr w:type="spellEnd"/>
      <w:r>
        <w:t>(</w:t>
      </w:r>
      <w:proofErr w:type="gramEnd"/>
      <w:r>
        <w:t xml:space="preserve">PWMA, </w:t>
      </w:r>
      <w:proofErr w:type="spellStart"/>
      <w:r>
        <w:t>leftSpeed</w:t>
      </w:r>
      <w:proofErr w:type="spellEnd"/>
      <w:r>
        <w:t xml:space="preserve">) and </w:t>
      </w:r>
      <w:proofErr w:type="spellStart"/>
      <w:proofErr w:type="gramStart"/>
      <w:r>
        <w:t>ledcWrite</w:t>
      </w:r>
      <w:proofErr w:type="spellEnd"/>
      <w:r>
        <w:t>(</w:t>
      </w:r>
      <w:proofErr w:type="gramEnd"/>
      <w:r>
        <w:t xml:space="preserve">PWMB, </w:t>
      </w:r>
      <w:proofErr w:type="spellStart"/>
      <w:r>
        <w:t>rightSpeed</w:t>
      </w:r>
      <w:proofErr w:type="spellEnd"/>
      <w:r>
        <w:t>).</w:t>
      </w:r>
    </w:p>
    <w:p w14:paraId="5FC41B76" w14:textId="77777777" w:rsidR="007B249A" w:rsidRDefault="00000000">
      <w:pPr>
        <w:pStyle w:val="Heading2"/>
        <w:spacing w:before="280" w:after="160"/>
      </w:pPr>
      <w:r>
        <w:rPr>
          <w:b/>
          <w:bCs/>
          <w:color w:val="2E5C99"/>
        </w:rPr>
        <w:t>6.6 Line-Loss Recovery</w:t>
      </w:r>
    </w:p>
    <w:p w14:paraId="015E6187" w14:textId="77777777" w:rsidR="007B249A" w:rsidRDefault="00000000">
      <w:pPr>
        <w:spacing w:after="160" w:line="300" w:lineRule="auto"/>
        <w:jc w:val="both"/>
      </w:pPr>
      <w:r>
        <w:t>If no sensor detects the line (</w:t>
      </w:r>
      <w:proofErr w:type="spellStart"/>
      <w:r>
        <w:t>activeSensors</w:t>
      </w:r>
      <w:proofErr w:type="spellEnd"/>
      <w:r>
        <w:t xml:space="preserve"> == 0), the integral term is reset to zero to prevent excessive accumulated correction once the line is reacquired:</w:t>
      </w:r>
    </w:p>
    <w:p w14:paraId="1CD01B7D" w14:textId="77777777" w:rsidR="007B249A" w:rsidRDefault="00000000">
      <w:pPr>
        <w:spacing w:after="160" w:line="300" w:lineRule="auto"/>
        <w:jc w:val="both"/>
      </w:pPr>
      <w:r>
        <w:rPr>
          <w:i/>
          <w:iCs/>
        </w:rPr>
        <w:t>integral = 0;</w:t>
      </w:r>
    </w:p>
    <w:p w14:paraId="76BB3AAA" w14:textId="77777777" w:rsidR="007B249A" w:rsidRDefault="00000000">
      <w:pPr>
        <w:spacing w:after="160" w:line="300" w:lineRule="auto"/>
        <w:jc w:val="both"/>
      </w:pPr>
      <w:r>
        <w:t>The robot then uses the sign of the previously recorded error (</w:t>
      </w:r>
      <w:proofErr w:type="spellStart"/>
      <w:r>
        <w:t>lastError</w:t>
      </w:r>
      <w:proofErr w:type="spellEnd"/>
      <w:r>
        <w:t>) to determine which direction the line was last seen in, and commands one motor to reverse while the other continues forward, producing a turning/search motion intended to reacquire the line:</w:t>
      </w:r>
    </w:p>
    <w:p w14:paraId="07C67034" w14:textId="77777777" w:rsidR="007B249A" w:rsidRDefault="00000000">
      <w:pPr>
        <w:pStyle w:val="ListParagraph"/>
        <w:numPr>
          <w:ilvl w:val="0"/>
          <w:numId w:val="1"/>
        </w:numPr>
        <w:spacing w:after="90"/>
      </w:pPr>
      <w:r>
        <w:t xml:space="preserve">If </w:t>
      </w:r>
      <w:proofErr w:type="spellStart"/>
      <w:r>
        <w:t>lastError</w:t>
      </w:r>
      <w:proofErr w:type="spellEnd"/>
      <w:r>
        <w:t xml:space="preserve"> &gt; 0: </w:t>
      </w:r>
      <w:proofErr w:type="spellStart"/>
      <w:proofErr w:type="gramStart"/>
      <w:r>
        <w:t>setMotor</w:t>
      </w:r>
      <w:proofErr w:type="spellEnd"/>
      <w:r>
        <w:t>(</w:t>
      </w:r>
      <w:proofErr w:type="gramEnd"/>
      <w:r>
        <w:t>-80, 150);</w:t>
      </w:r>
    </w:p>
    <w:p w14:paraId="62CB2E11" w14:textId="77777777" w:rsidR="007B249A" w:rsidRDefault="00000000">
      <w:pPr>
        <w:pStyle w:val="ListParagraph"/>
        <w:numPr>
          <w:ilvl w:val="0"/>
          <w:numId w:val="1"/>
        </w:numPr>
        <w:spacing w:after="90"/>
      </w:pPr>
      <w:r>
        <w:t xml:space="preserve">Otherwise: </w:t>
      </w:r>
      <w:proofErr w:type="spellStart"/>
      <w:proofErr w:type="gramStart"/>
      <w:r>
        <w:t>setMotor</w:t>
      </w:r>
      <w:proofErr w:type="spellEnd"/>
      <w:r>
        <w:t>(</w:t>
      </w:r>
      <w:proofErr w:type="gramEnd"/>
      <w:r>
        <w:t>150, -80);</w:t>
      </w:r>
    </w:p>
    <w:p w14:paraId="27B31E57" w14:textId="77777777" w:rsidR="007B249A" w:rsidRDefault="00000000">
      <w:pPr>
        <w:pStyle w:val="Heading2"/>
        <w:spacing w:before="280" w:after="160"/>
      </w:pPr>
      <w:r>
        <w:rPr>
          <w:b/>
          <w:bCs/>
          <w:color w:val="2E5C99"/>
        </w:rPr>
        <w:t>6.7 Push-Button Start/Stop Control</w:t>
      </w:r>
    </w:p>
    <w:p w14:paraId="1D9FB31E" w14:textId="77777777" w:rsidR="007B249A" w:rsidRDefault="00000000">
      <w:pPr>
        <w:spacing w:after="160" w:line="300" w:lineRule="auto"/>
        <w:jc w:val="both"/>
      </w:pPr>
      <w:r>
        <w:t xml:space="preserve">The push-button, connected to GPIO 13 with the internal pull-up enabled (HIGH = not pressed, LOW = pressed), is polled each loop iteration. A HIGH-to-LOW transition, after a 150 </w:t>
      </w:r>
      <w:proofErr w:type="spellStart"/>
      <w:r>
        <w:t>ms</w:t>
      </w:r>
      <w:proofErr w:type="spellEnd"/>
      <w:r>
        <w:t xml:space="preserve"> debounce delay, toggles the </w:t>
      </w:r>
      <w:proofErr w:type="spellStart"/>
      <w:r>
        <w:t>robotRunning</w:t>
      </w:r>
      <w:proofErr w:type="spellEnd"/>
      <w:r>
        <w:t xml:space="preserve"> flag:</w:t>
      </w:r>
    </w:p>
    <w:p w14:paraId="12A752A1" w14:textId="77777777" w:rsidR="007B249A" w:rsidRDefault="00000000">
      <w:pPr>
        <w:spacing w:after="160" w:line="300" w:lineRule="auto"/>
        <w:jc w:val="both"/>
      </w:pPr>
      <w:r>
        <w:rPr>
          <w:i/>
          <w:iCs/>
        </w:rPr>
        <w:t>if (</w:t>
      </w:r>
      <w:proofErr w:type="spellStart"/>
      <w:r>
        <w:rPr>
          <w:i/>
          <w:iCs/>
        </w:rPr>
        <w:t>lastButtonState</w:t>
      </w:r>
      <w:proofErr w:type="spellEnd"/>
      <w:r>
        <w:rPr>
          <w:i/>
          <w:iCs/>
        </w:rPr>
        <w:t xml:space="preserve"> == HIGH &amp;&amp; </w:t>
      </w:r>
      <w:proofErr w:type="spellStart"/>
      <w:r>
        <w:rPr>
          <w:i/>
          <w:iCs/>
        </w:rPr>
        <w:t>currentButtonState</w:t>
      </w:r>
      <w:proofErr w:type="spellEnd"/>
      <w:r>
        <w:rPr>
          <w:i/>
          <w:iCs/>
        </w:rPr>
        <w:t xml:space="preserve"> == LOW) </w:t>
      </w:r>
      <w:proofErr w:type="gramStart"/>
      <w:r>
        <w:rPr>
          <w:i/>
          <w:iCs/>
        </w:rPr>
        <w:t xml:space="preserve">{  </w:t>
      </w:r>
      <w:proofErr w:type="gramEnd"/>
      <w:r>
        <w:rPr>
          <w:i/>
          <w:iCs/>
        </w:rPr>
        <w:t xml:space="preserve">   </w:t>
      </w:r>
      <w:proofErr w:type="gramStart"/>
      <w:r>
        <w:rPr>
          <w:i/>
          <w:iCs/>
        </w:rPr>
        <w:t>delay(</w:t>
      </w:r>
      <w:proofErr w:type="gramEnd"/>
      <w:r>
        <w:rPr>
          <w:i/>
          <w:iCs/>
        </w:rPr>
        <w:t>150</w:t>
      </w:r>
      <w:proofErr w:type="gramStart"/>
      <w:r>
        <w:rPr>
          <w:i/>
          <w:iCs/>
        </w:rPr>
        <w:t xml:space="preserve">);   </w:t>
      </w:r>
      <w:proofErr w:type="gramEnd"/>
      <w:r>
        <w:rPr>
          <w:i/>
          <w:iCs/>
        </w:rPr>
        <w:t xml:space="preserve">  </w:t>
      </w:r>
      <w:proofErr w:type="spellStart"/>
      <w:r>
        <w:rPr>
          <w:i/>
          <w:iCs/>
        </w:rPr>
        <w:t>robotRunning</w:t>
      </w:r>
      <w:proofErr w:type="spellEnd"/>
      <w:r>
        <w:rPr>
          <w:i/>
          <w:iCs/>
        </w:rPr>
        <w:t xml:space="preserve"> </w:t>
      </w:r>
      <w:proofErr w:type="gramStart"/>
      <w:r>
        <w:rPr>
          <w:i/>
          <w:iCs/>
        </w:rPr>
        <w:t>= !</w:t>
      </w:r>
      <w:proofErr w:type="spellStart"/>
      <w:r>
        <w:rPr>
          <w:i/>
          <w:iCs/>
        </w:rPr>
        <w:t>robotRunning</w:t>
      </w:r>
      <w:proofErr w:type="spellEnd"/>
      <w:r>
        <w:rPr>
          <w:i/>
          <w:iCs/>
        </w:rPr>
        <w:t>; }</w:t>
      </w:r>
      <w:proofErr w:type="gramEnd"/>
    </w:p>
    <w:p w14:paraId="38199DF7" w14:textId="77777777" w:rsidR="007B249A" w:rsidRDefault="00000000">
      <w:pPr>
        <w:spacing w:after="160" w:line="300" w:lineRule="auto"/>
        <w:jc w:val="both"/>
      </w:pPr>
      <w:r>
        <w:t xml:space="preserve">When </w:t>
      </w:r>
      <w:proofErr w:type="spellStart"/>
      <w:r>
        <w:t>robotRunning</w:t>
      </w:r>
      <w:proofErr w:type="spellEnd"/>
      <w:r>
        <w:t xml:space="preserve"> is false, both motors are immediately commanded to zero speed (</w:t>
      </w:r>
      <w:proofErr w:type="spellStart"/>
      <w:proofErr w:type="gramStart"/>
      <w:r>
        <w:t>setMotor</w:t>
      </w:r>
      <w:proofErr w:type="spellEnd"/>
      <w:r>
        <w:t>(</w:t>
      </w:r>
      <w:proofErr w:type="gramEnd"/>
      <w:r>
        <w:t xml:space="preserve">0, </w:t>
      </w:r>
      <w:proofErr w:type="gramStart"/>
      <w:r>
        <w:t>0);)</w:t>
      </w:r>
      <w:proofErr w:type="gramEnd"/>
      <w:r>
        <w:t xml:space="preserve"> and the remainder of the control loop for that iteration is skipped.</w:t>
      </w:r>
    </w:p>
    <w:p w14:paraId="49CDDE67" w14:textId="77777777" w:rsidR="007B249A" w:rsidRDefault="00000000">
      <w:pPr>
        <w:pStyle w:val="Heading2"/>
        <w:spacing w:before="280" w:after="160"/>
      </w:pPr>
      <w:r>
        <w:rPr>
          <w:b/>
          <w:bCs/>
          <w:color w:val="2E5C99"/>
        </w:rPr>
        <w:t>6.8 Main Control Loop</w:t>
      </w:r>
    </w:p>
    <w:p w14:paraId="79D9EECE" w14:textId="77777777" w:rsidR="007B249A" w:rsidRDefault="00000000">
      <w:pPr>
        <w:spacing w:before="200" w:after="60"/>
        <w:jc w:val="center"/>
      </w:pPr>
      <w:r>
        <w:rPr>
          <w:noProof/>
        </w:rPr>
        <w:lastRenderedPageBreak/>
        <w:drawing>
          <wp:inline distT="0" distB="0" distL="0" distR="0" wp14:anchorId="1C56E47D" wp14:editId="4C88541E">
            <wp:extent cx="4667250" cy="5667375"/>
            <wp:effectExtent l="0" t="0" r="0" b="0"/>
            <wp:docPr id="2086212818" name="Picture 208621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5667375"/>
                    </a:xfrm>
                    <a:prstGeom prst="rect">
                      <a:avLst/>
                    </a:prstGeom>
                  </pic:spPr>
                </pic:pic>
              </a:graphicData>
            </a:graphic>
          </wp:inline>
        </w:drawing>
      </w:r>
    </w:p>
    <w:p w14:paraId="38AB496D" w14:textId="77777777" w:rsidR="007B249A" w:rsidRDefault="00000000">
      <w:pPr>
        <w:spacing w:before="100" w:after="280"/>
        <w:jc w:val="center"/>
      </w:pPr>
      <w:r>
        <w:rPr>
          <w:b/>
          <w:bCs/>
          <w:color w:val="595959"/>
          <w:sz w:val="20"/>
          <w:szCs w:val="20"/>
        </w:rPr>
        <w:t>Figure 6.1 — Main Control Loop Flowchart</w:t>
      </w:r>
    </w:p>
    <w:p w14:paraId="1E2CA65A" w14:textId="77777777" w:rsidR="007B249A" w:rsidRDefault="00000000">
      <w:pPr>
        <w:pStyle w:val="Heading2"/>
        <w:spacing w:before="280" w:after="160"/>
      </w:pPr>
      <w:r>
        <w:rPr>
          <w:b/>
          <w:bCs/>
          <w:color w:val="2E5C99"/>
        </w:rPr>
        <w:t>6.9 Loop Timing</w:t>
      </w:r>
    </w:p>
    <w:p w14:paraId="31F696AC" w14:textId="77777777" w:rsidR="007B249A" w:rsidRDefault="00000000">
      <w:pPr>
        <w:spacing w:after="160" w:line="300" w:lineRule="auto"/>
        <w:jc w:val="both"/>
      </w:pPr>
      <w:r>
        <w:t xml:space="preserve">At the end of each control-loop cycle (once motors have been commanded and </w:t>
      </w:r>
      <w:proofErr w:type="spellStart"/>
      <w:r>
        <w:t>lastError</w:t>
      </w:r>
      <w:proofErr w:type="spellEnd"/>
      <w:r>
        <w:t xml:space="preserve"> has been updated), the program executes </w:t>
      </w:r>
      <w:proofErr w:type="gramStart"/>
      <w:r>
        <w:t>delay(</w:t>
      </w:r>
      <w:proofErr w:type="gramEnd"/>
      <w:r>
        <w:t>2</w:t>
      </w:r>
      <w:proofErr w:type="gramStart"/>
      <w:r>
        <w:t>);,</w:t>
      </w:r>
      <w:proofErr w:type="gramEnd"/>
      <w:r>
        <w:t xml:space="preserve"> i.e. a </w:t>
      </w:r>
      <w:proofErr w:type="gramStart"/>
      <w:r>
        <w:t>2 millisecond</w:t>
      </w:r>
      <w:proofErr w:type="gramEnd"/>
      <w:r>
        <w:t xml:space="preserve"> software delay. The actual total loop execution period also depends on the processing time of the sensor-read, PID, and motor-control routines; this report does not state an exact control-loop frequency, since this was not experimentally measured in the supplied project data.</w:t>
      </w:r>
    </w:p>
    <w:p w14:paraId="5BFF255E" w14:textId="77777777" w:rsidR="007B249A" w:rsidRDefault="00000000">
      <w:r>
        <w:br w:type="page"/>
      </w:r>
    </w:p>
    <w:p w14:paraId="66495BAA" w14:textId="77777777" w:rsidR="007B249A" w:rsidRDefault="00000000">
      <w:pPr>
        <w:pStyle w:val="Heading1"/>
        <w:spacing w:before="400" w:after="240"/>
      </w:pPr>
      <w:r>
        <w:rPr>
          <w:b/>
          <w:bCs/>
          <w:color w:val="1F3864"/>
        </w:rPr>
        <w:lastRenderedPageBreak/>
        <w:t>Chapter 7: PID Control Algorithm</w:t>
      </w:r>
    </w:p>
    <w:p w14:paraId="274E84C4" w14:textId="77777777" w:rsidR="007B249A" w:rsidRDefault="00000000">
      <w:pPr>
        <w:pStyle w:val="Heading2"/>
        <w:spacing w:before="280" w:after="160"/>
      </w:pPr>
      <w:r>
        <w:rPr>
          <w:b/>
          <w:bCs/>
          <w:color w:val="2E5C99"/>
        </w:rPr>
        <w:t>7.1 PID Feedback Loop</w:t>
      </w:r>
    </w:p>
    <w:p w14:paraId="0A481E49" w14:textId="77777777" w:rsidR="007B249A" w:rsidRDefault="00000000">
      <w:pPr>
        <w:spacing w:after="160" w:line="300" w:lineRule="auto"/>
        <w:jc w:val="both"/>
      </w:pPr>
      <w:r>
        <w:t>The PID controller uses the line-position error derived from the eight-sensor IR array as its feedback variable. The overall feedback loop is illustrated in Figure 7.1.</w:t>
      </w:r>
    </w:p>
    <w:p w14:paraId="0BBE8A26" w14:textId="77777777" w:rsidR="007B249A" w:rsidRDefault="00000000">
      <w:pPr>
        <w:spacing w:before="200" w:after="60"/>
        <w:jc w:val="center"/>
      </w:pPr>
      <w:r>
        <w:rPr>
          <w:noProof/>
        </w:rPr>
        <w:drawing>
          <wp:inline distT="0" distB="0" distL="0" distR="0" wp14:anchorId="250FF265" wp14:editId="6FD2CAF4">
            <wp:extent cx="5762625" cy="2381250"/>
            <wp:effectExtent l="0" t="0" r="0" b="0"/>
            <wp:docPr id="1463682523" name="Picture 146368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381250"/>
                    </a:xfrm>
                    <a:prstGeom prst="rect">
                      <a:avLst/>
                    </a:prstGeom>
                  </pic:spPr>
                </pic:pic>
              </a:graphicData>
            </a:graphic>
          </wp:inline>
        </w:drawing>
      </w:r>
    </w:p>
    <w:p w14:paraId="27C68D0D" w14:textId="77777777" w:rsidR="007B249A" w:rsidRDefault="00000000">
      <w:pPr>
        <w:spacing w:before="100" w:after="280"/>
        <w:jc w:val="center"/>
      </w:pPr>
      <w:r>
        <w:rPr>
          <w:b/>
          <w:bCs/>
          <w:color w:val="595959"/>
          <w:sz w:val="20"/>
          <w:szCs w:val="20"/>
        </w:rPr>
        <w:t>Figure 7.1 — PID Feedback Control Loop (Line-Position Feedback)</w:t>
      </w:r>
    </w:p>
    <w:p w14:paraId="071DFCE0" w14:textId="77777777" w:rsidR="007B249A" w:rsidRDefault="00000000">
      <w:pPr>
        <w:pStyle w:val="Heading2"/>
        <w:spacing w:before="280" w:after="160"/>
      </w:pPr>
      <w:r>
        <w:rPr>
          <w:b/>
          <w:bCs/>
          <w:color w:val="2E5C99"/>
        </w:rPr>
        <w:t>7.2 PID Controller Parameters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7B249A" w14:paraId="45377FE4" w14:textId="77777777">
        <w:tblPrEx>
          <w:tblCellMar>
            <w:top w:w="0" w:type="dxa"/>
            <w:bottom w:w="0" w:type="dxa"/>
          </w:tblCellMar>
        </w:tblPrEx>
        <w:trPr>
          <w:tblHeader/>
        </w:trPr>
        <w:tc>
          <w:tcPr>
            <w:tcW w:w="5000" w:type="dxa"/>
            <w:shd w:val="clear" w:color="auto" w:fill="1F3864"/>
            <w:tcMar>
              <w:top w:w="80" w:type="dxa"/>
              <w:left w:w="120" w:type="dxa"/>
              <w:bottom w:w="80" w:type="dxa"/>
              <w:right w:w="120" w:type="dxa"/>
            </w:tcMar>
            <w:vAlign w:val="center"/>
          </w:tcPr>
          <w:p w14:paraId="247AC5FD" w14:textId="77777777" w:rsidR="007B249A" w:rsidRDefault="00000000">
            <w:pPr>
              <w:jc w:val="center"/>
            </w:pPr>
            <w:r>
              <w:rPr>
                <w:b/>
                <w:bCs/>
                <w:color w:val="FFFFFF"/>
                <w:sz w:val="20"/>
                <w:szCs w:val="20"/>
              </w:rPr>
              <w:t>Parameter</w:t>
            </w:r>
          </w:p>
        </w:tc>
        <w:tc>
          <w:tcPr>
            <w:tcW w:w="4000" w:type="dxa"/>
            <w:shd w:val="clear" w:color="auto" w:fill="1F3864"/>
            <w:tcMar>
              <w:top w:w="80" w:type="dxa"/>
              <w:left w:w="120" w:type="dxa"/>
              <w:bottom w:w="80" w:type="dxa"/>
              <w:right w:w="120" w:type="dxa"/>
            </w:tcMar>
            <w:vAlign w:val="center"/>
          </w:tcPr>
          <w:p w14:paraId="150A3F9F" w14:textId="77777777" w:rsidR="007B249A" w:rsidRDefault="00000000">
            <w:pPr>
              <w:jc w:val="center"/>
            </w:pPr>
            <w:r>
              <w:rPr>
                <w:b/>
                <w:bCs/>
                <w:color w:val="FFFFFF"/>
                <w:sz w:val="20"/>
                <w:szCs w:val="20"/>
              </w:rPr>
              <w:t>Value</w:t>
            </w:r>
          </w:p>
        </w:tc>
      </w:tr>
      <w:tr w:rsidR="007B249A" w14:paraId="20AF818B" w14:textId="77777777">
        <w:tblPrEx>
          <w:tblCellMar>
            <w:top w:w="0" w:type="dxa"/>
            <w:bottom w:w="0" w:type="dxa"/>
          </w:tblCellMar>
        </w:tblPrEx>
        <w:tc>
          <w:tcPr>
            <w:tcW w:w="5000" w:type="dxa"/>
            <w:tcMar>
              <w:top w:w="80" w:type="dxa"/>
              <w:left w:w="120" w:type="dxa"/>
              <w:bottom w:w="80" w:type="dxa"/>
              <w:right w:w="120" w:type="dxa"/>
            </w:tcMar>
            <w:vAlign w:val="center"/>
          </w:tcPr>
          <w:p w14:paraId="7D323274" w14:textId="77777777" w:rsidR="007B249A" w:rsidRDefault="00000000">
            <w:proofErr w:type="spellStart"/>
            <w:r>
              <w:rPr>
                <w:color w:val="1A1A1A"/>
                <w:sz w:val="20"/>
                <w:szCs w:val="20"/>
              </w:rPr>
              <w:t>Kp</w:t>
            </w:r>
            <w:proofErr w:type="spellEnd"/>
            <w:r>
              <w:rPr>
                <w:color w:val="1A1A1A"/>
                <w:sz w:val="20"/>
                <w:szCs w:val="20"/>
              </w:rPr>
              <w:t xml:space="preserve"> (Proportional gain)</w:t>
            </w:r>
          </w:p>
        </w:tc>
        <w:tc>
          <w:tcPr>
            <w:tcW w:w="4000" w:type="dxa"/>
            <w:tcMar>
              <w:top w:w="80" w:type="dxa"/>
              <w:left w:w="120" w:type="dxa"/>
              <w:bottom w:w="80" w:type="dxa"/>
              <w:right w:w="120" w:type="dxa"/>
            </w:tcMar>
            <w:vAlign w:val="center"/>
          </w:tcPr>
          <w:p w14:paraId="09C68A2C" w14:textId="77777777" w:rsidR="007B249A" w:rsidRDefault="00000000">
            <w:r>
              <w:rPr>
                <w:color w:val="1A1A1A"/>
                <w:sz w:val="20"/>
                <w:szCs w:val="20"/>
              </w:rPr>
              <w:t>24.0</w:t>
            </w:r>
          </w:p>
        </w:tc>
      </w:tr>
      <w:tr w:rsidR="007B249A" w14:paraId="3B44853F" w14:textId="77777777">
        <w:tblPrEx>
          <w:tblCellMar>
            <w:top w:w="0" w:type="dxa"/>
            <w:bottom w:w="0" w:type="dxa"/>
          </w:tblCellMar>
        </w:tblPrEx>
        <w:tc>
          <w:tcPr>
            <w:tcW w:w="5000" w:type="dxa"/>
            <w:shd w:val="clear" w:color="auto" w:fill="F2F6FB"/>
            <w:tcMar>
              <w:top w:w="80" w:type="dxa"/>
              <w:left w:w="120" w:type="dxa"/>
              <w:bottom w:w="80" w:type="dxa"/>
              <w:right w:w="120" w:type="dxa"/>
            </w:tcMar>
            <w:vAlign w:val="center"/>
          </w:tcPr>
          <w:p w14:paraId="080976E2" w14:textId="77777777" w:rsidR="007B249A" w:rsidRDefault="00000000">
            <w:r>
              <w:rPr>
                <w:color w:val="1A1A1A"/>
                <w:sz w:val="20"/>
                <w:szCs w:val="20"/>
              </w:rPr>
              <w:t>Ki (Integral gain)</w:t>
            </w:r>
          </w:p>
        </w:tc>
        <w:tc>
          <w:tcPr>
            <w:tcW w:w="4000" w:type="dxa"/>
            <w:shd w:val="clear" w:color="auto" w:fill="F2F6FB"/>
            <w:tcMar>
              <w:top w:w="80" w:type="dxa"/>
              <w:left w:w="120" w:type="dxa"/>
              <w:bottom w:w="80" w:type="dxa"/>
              <w:right w:w="120" w:type="dxa"/>
            </w:tcMar>
            <w:vAlign w:val="center"/>
          </w:tcPr>
          <w:p w14:paraId="6E227738" w14:textId="77777777" w:rsidR="007B249A" w:rsidRDefault="00000000">
            <w:r>
              <w:rPr>
                <w:color w:val="1A1A1A"/>
                <w:sz w:val="20"/>
                <w:szCs w:val="20"/>
              </w:rPr>
              <w:t>0.7</w:t>
            </w:r>
          </w:p>
        </w:tc>
      </w:tr>
      <w:tr w:rsidR="007B249A" w14:paraId="25EBC22A" w14:textId="77777777">
        <w:tblPrEx>
          <w:tblCellMar>
            <w:top w:w="0" w:type="dxa"/>
            <w:bottom w:w="0" w:type="dxa"/>
          </w:tblCellMar>
        </w:tblPrEx>
        <w:tc>
          <w:tcPr>
            <w:tcW w:w="5000" w:type="dxa"/>
            <w:tcMar>
              <w:top w:w="80" w:type="dxa"/>
              <w:left w:w="120" w:type="dxa"/>
              <w:bottom w:w="80" w:type="dxa"/>
              <w:right w:w="120" w:type="dxa"/>
            </w:tcMar>
            <w:vAlign w:val="center"/>
          </w:tcPr>
          <w:p w14:paraId="4EB89CED" w14:textId="77777777" w:rsidR="007B249A" w:rsidRDefault="00000000">
            <w:proofErr w:type="spellStart"/>
            <w:r>
              <w:rPr>
                <w:color w:val="1A1A1A"/>
                <w:sz w:val="20"/>
                <w:szCs w:val="20"/>
              </w:rPr>
              <w:t>Kd</w:t>
            </w:r>
            <w:proofErr w:type="spellEnd"/>
            <w:r>
              <w:rPr>
                <w:color w:val="1A1A1A"/>
                <w:sz w:val="20"/>
                <w:szCs w:val="20"/>
              </w:rPr>
              <w:t xml:space="preserve"> (Derivative gain)</w:t>
            </w:r>
          </w:p>
        </w:tc>
        <w:tc>
          <w:tcPr>
            <w:tcW w:w="4000" w:type="dxa"/>
            <w:tcMar>
              <w:top w:w="80" w:type="dxa"/>
              <w:left w:w="120" w:type="dxa"/>
              <w:bottom w:w="80" w:type="dxa"/>
              <w:right w:w="120" w:type="dxa"/>
            </w:tcMar>
            <w:vAlign w:val="center"/>
          </w:tcPr>
          <w:p w14:paraId="1B68FE2D" w14:textId="77777777" w:rsidR="007B249A" w:rsidRDefault="00000000">
            <w:r>
              <w:rPr>
                <w:color w:val="1A1A1A"/>
                <w:sz w:val="20"/>
                <w:szCs w:val="20"/>
              </w:rPr>
              <w:t>44.0</w:t>
            </w:r>
          </w:p>
        </w:tc>
      </w:tr>
      <w:tr w:rsidR="007B249A" w14:paraId="6970E6B3" w14:textId="77777777">
        <w:tblPrEx>
          <w:tblCellMar>
            <w:top w:w="0" w:type="dxa"/>
            <w:bottom w:w="0" w:type="dxa"/>
          </w:tblCellMar>
        </w:tblPrEx>
        <w:tc>
          <w:tcPr>
            <w:tcW w:w="5000" w:type="dxa"/>
            <w:shd w:val="clear" w:color="auto" w:fill="F2F6FB"/>
            <w:tcMar>
              <w:top w:w="80" w:type="dxa"/>
              <w:left w:w="120" w:type="dxa"/>
              <w:bottom w:w="80" w:type="dxa"/>
              <w:right w:w="120" w:type="dxa"/>
            </w:tcMar>
            <w:vAlign w:val="center"/>
          </w:tcPr>
          <w:p w14:paraId="6084997A" w14:textId="77777777" w:rsidR="007B249A" w:rsidRDefault="00000000">
            <w:r>
              <w:rPr>
                <w:color w:val="1A1A1A"/>
                <w:sz w:val="20"/>
                <w:szCs w:val="20"/>
              </w:rPr>
              <w:t>Integral limit</w:t>
            </w:r>
          </w:p>
        </w:tc>
        <w:tc>
          <w:tcPr>
            <w:tcW w:w="4000" w:type="dxa"/>
            <w:shd w:val="clear" w:color="auto" w:fill="F2F6FB"/>
            <w:tcMar>
              <w:top w:w="80" w:type="dxa"/>
              <w:left w:w="120" w:type="dxa"/>
              <w:bottom w:w="80" w:type="dxa"/>
              <w:right w:w="120" w:type="dxa"/>
            </w:tcMar>
            <w:vAlign w:val="center"/>
          </w:tcPr>
          <w:p w14:paraId="5A00BD74" w14:textId="77777777" w:rsidR="007B249A" w:rsidRDefault="00000000">
            <w:r>
              <w:rPr>
                <w:color w:val="1A1A1A"/>
                <w:sz w:val="20"/>
                <w:szCs w:val="20"/>
              </w:rPr>
              <w:t>−40 to +40</w:t>
            </w:r>
          </w:p>
        </w:tc>
      </w:tr>
      <w:tr w:rsidR="007B249A" w14:paraId="6302012A" w14:textId="77777777">
        <w:tblPrEx>
          <w:tblCellMar>
            <w:top w:w="0" w:type="dxa"/>
            <w:bottom w:w="0" w:type="dxa"/>
          </w:tblCellMar>
        </w:tblPrEx>
        <w:tc>
          <w:tcPr>
            <w:tcW w:w="5000" w:type="dxa"/>
            <w:tcMar>
              <w:top w:w="80" w:type="dxa"/>
              <w:left w:w="120" w:type="dxa"/>
              <w:bottom w:w="80" w:type="dxa"/>
              <w:right w:w="120" w:type="dxa"/>
            </w:tcMar>
            <w:vAlign w:val="center"/>
          </w:tcPr>
          <w:p w14:paraId="2B4F5FE2" w14:textId="77777777" w:rsidR="007B249A" w:rsidRDefault="00000000">
            <w:r>
              <w:rPr>
                <w:color w:val="1A1A1A"/>
                <w:sz w:val="20"/>
                <w:szCs w:val="20"/>
              </w:rPr>
              <w:t>Sharp-turn correction boost</w:t>
            </w:r>
          </w:p>
        </w:tc>
        <w:tc>
          <w:tcPr>
            <w:tcW w:w="4000" w:type="dxa"/>
            <w:tcMar>
              <w:top w:w="80" w:type="dxa"/>
              <w:left w:w="120" w:type="dxa"/>
              <w:bottom w:w="80" w:type="dxa"/>
              <w:right w:w="120" w:type="dxa"/>
            </w:tcMar>
            <w:vAlign w:val="center"/>
          </w:tcPr>
          <w:p w14:paraId="1F1E2870" w14:textId="77777777" w:rsidR="007B249A" w:rsidRDefault="00000000">
            <w:r>
              <w:rPr>
                <w:color w:val="1A1A1A"/>
                <w:sz w:val="20"/>
                <w:szCs w:val="20"/>
              </w:rPr>
              <w:t>× 1.5 (applied when |error| &gt; 2)</w:t>
            </w:r>
          </w:p>
        </w:tc>
      </w:tr>
    </w:tbl>
    <w:p w14:paraId="5EF3961A" w14:textId="77777777" w:rsidR="007B249A" w:rsidRDefault="00000000">
      <w:pPr>
        <w:spacing w:before="100" w:after="280"/>
        <w:jc w:val="center"/>
      </w:pPr>
      <w:r>
        <w:rPr>
          <w:b/>
          <w:bCs/>
          <w:color w:val="595959"/>
          <w:sz w:val="20"/>
          <w:szCs w:val="20"/>
        </w:rPr>
        <w:t>Table 7.1 — PID Controller Parameters (as implemented in the supplied source code)</w:t>
      </w:r>
    </w:p>
    <w:p w14:paraId="41D24839" w14:textId="77777777" w:rsidR="007B249A" w:rsidRDefault="00000000">
      <w:pPr>
        <w:spacing w:after="160" w:line="300" w:lineRule="auto"/>
        <w:jc w:val="both"/>
      </w:pPr>
      <w:r>
        <w:t>The supplied source code contains inline comments indicating that these values were experimentally adjusted from earlier trial values; this report documents the current/final tuned values present in the supplied code, since no separate tuning log or methodology was provided.</w:t>
      </w:r>
    </w:p>
    <w:p w14:paraId="3B29984F" w14:textId="77777777" w:rsidR="007B249A" w:rsidRDefault="00000000">
      <w:pPr>
        <w:pStyle w:val="Heading2"/>
        <w:spacing w:before="280" w:after="160"/>
      </w:pPr>
      <w:r>
        <w:rPr>
          <w:b/>
          <w:bCs/>
          <w:color w:val="2E5C99"/>
        </w:rPr>
        <w:t>7.3 Error Calculation</w:t>
      </w:r>
    </w:p>
    <w:p w14:paraId="45C4F43A" w14:textId="77777777" w:rsidR="007B249A" w:rsidRDefault="00000000">
      <w:pPr>
        <w:spacing w:after="160" w:line="300" w:lineRule="auto"/>
        <w:jc w:val="both"/>
      </w:pPr>
      <w:r>
        <w:t>Each of the eight IR sensors is assigned a positional weight:</w:t>
      </w:r>
    </w:p>
    <w:p w14:paraId="2FDA33A2" w14:textId="77777777" w:rsidR="007B249A" w:rsidRDefault="00000000">
      <w:pPr>
        <w:spacing w:before="160" w:after="160"/>
        <w:jc w:val="center"/>
      </w:pPr>
      <w:r>
        <w:rPr>
          <w:rFonts w:ascii="Cambria Math" w:eastAsia="Cambria Math" w:hAnsi="Cambria Math" w:cs="Cambria Math"/>
          <w:i/>
          <w:iCs/>
          <w:sz w:val="24"/>
          <w:szCs w:val="24"/>
        </w:rPr>
        <w:t>Weights = [+4, +3, +2, +1, −1, −2, −3, −4</w:t>
      </w:r>
      <w:proofErr w:type="gramStart"/>
      <w:r>
        <w:rPr>
          <w:rFonts w:ascii="Cambria Math" w:eastAsia="Cambria Math" w:hAnsi="Cambria Math" w:cs="Cambria Math"/>
          <w:i/>
          <w:iCs/>
          <w:sz w:val="24"/>
          <w:szCs w:val="24"/>
        </w:rPr>
        <w:t>]  (</w:t>
      </w:r>
      <w:proofErr w:type="gramEnd"/>
      <w:r>
        <w:rPr>
          <w:rFonts w:ascii="Cambria Math" w:eastAsia="Cambria Math" w:hAnsi="Cambria Math" w:cs="Cambria Math"/>
          <w:i/>
          <w:iCs/>
          <w:sz w:val="24"/>
          <w:szCs w:val="24"/>
        </w:rPr>
        <w:t>for sensors D1–D8 respectively)</w:t>
      </w:r>
    </w:p>
    <w:p w14:paraId="60FB8A2B" w14:textId="77777777" w:rsidR="007B249A" w:rsidRDefault="00000000">
      <w:pPr>
        <w:spacing w:after="160" w:line="300" w:lineRule="auto"/>
        <w:jc w:val="both"/>
      </w:pPr>
      <w:r>
        <w:t>The line-position error is the average weight of the currently active (line-detecting) sensors:</w:t>
      </w:r>
    </w:p>
    <w:p w14:paraId="2CF075EE" w14:textId="77777777" w:rsidR="007B249A" w:rsidRDefault="00000000">
      <w:pPr>
        <w:spacing w:before="160" w:after="160"/>
        <w:jc w:val="center"/>
      </w:pPr>
      <w:r>
        <w:rPr>
          <w:rFonts w:ascii="Cambria Math" w:eastAsia="Cambria Math" w:hAnsi="Cambria Math" w:cs="Cambria Math"/>
          <w:i/>
          <w:iCs/>
          <w:sz w:val="24"/>
          <w:szCs w:val="24"/>
        </w:rPr>
        <w:t xml:space="preserve">E = </w:t>
      </w:r>
      <w:proofErr w:type="gramStart"/>
      <w:r>
        <w:rPr>
          <w:rFonts w:ascii="Cambria Math" w:eastAsia="Cambria Math" w:hAnsi="Cambria Math" w:cs="Cambria Math"/>
          <w:i/>
          <w:iCs/>
          <w:sz w:val="24"/>
          <w:szCs w:val="24"/>
        </w:rPr>
        <w:t>( Σ</w:t>
      </w:r>
      <w:proofErr w:type="gram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Weightᵢ )</w:t>
      </w:r>
      <w:proofErr w:type="gramEnd"/>
      <w:r>
        <w:rPr>
          <w:rFonts w:ascii="Cambria Math" w:eastAsia="Cambria Math" w:hAnsi="Cambria Math" w:cs="Cambria Math"/>
          <w:i/>
          <w:iCs/>
          <w:sz w:val="24"/>
          <w:szCs w:val="24"/>
        </w:rPr>
        <w:t xml:space="preserve"> / Nₐᵤₜᵢᵥₑ</w:t>
      </w:r>
    </w:p>
    <w:p w14:paraId="1FE8EAED" w14:textId="77777777" w:rsidR="007B249A" w:rsidRDefault="00000000">
      <w:pPr>
        <w:spacing w:after="160" w:line="300" w:lineRule="auto"/>
        <w:jc w:val="both"/>
      </w:pPr>
      <w:r>
        <w:lastRenderedPageBreak/>
        <w:t>where Weightᵢ is the weight of an active sensor and Nₐᵤₜᵢᵥₑ is the number of currently active sensors. For example, if the sensors with weights +2 and +1 are simultaneously active, the error evaluates to (2 + 1) / 2 = 1.5. A positive or negative error value indicates that the detected line is displaced toward one side of the sensor array relative to its centre.</w:t>
      </w:r>
    </w:p>
    <w:p w14:paraId="45895A2B" w14:textId="77777777" w:rsidR="007B249A" w:rsidRDefault="00000000">
      <w:pPr>
        <w:pStyle w:val="Heading2"/>
        <w:spacing w:before="280" w:after="160"/>
      </w:pPr>
      <w:r>
        <w:rPr>
          <w:b/>
          <w:bCs/>
          <w:color w:val="2E5C99"/>
        </w:rPr>
        <w:t>7.4 Proportional Term</w:t>
      </w:r>
    </w:p>
    <w:p w14:paraId="4154F5D1" w14:textId="77777777" w:rsidR="007B249A" w:rsidRDefault="00000000">
      <w:pPr>
        <w:spacing w:before="160" w:after="160"/>
        <w:jc w:val="center"/>
      </w:pPr>
      <w:r>
        <w:rPr>
          <w:rFonts w:ascii="Cambria Math" w:eastAsia="Cambria Math" w:hAnsi="Cambria Math" w:cs="Cambria Math"/>
          <w:i/>
          <w:iCs/>
          <w:sz w:val="24"/>
          <w:szCs w:val="24"/>
        </w:rPr>
        <w:t xml:space="preserve">P = </w:t>
      </w:r>
      <w:proofErr w:type="spellStart"/>
      <w:r>
        <w:rPr>
          <w:rFonts w:ascii="Cambria Math" w:eastAsia="Cambria Math" w:hAnsi="Cambria Math" w:cs="Cambria Math"/>
          <w:i/>
          <w:iCs/>
          <w:sz w:val="24"/>
          <w:szCs w:val="24"/>
        </w:rPr>
        <w:t>Kp</w:t>
      </w:r>
      <w:proofErr w:type="spellEnd"/>
      <w:r>
        <w:rPr>
          <w:rFonts w:ascii="Cambria Math" w:eastAsia="Cambria Math" w:hAnsi="Cambria Math" w:cs="Cambria Math"/>
          <w:i/>
          <w:iCs/>
          <w:sz w:val="24"/>
          <w:szCs w:val="24"/>
        </w:rPr>
        <w:t xml:space="preserve"> × E</w:t>
      </w:r>
    </w:p>
    <w:p w14:paraId="736736BA" w14:textId="77777777" w:rsidR="007B249A" w:rsidRDefault="00000000">
      <w:pPr>
        <w:spacing w:after="160" w:line="300" w:lineRule="auto"/>
        <w:jc w:val="both"/>
      </w:pPr>
      <w:r>
        <w:t>The proportional term responds directly and immediately to the instantaneous position error: a larger error produces a proportionally larger correction, allowing the robot to respond quickly when the line moves away from the centre of the sensor array.</w:t>
      </w:r>
    </w:p>
    <w:p w14:paraId="59AB7BAC" w14:textId="77777777" w:rsidR="007B249A" w:rsidRDefault="00000000">
      <w:pPr>
        <w:pStyle w:val="Heading2"/>
        <w:spacing w:before="280" w:after="160"/>
      </w:pPr>
      <w:r>
        <w:rPr>
          <w:b/>
          <w:bCs/>
          <w:color w:val="2E5C99"/>
        </w:rPr>
        <w:t>7.5 Integral Term</w:t>
      </w:r>
    </w:p>
    <w:p w14:paraId="22B46A4D" w14:textId="77777777" w:rsidR="007B249A" w:rsidRDefault="00000000">
      <w:pPr>
        <w:spacing w:after="160" w:line="300" w:lineRule="auto"/>
        <w:jc w:val="both"/>
      </w:pPr>
      <w:r>
        <w:t>The integral term accumulates the error over successive control-loop iterations:</w:t>
      </w:r>
    </w:p>
    <w:p w14:paraId="7E5EC643" w14:textId="77777777" w:rsidR="007B249A" w:rsidRDefault="00000000">
      <w:pPr>
        <w:spacing w:before="160" w:after="160"/>
        <w:jc w:val="center"/>
      </w:pPr>
      <w:r>
        <w:rPr>
          <w:rFonts w:ascii="Cambria Math" w:eastAsia="Cambria Math" w:hAnsi="Cambria Math" w:cs="Cambria Math"/>
          <w:i/>
          <w:iCs/>
          <w:sz w:val="24"/>
          <w:szCs w:val="24"/>
        </w:rPr>
        <w:t xml:space="preserve">Iₜ = Iₜ₋₁ + </w:t>
      </w:r>
      <w:proofErr w:type="gramStart"/>
      <w:r>
        <w:rPr>
          <w:rFonts w:ascii="Cambria Math" w:eastAsia="Cambria Math" w:hAnsi="Cambria Math" w:cs="Cambria Math"/>
          <w:i/>
          <w:iCs/>
          <w:sz w:val="24"/>
          <w:szCs w:val="24"/>
        </w:rPr>
        <w:t>Eₜ ,</w:t>
      </w:r>
      <w:proofErr w:type="gramEnd"/>
      <w:r>
        <w:rPr>
          <w:rFonts w:ascii="Cambria Math" w:eastAsia="Cambria Math" w:hAnsi="Cambria Math" w:cs="Cambria Math"/>
          <w:i/>
          <w:iCs/>
          <w:sz w:val="24"/>
          <w:szCs w:val="24"/>
        </w:rPr>
        <w:t xml:space="preserve">  constrained to −40 ≤ Iₜ ≤ 40</w:t>
      </w:r>
    </w:p>
    <w:p w14:paraId="14E904AF" w14:textId="77777777" w:rsidR="007B249A" w:rsidRDefault="00000000">
      <w:pPr>
        <w:spacing w:before="160" w:after="160"/>
        <w:jc w:val="center"/>
      </w:pPr>
      <w:r>
        <w:rPr>
          <w:rFonts w:ascii="Cambria Math" w:eastAsia="Cambria Math" w:hAnsi="Cambria Math" w:cs="Cambria Math"/>
          <w:i/>
          <w:iCs/>
          <w:sz w:val="24"/>
          <w:szCs w:val="24"/>
        </w:rPr>
        <w:t>I (contribution) = Ki × Iₜ</w:t>
      </w:r>
    </w:p>
    <w:p w14:paraId="4A65694B" w14:textId="77777777" w:rsidR="007B249A" w:rsidRDefault="00000000">
      <w:pPr>
        <w:spacing w:after="160" w:line="300" w:lineRule="auto"/>
        <w:jc w:val="both"/>
      </w:pPr>
      <w:r>
        <w:t>Limiting the accumulated integral value to the range −40 to +40 is an anti-windup measure that prevents the integral term from growing excessively large during sustained error conditions, which would otherwise cause large, delayed overcorrections once the error is reduced.</w:t>
      </w:r>
    </w:p>
    <w:p w14:paraId="2F85332C" w14:textId="77777777" w:rsidR="007B249A" w:rsidRDefault="00000000">
      <w:pPr>
        <w:pStyle w:val="Heading2"/>
        <w:spacing w:before="280" w:after="160"/>
      </w:pPr>
      <w:r>
        <w:rPr>
          <w:b/>
          <w:bCs/>
          <w:color w:val="2E5C99"/>
        </w:rPr>
        <w:t>7.6 Derivative Term</w:t>
      </w:r>
    </w:p>
    <w:p w14:paraId="2408D90E" w14:textId="77777777" w:rsidR="007B249A" w:rsidRDefault="00000000">
      <w:pPr>
        <w:spacing w:before="160" w:after="160"/>
        <w:jc w:val="center"/>
      </w:pPr>
      <w:r>
        <w:rPr>
          <w:rFonts w:ascii="Cambria Math" w:eastAsia="Cambria Math" w:hAnsi="Cambria Math" w:cs="Cambria Math"/>
          <w:i/>
          <w:iCs/>
          <w:sz w:val="24"/>
          <w:szCs w:val="24"/>
        </w:rPr>
        <w:t>Dₜ = Eₜ − Eₜ₋₁</w:t>
      </w:r>
    </w:p>
    <w:p w14:paraId="027BBF2A" w14:textId="77777777" w:rsidR="007B249A" w:rsidRDefault="00000000">
      <w:pPr>
        <w:spacing w:before="160" w:after="160"/>
        <w:jc w:val="center"/>
      </w:pPr>
      <w:r>
        <w:rPr>
          <w:rFonts w:ascii="Cambria Math" w:eastAsia="Cambria Math" w:hAnsi="Cambria Math" w:cs="Cambria Math"/>
          <w:i/>
          <w:iCs/>
          <w:sz w:val="24"/>
          <w:szCs w:val="24"/>
        </w:rPr>
        <w:t xml:space="preserve">D (contribution) = </w:t>
      </w:r>
      <w:proofErr w:type="spellStart"/>
      <w:r>
        <w:rPr>
          <w:rFonts w:ascii="Cambria Math" w:eastAsia="Cambria Math" w:hAnsi="Cambria Math" w:cs="Cambria Math"/>
          <w:i/>
          <w:iCs/>
          <w:sz w:val="24"/>
          <w:szCs w:val="24"/>
        </w:rPr>
        <w:t>Kd</w:t>
      </w:r>
      <w:proofErr w:type="spellEnd"/>
      <w:r>
        <w:rPr>
          <w:rFonts w:ascii="Cambria Math" w:eastAsia="Cambria Math" w:hAnsi="Cambria Math" w:cs="Cambria Math"/>
          <w:i/>
          <w:iCs/>
          <w:sz w:val="24"/>
          <w:szCs w:val="24"/>
        </w:rPr>
        <w:t xml:space="preserve"> × Dₜ</w:t>
      </w:r>
    </w:p>
    <w:p w14:paraId="60614FE6" w14:textId="77777777" w:rsidR="007B249A" w:rsidRDefault="00000000">
      <w:pPr>
        <w:spacing w:after="160" w:line="300" w:lineRule="auto"/>
        <w:jc w:val="both"/>
      </w:pPr>
      <w:r>
        <w:t>The derivative term measures the rate of change of the error between consecutive loop iterations. It helps the controller anticipate how quickly the robot is moving away from, or back toward, the desired line position, reducing overshoot and oscillatory behaviour during rapid changes in line position.</w:t>
      </w:r>
    </w:p>
    <w:p w14:paraId="104319C1" w14:textId="77777777" w:rsidR="007B249A" w:rsidRDefault="00000000">
      <w:pPr>
        <w:pStyle w:val="Heading2"/>
        <w:spacing w:before="280" w:after="160"/>
      </w:pPr>
      <w:r>
        <w:rPr>
          <w:b/>
          <w:bCs/>
          <w:color w:val="2E5C99"/>
        </w:rPr>
        <w:t>7.7 Complete PID Correction Equation</w:t>
      </w:r>
    </w:p>
    <w:p w14:paraId="793FBA81" w14:textId="77777777" w:rsidR="007B249A" w:rsidRDefault="00000000">
      <w:pPr>
        <w:spacing w:before="160" w:after="160"/>
        <w:jc w:val="center"/>
      </w:pPr>
      <w:r>
        <w:rPr>
          <w:rFonts w:ascii="Cambria Math" w:eastAsia="Cambria Math" w:hAnsi="Cambria Math" w:cs="Cambria Math"/>
          <w:i/>
          <w:iCs/>
          <w:sz w:val="24"/>
          <w:szCs w:val="24"/>
        </w:rPr>
        <w:t xml:space="preserve">Correctionₜ = </w:t>
      </w:r>
      <w:proofErr w:type="spellStart"/>
      <w:r>
        <w:rPr>
          <w:rFonts w:ascii="Cambria Math" w:eastAsia="Cambria Math" w:hAnsi="Cambria Math" w:cs="Cambria Math"/>
          <w:i/>
          <w:iCs/>
          <w:sz w:val="24"/>
          <w:szCs w:val="24"/>
        </w:rPr>
        <w:t>Kp·E</w:t>
      </w:r>
      <w:proofErr w:type="spellEnd"/>
      <w:r>
        <w:rPr>
          <w:rFonts w:ascii="Cambria Math" w:eastAsia="Cambria Math" w:hAnsi="Cambria Math" w:cs="Cambria Math"/>
          <w:i/>
          <w:iCs/>
          <w:sz w:val="24"/>
          <w:szCs w:val="24"/>
        </w:rPr>
        <w:t xml:space="preserve">ₜ + </w:t>
      </w:r>
      <w:proofErr w:type="spellStart"/>
      <w:r>
        <w:rPr>
          <w:rFonts w:ascii="Cambria Math" w:eastAsia="Cambria Math" w:hAnsi="Cambria Math" w:cs="Cambria Math"/>
          <w:i/>
          <w:iCs/>
          <w:sz w:val="24"/>
          <w:szCs w:val="24"/>
        </w:rPr>
        <w:t>Ki·I</w:t>
      </w:r>
      <w:proofErr w:type="spellEnd"/>
      <w:r>
        <w:rPr>
          <w:rFonts w:ascii="Cambria Math" w:eastAsia="Cambria Math" w:hAnsi="Cambria Math" w:cs="Cambria Math"/>
          <w:i/>
          <w:iCs/>
          <w:sz w:val="24"/>
          <w:szCs w:val="24"/>
        </w:rPr>
        <w:t xml:space="preserve">ₜ + </w:t>
      </w:r>
      <w:proofErr w:type="spellStart"/>
      <w:r>
        <w:rPr>
          <w:rFonts w:ascii="Cambria Math" w:eastAsia="Cambria Math" w:hAnsi="Cambria Math" w:cs="Cambria Math"/>
          <w:i/>
          <w:iCs/>
          <w:sz w:val="24"/>
          <w:szCs w:val="24"/>
        </w:rPr>
        <w:t>Kd·D</w:t>
      </w:r>
      <w:proofErr w:type="spellEnd"/>
      <w:r>
        <w:rPr>
          <w:rFonts w:ascii="Cambria Math" w:eastAsia="Cambria Math" w:hAnsi="Cambria Math" w:cs="Cambria Math"/>
          <w:i/>
          <w:iCs/>
          <w:sz w:val="24"/>
          <w:szCs w:val="24"/>
        </w:rPr>
        <w:t>ₜ</w:t>
      </w:r>
    </w:p>
    <w:p w14:paraId="1CE2EC50" w14:textId="77777777" w:rsidR="007B249A" w:rsidRDefault="00000000">
      <w:pPr>
        <w:spacing w:after="160" w:line="300" w:lineRule="auto"/>
        <w:jc w:val="both"/>
      </w:pPr>
      <w:r>
        <w:t>Substituting the tuned gain values used in the supplied firmware (</w:t>
      </w:r>
      <w:proofErr w:type="spellStart"/>
      <w:r>
        <w:t>Kp</w:t>
      </w:r>
      <w:proofErr w:type="spellEnd"/>
      <w:r>
        <w:t xml:space="preserve"> = 24.0, Ki = 0.7, </w:t>
      </w:r>
      <w:proofErr w:type="spellStart"/>
      <w:r>
        <w:t>Kd</w:t>
      </w:r>
      <w:proofErr w:type="spellEnd"/>
      <w:r>
        <w:t xml:space="preserve"> = 44.0):</w:t>
      </w:r>
    </w:p>
    <w:p w14:paraId="48907FDF" w14:textId="77777777" w:rsidR="007B249A" w:rsidRDefault="00000000">
      <w:pPr>
        <w:spacing w:before="160" w:after="160"/>
        <w:jc w:val="center"/>
      </w:pPr>
      <w:r>
        <w:rPr>
          <w:rFonts w:ascii="Cambria Math" w:eastAsia="Cambria Math" w:hAnsi="Cambria Math" w:cs="Cambria Math"/>
          <w:i/>
          <w:iCs/>
          <w:sz w:val="24"/>
          <w:szCs w:val="24"/>
        </w:rPr>
        <w:t>Correctionₜ = 24·Eₜ + 0.7·Iₜ + 44</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Eₜ − Eₜ₋₁)</w:t>
      </w:r>
    </w:p>
    <w:p w14:paraId="6A865A70" w14:textId="77777777" w:rsidR="007B249A" w:rsidRDefault="00000000">
      <w:pPr>
        <w:pStyle w:val="Heading2"/>
        <w:spacing w:before="280" w:after="160"/>
      </w:pPr>
      <w:r>
        <w:rPr>
          <w:b/>
          <w:bCs/>
          <w:color w:val="2E5C99"/>
        </w:rPr>
        <w:t>7.8 Sharp-Turn Correction Boost</w:t>
      </w:r>
    </w:p>
    <w:p w14:paraId="3F485F04" w14:textId="77777777" w:rsidR="007B249A" w:rsidRDefault="00000000">
      <w:pPr>
        <w:spacing w:after="160" w:line="300" w:lineRule="auto"/>
        <w:jc w:val="both"/>
      </w:pPr>
      <w:r>
        <w:t>For large tracking errors, the calculated correction is amplified to increase the steering response during sharp turns:</w:t>
      </w:r>
    </w:p>
    <w:p w14:paraId="5671FE9C" w14:textId="77777777" w:rsidR="007B249A" w:rsidRDefault="00000000">
      <w:pPr>
        <w:spacing w:before="160" w:after="160"/>
        <w:jc w:val="center"/>
      </w:pPr>
      <w:r>
        <w:rPr>
          <w:rFonts w:ascii="Cambria Math" w:eastAsia="Cambria Math" w:hAnsi="Cambria Math" w:cs="Cambria Math"/>
          <w:i/>
          <w:iCs/>
          <w:sz w:val="24"/>
          <w:szCs w:val="24"/>
        </w:rPr>
        <w:t xml:space="preserve">If |Eₜ| &gt; </w:t>
      </w:r>
      <w:proofErr w:type="gramStart"/>
      <w:r>
        <w:rPr>
          <w:rFonts w:ascii="Cambria Math" w:eastAsia="Cambria Math" w:hAnsi="Cambria Math" w:cs="Cambria Math"/>
          <w:i/>
          <w:iCs/>
          <w:sz w:val="24"/>
          <w:szCs w:val="24"/>
        </w:rPr>
        <w:t>2,  then</w:t>
      </w:r>
      <w:proofErr w:type="gramEnd"/>
      <w:r>
        <w:rPr>
          <w:rFonts w:ascii="Cambria Math" w:eastAsia="Cambria Math" w:hAnsi="Cambria Math" w:cs="Cambria Math"/>
          <w:i/>
          <w:iCs/>
          <w:sz w:val="24"/>
          <w:szCs w:val="24"/>
        </w:rPr>
        <w:t xml:space="preserve"> Correctionₜ = 1.5 × Correctionₜ</w:t>
      </w:r>
    </w:p>
    <w:p w14:paraId="6E417E8F" w14:textId="77777777" w:rsidR="007B249A" w:rsidRDefault="00000000">
      <w:pPr>
        <w:pStyle w:val="Heading2"/>
        <w:spacing w:before="280" w:after="160"/>
      </w:pPr>
      <w:r>
        <w:rPr>
          <w:b/>
          <w:bCs/>
          <w:color w:val="2E5C99"/>
        </w:rPr>
        <w:lastRenderedPageBreak/>
        <w:t>7.9 Dynamic Base-Speed Selection</w:t>
      </w:r>
    </w:p>
    <w:p w14:paraId="61A1369F" w14:textId="77777777" w:rsidR="007B249A" w:rsidRDefault="00000000">
      <w:pPr>
        <w:spacing w:after="160" w:line="300" w:lineRule="auto"/>
        <w:jc w:val="both"/>
      </w:pPr>
      <w:r>
        <w:t>The base motor speed prior to applying the PID correction is selected according to the magnitude of the error, as follows: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7B249A" w14:paraId="6C0D0F0D" w14:textId="77777777">
        <w:tblPrEx>
          <w:tblCellMar>
            <w:top w:w="0" w:type="dxa"/>
            <w:bottom w:w="0" w:type="dxa"/>
          </w:tblCellMar>
        </w:tblPrEx>
        <w:trPr>
          <w:tblHeader/>
        </w:trPr>
        <w:tc>
          <w:tcPr>
            <w:tcW w:w="5000" w:type="dxa"/>
            <w:shd w:val="clear" w:color="auto" w:fill="1F3864"/>
            <w:tcMar>
              <w:top w:w="80" w:type="dxa"/>
              <w:left w:w="120" w:type="dxa"/>
              <w:bottom w:w="80" w:type="dxa"/>
              <w:right w:w="120" w:type="dxa"/>
            </w:tcMar>
            <w:vAlign w:val="center"/>
          </w:tcPr>
          <w:p w14:paraId="00B96994" w14:textId="77777777" w:rsidR="007B249A" w:rsidRDefault="00000000">
            <w:pPr>
              <w:jc w:val="center"/>
            </w:pPr>
            <w:r>
              <w:rPr>
                <w:b/>
                <w:bCs/>
                <w:color w:val="FFFFFF"/>
                <w:sz w:val="20"/>
                <w:szCs w:val="20"/>
              </w:rPr>
              <w:t>|Error| Magnitude</w:t>
            </w:r>
          </w:p>
        </w:tc>
        <w:tc>
          <w:tcPr>
            <w:tcW w:w="4000" w:type="dxa"/>
            <w:shd w:val="clear" w:color="auto" w:fill="1F3864"/>
            <w:tcMar>
              <w:top w:w="80" w:type="dxa"/>
              <w:left w:w="120" w:type="dxa"/>
              <w:bottom w:w="80" w:type="dxa"/>
              <w:right w:w="120" w:type="dxa"/>
            </w:tcMar>
            <w:vAlign w:val="center"/>
          </w:tcPr>
          <w:p w14:paraId="6413F0E3" w14:textId="77777777" w:rsidR="007B249A" w:rsidRDefault="00000000">
            <w:pPr>
              <w:jc w:val="center"/>
            </w:pPr>
            <w:r>
              <w:rPr>
                <w:b/>
                <w:bCs/>
                <w:color w:val="FFFFFF"/>
                <w:sz w:val="20"/>
                <w:szCs w:val="20"/>
              </w:rPr>
              <w:t>Selected Base Speed (</w:t>
            </w:r>
            <w:proofErr w:type="spellStart"/>
            <w:r>
              <w:rPr>
                <w:b/>
                <w:bCs/>
                <w:color w:val="FFFFFF"/>
                <w:sz w:val="20"/>
                <w:szCs w:val="20"/>
              </w:rPr>
              <w:t>dynamicBase</w:t>
            </w:r>
            <w:proofErr w:type="spellEnd"/>
            <w:r>
              <w:rPr>
                <w:b/>
                <w:bCs/>
                <w:color w:val="FFFFFF"/>
                <w:sz w:val="20"/>
                <w:szCs w:val="20"/>
              </w:rPr>
              <w:t>)</w:t>
            </w:r>
          </w:p>
        </w:tc>
      </w:tr>
      <w:tr w:rsidR="007B249A" w14:paraId="20F8BE4C" w14:textId="77777777">
        <w:tblPrEx>
          <w:tblCellMar>
            <w:top w:w="0" w:type="dxa"/>
            <w:bottom w:w="0" w:type="dxa"/>
          </w:tblCellMar>
        </w:tblPrEx>
        <w:tc>
          <w:tcPr>
            <w:tcW w:w="5000" w:type="dxa"/>
            <w:tcMar>
              <w:top w:w="80" w:type="dxa"/>
              <w:left w:w="120" w:type="dxa"/>
              <w:bottom w:w="80" w:type="dxa"/>
              <w:right w:w="120" w:type="dxa"/>
            </w:tcMar>
            <w:vAlign w:val="center"/>
          </w:tcPr>
          <w:p w14:paraId="4C07622E" w14:textId="77777777" w:rsidR="007B249A" w:rsidRDefault="00000000">
            <w:r>
              <w:rPr>
                <w:color w:val="1A1A1A"/>
                <w:sz w:val="20"/>
                <w:szCs w:val="20"/>
              </w:rPr>
              <w:t>&lt; 0.3</w:t>
            </w:r>
          </w:p>
        </w:tc>
        <w:tc>
          <w:tcPr>
            <w:tcW w:w="4000" w:type="dxa"/>
            <w:tcMar>
              <w:top w:w="80" w:type="dxa"/>
              <w:left w:w="120" w:type="dxa"/>
              <w:bottom w:w="80" w:type="dxa"/>
              <w:right w:w="120" w:type="dxa"/>
            </w:tcMar>
            <w:vAlign w:val="center"/>
          </w:tcPr>
          <w:p w14:paraId="524E4D4F" w14:textId="77777777" w:rsidR="007B249A" w:rsidRDefault="00000000">
            <w:r>
              <w:rPr>
                <w:color w:val="1A1A1A"/>
                <w:sz w:val="20"/>
                <w:szCs w:val="20"/>
              </w:rPr>
              <w:t>210 (“straight fast”)</w:t>
            </w:r>
          </w:p>
        </w:tc>
      </w:tr>
      <w:tr w:rsidR="007B249A" w14:paraId="05CD2377" w14:textId="77777777">
        <w:tblPrEx>
          <w:tblCellMar>
            <w:top w:w="0" w:type="dxa"/>
            <w:bottom w:w="0" w:type="dxa"/>
          </w:tblCellMar>
        </w:tblPrEx>
        <w:tc>
          <w:tcPr>
            <w:tcW w:w="5000" w:type="dxa"/>
            <w:shd w:val="clear" w:color="auto" w:fill="F2F6FB"/>
            <w:tcMar>
              <w:top w:w="80" w:type="dxa"/>
              <w:left w:w="120" w:type="dxa"/>
              <w:bottom w:w="80" w:type="dxa"/>
              <w:right w:w="120" w:type="dxa"/>
            </w:tcMar>
            <w:vAlign w:val="center"/>
          </w:tcPr>
          <w:p w14:paraId="01A920FC" w14:textId="77777777" w:rsidR="007B249A" w:rsidRDefault="00000000">
            <w:r>
              <w:rPr>
                <w:color w:val="1A1A1A"/>
                <w:sz w:val="20"/>
                <w:szCs w:val="20"/>
              </w:rPr>
              <w:t>&lt; 1.5</w:t>
            </w:r>
          </w:p>
        </w:tc>
        <w:tc>
          <w:tcPr>
            <w:tcW w:w="4000" w:type="dxa"/>
            <w:shd w:val="clear" w:color="auto" w:fill="F2F6FB"/>
            <w:tcMar>
              <w:top w:w="80" w:type="dxa"/>
              <w:left w:w="120" w:type="dxa"/>
              <w:bottom w:w="80" w:type="dxa"/>
              <w:right w:w="120" w:type="dxa"/>
            </w:tcMar>
            <w:vAlign w:val="center"/>
          </w:tcPr>
          <w:p w14:paraId="50631FF0" w14:textId="77777777" w:rsidR="007B249A" w:rsidRDefault="00000000">
            <w:r>
              <w:rPr>
                <w:color w:val="1A1A1A"/>
                <w:sz w:val="20"/>
                <w:szCs w:val="20"/>
              </w:rPr>
              <w:t>160 (“curve medium”)</w:t>
            </w:r>
          </w:p>
        </w:tc>
      </w:tr>
      <w:tr w:rsidR="007B249A" w14:paraId="1016EAC8" w14:textId="77777777">
        <w:tblPrEx>
          <w:tblCellMar>
            <w:top w:w="0" w:type="dxa"/>
            <w:bottom w:w="0" w:type="dxa"/>
          </w:tblCellMar>
        </w:tblPrEx>
        <w:tc>
          <w:tcPr>
            <w:tcW w:w="5000" w:type="dxa"/>
            <w:tcMar>
              <w:top w:w="80" w:type="dxa"/>
              <w:left w:w="120" w:type="dxa"/>
              <w:bottom w:w="80" w:type="dxa"/>
              <w:right w:w="120" w:type="dxa"/>
            </w:tcMar>
            <w:vAlign w:val="center"/>
          </w:tcPr>
          <w:p w14:paraId="29D6530A" w14:textId="77777777" w:rsidR="007B249A" w:rsidRDefault="00000000">
            <w:r>
              <w:rPr>
                <w:color w:val="1A1A1A"/>
                <w:sz w:val="20"/>
                <w:szCs w:val="20"/>
              </w:rPr>
              <w:t>≥ 1.5</w:t>
            </w:r>
          </w:p>
        </w:tc>
        <w:tc>
          <w:tcPr>
            <w:tcW w:w="4000" w:type="dxa"/>
            <w:tcMar>
              <w:top w:w="80" w:type="dxa"/>
              <w:left w:w="120" w:type="dxa"/>
              <w:bottom w:w="80" w:type="dxa"/>
              <w:right w:w="120" w:type="dxa"/>
            </w:tcMar>
            <w:vAlign w:val="center"/>
          </w:tcPr>
          <w:p w14:paraId="1E3C7310" w14:textId="77777777" w:rsidR="007B249A" w:rsidRDefault="00000000">
            <w:r>
              <w:rPr>
                <w:color w:val="1A1A1A"/>
                <w:sz w:val="20"/>
                <w:szCs w:val="20"/>
              </w:rPr>
              <w:t>120 (“sharp turn slow”)</w:t>
            </w:r>
          </w:p>
        </w:tc>
      </w:tr>
    </w:tbl>
    <w:p w14:paraId="5A39B673" w14:textId="77777777" w:rsidR="007B249A" w:rsidRDefault="00000000">
      <w:pPr>
        <w:spacing w:before="100" w:after="280"/>
        <w:jc w:val="center"/>
      </w:pPr>
      <w:r>
        <w:rPr>
          <w:b/>
          <w:bCs/>
          <w:color w:val="595959"/>
          <w:sz w:val="20"/>
          <w:szCs w:val="20"/>
        </w:rPr>
        <w:t>Table 7.2 — Dynamic Base-Speed Selection Logic</w:t>
      </w:r>
    </w:p>
    <w:p w14:paraId="731931AA" w14:textId="77777777" w:rsidR="007B249A" w:rsidRDefault="00000000">
      <w:pPr>
        <w:spacing w:after="160" w:line="300" w:lineRule="auto"/>
        <w:jc w:val="both"/>
      </w:pPr>
      <w:r>
        <w:t xml:space="preserve">The maximum configured motor command value is int </w:t>
      </w:r>
      <w:proofErr w:type="spellStart"/>
      <w:r>
        <w:t>maxSpeed</w:t>
      </w:r>
      <w:proofErr w:type="spellEnd"/>
      <w:r>
        <w:t xml:space="preserve"> = 255; (corresponding to full-scale 8-bit PWM).</w:t>
      </w:r>
    </w:p>
    <w:p w14:paraId="2893496F" w14:textId="77777777" w:rsidR="007B249A" w:rsidRDefault="00000000">
      <w:pPr>
        <w:pStyle w:val="Heading2"/>
        <w:spacing w:before="280" w:after="160"/>
      </w:pPr>
      <w:r>
        <w:rPr>
          <w:b/>
          <w:bCs/>
          <w:color w:val="2E5C99"/>
        </w:rPr>
        <w:t>7.10 Motor Speed Calculation</w:t>
      </w:r>
    </w:p>
    <w:p w14:paraId="3574F8C6" w14:textId="77777777" w:rsidR="007B249A" w:rsidRDefault="00000000">
      <w:pPr>
        <w:spacing w:before="160" w:after="160"/>
        <w:jc w:val="center"/>
      </w:pPr>
      <w:proofErr w:type="spellStart"/>
      <w:proofErr w:type="gramStart"/>
      <w:r>
        <w:rPr>
          <w:rFonts w:ascii="Cambria Math" w:eastAsia="Cambria Math" w:hAnsi="Cambria Math" w:cs="Cambria Math"/>
          <w:i/>
          <w:iCs/>
          <w:sz w:val="24"/>
          <w:szCs w:val="24"/>
        </w:rPr>
        <w:t>LeftSpeed</w:t>
      </w:r>
      <w:proofErr w:type="spellEnd"/>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BaseSpeed</w:t>
      </w:r>
      <w:proofErr w:type="spellEnd"/>
      <w:r>
        <w:rPr>
          <w:rFonts w:ascii="Cambria Math" w:eastAsia="Cambria Math" w:hAnsi="Cambria Math" w:cs="Cambria Math"/>
          <w:i/>
          <w:iCs/>
          <w:sz w:val="24"/>
          <w:szCs w:val="24"/>
        </w:rPr>
        <w:t xml:space="preserve"> − Correction</w:t>
      </w:r>
    </w:p>
    <w:p w14:paraId="6378886A" w14:textId="77777777" w:rsidR="007B249A" w:rsidRDefault="00000000">
      <w:pPr>
        <w:spacing w:before="160" w:after="160"/>
        <w:jc w:val="center"/>
      </w:pPr>
      <w:proofErr w:type="spellStart"/>
      <w:r>
        <w:rPr>
          <w:rFonts w:ascii="Cambria Math" w:eastAsia="Cambria Math" w:hAnsi="Cambria Math" w:cs="Cambria Math"/>
          <w:i/>
          <w:iCs/>
          <w:sz w:val="24"/>
          <w:szCs w:val="24"/>
        </w:rPr>
        <w:t>RightSpeed</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BaseSpeed</w:t>
      </w:r>
      <w:proofErr w:type="spellEnd"/>
      <w:r>
        <w:rPr>
          <w:rFonts w:ascii="Cambria Math" w:eastAsia="Cambria Math" w:hAnsi="Cambria Math" w:cs="Cambria Math"/>
          <w:i/>
          <w:iCs/>
          <w:sz w:val="24"/>
          <w:szCs w:val="24"/>
        </w:rPr>
        <w:t xml:space="preserve"> + Correction</w:t>
      </w:r>
    </w:p>
    <w:p w14:paraId="22162519" w14:textId="77777777" w:rsidR="007B249A" w:rsidRDefault="00000000">
      <w:pPr>
        <w:spacing w:after="160" w:line="300" w:lineRule="auto"/>
        <w:jc w:val="both"/>
      </w:pPr>
      <w:r>
        <w:t>This differential relationship is the central steering mechanism of the robot: as the magnitude of the correction increases, the speed difference between the two motors increases correspondingly, causing the robot to turn. Both resulting speed values are constrained to the range 0–255 before being written to the motor driver.</w:t>
      </w:r>
    </w:p>
    <w:p w14:paraId="4699FAB6" w14:textId="77777777" w:rsidR="007B249A" w:rsidRDefault="00000000">
      <w:pPr>
        <w:pStyle w:val="Heading2"/>
        <w:spacing w:before="280" w:after="160"/>
      </w:pPr>
      <w:r>
        <w:rPr>
          <w:b/>
          <w:bCs/>
          <w:color w:val="2E5C99"/>
        </w:rPr>
        <w:t>7.11 Summary of the Control Sequence</w:t>
      </w:r>
    </w:p>
    <w:p w14:paraId="1C33EEA9" w14:textId="77777777" w:rsidR="007B249A" w:rsidRDefault="00000000">
      <w:pPr>
        <w:pStyle w:val="ListParagraph"/>
        <w:numPr>
          <w:ilvl w:val="0"/>
          <w:numId w:val="1"/>
        </w:numPr>
        <w:spacing w:after="90"/>
      </w:pPr>
      <w:r>
        <w:t>Current error is calculated from the weighted sensor readings.</w:t>
      </w:r>
    </w:p>
    <w:p w14:paraId="0F579B5F" w14:textId="77777777" w:rsidR="007B249A" w:rsidRDefault="00000000">
      <w:pPr>
        <w:pStyle w:val="ListParagraph"/>
        <w:numPr>
          <w:ilvl w:val="0"/>
          <w:numId w:val="1"/>
        </w:numPr>
        <w:spacing w:after="90"/>
      </w:pPr>
      <w:r>
        <w:t>The integral term is updated and clamped to −40–40.</w:t>
      </w:r>
    </w:p>
    <w:p w14:paraId="2EF0340D" w14:textId="77777777" w:rsidR="007B249A" w:rsidRDefault="00000000">
      <w:pPr>
        <w:pStyle w:val="ListParagraph"/>
        <w:numPr>
          <w:ilvl w:val="0"/>
          <w:numId w:val="1"/>
        </w:numPr>
        <w:spacing w:after="90"/>
      </w:pPr>
      <w:r>
        <w:t>The derivative term is calculated from the change in error.</w:t>
      </w:r>
    </w:p>
    <w:p w14:paraId="50099477" w14:textId="77777777" w:rsidR="007B249A" w:rsidRDefault="00000000">
      <w:pPr>
        <w:pStyle w:val="ListParagraph"/>
        <w:numPr>
          <w:ilvl w:val="0"/>
          <w:numId w:val="1"/>
        </w:numPr>
        <w:spacing w:after="90"/>
      </w:pPr>
      <w:r>
        <w:t>The PID correction is calculated from the three terms.</w:t>
      </w:r>
    </w:p>
    <w:p w14:paraId="1A91667C" w14:textId="77777777" w:rsidR="007B249A" w:rsidRDefault="00000000">
      <w:pPr>
        <w:pStyle w:val="ListParagraph"/>
        <w:numPr>
          <w:ilvl w:val="0"/>
          <w:numId w:val="1"/>
        </w:numPr>
        <w:spacing w:after="90"/>
      </w:pPr>
      <w:r>
        <w:t>The correction is amplified by 1.5× if |error| exceeds 2.</w:t>
      </w:r>
    </w:p>
    <w:p w14:paraId="571560F0" w14:textId="77777777" w:rsidR="007B249A" w:rsidRDefault="00000000">
      <w:pPr>
        <w:pStyle w:val="ListParagraph"/>
        <w:numPr>
          <w:ilvl w:val="0"/>
          <w:numId w:val="1"/>
        </w:numPr>
        <w:spacing w:after="90"/>
      </w:pPr>
      <w:r>
        <w:t>The dynamic base speed is selected from the error magnitude.</w:t>
      </w:r>
    </w:p>
    <w:p w14:paraId="6A34B25F" w14:textId="77777777" w:rsidR="007B249A" w:rsidRDefault="00000000">
      <w:pPr>
        <w:pStyle w:val="ListParagraph"/>
        <w:numPr>
          <w:ilvl w:val="0"/>
          <w:numId w:val="1"/>
        </w:numPr>
        <w:spacing w:after="90"/>
      </w:pPr>
      <w:r>
        <w:t>Left and right motor speeds are calculated and constrained.</w:t>
      </w:r>
    </w:p>
    <w:p w14:paraId="02ABE8E4" w14:textId="77777777" w:rsidR="007B249A" w:rsidRDefault="00000000">
      <w:pPr>
        <w:pStyle w:val="ListParagraph"/>
        <w:numPr>
          <w:ilvl w:val="0"/>
          <w:numId w:val="1"/>
        </w:numPr>
        <w:spacing w:after="90"/>
      </w:pPr>
      <w:r>
        <w:t>Motor commands are sent to the TB6612FNG driver.</w:t>
      </w:r>
    </w:p>
    <w:p w14:paraId="18122868" w14:textId="77777777" w:rsidR="007B249A" w:rsidRDefault="00000000">
      <w:pPr>
        <w:pStyle w:val="ListParagraph"/>
        <w:numPr>
          <w:ilvl w:val="0"/>
          <w:numId w:val="1"/>
        </w:numPr>
        <w:spacing w:after="90"/>
      </w:pPr>
      <w:r>
        <w:t xml:space="preserve">The current error is stored as </w:t>
      </w:r>
      <w:proofErr w:type="spellStart"/>
      <w:r>
        <w:t>lastError</w:t>
      </w:r>
      <w:proofErr w:type="spellEnd"/>
      <w:r>
        <w:t xml:space="preserve"> for the next iteration.</w:t>
      </w:r>
    </w:p>
    <w:p w14:paraId="0BA4CC64" w14:textId="77777777" w:rsidR="007B249A" w:rsidRDefault="00000000">
      <w:r>
        <w:br w:type="page"/>
      </w:r>
    </w:p>
    <w:p w14:paraId="4C41E20F" w14:textId="77777777" w:rsidR="007B249A" w:rsidRDefault="00000000">
      <w:pPr>
        <w:pStyle w:val="Heading1"/>
        <w:spacing w:before="400" w:after="240"/>
      </w:pPr>
      <w:r>
        <w:rPr>
          <w:b/>
          <w:bCs/>
          <w:color w:val="1F3864"/>
        </w:rPr>
        <w:lastRenderedPageBreak/>
        <w:t>Chapter 8: Mechanical Design</w:t>
      </w:r>
    </w:p>
    <w:p w14:paraId="168A291A" w14:textId="77777777" w:rsidR="007B249A" w:rsidRDefault="00000000">
      <w:pPr>
        <w:pStyle w:val="Heading2"/>
        <w:spacing w:before="280" w:after="160"/>
      </w:pPr>
      <w:r>
        <w:rPr>
          <w:b/>
          <w:bCs/>
          <w:color w:val="2E5C99"/>
        </w:rPr>
        <w:t>8.1 Chassis Overview</w:t>
      </w:r>
    </w:p>
    <w:p w14:paraId="4D578124" w14:textId="77777777" w:rsidR="007B249A" w:rsidRDefault="00000000">
      <w:pPr>
        <w:spacing w:after="160" w:line="300" w:lineRule="auto"/>
        <w:jc w:val="both"/>
      </w:pPr>
      <w:r>
        <w:t>The provided mechanical drawing (Figure 8.1) shows a custom robot chassis designed around the electronics and a two-wheel differential-drive arrangement. The drawing contains a main body/chassis plate, elongated central sections, multiple mounting holes, motor-mounting regions, front and rear structural portions, curved sections, bracket-like structures, and symmetrical mounting-hole patterns.</w:t>
      </w:r>
    </w:p>
    <w:p w14:paraId="310232D9" w14:textId="77777777" w:rsidR="007B249A" w:rsidRDefault="00000000">
      <w:pPr>
        <w:spacing w:before="200" w:after="60"/>
        <w:jc w:val="center"/>
      </w:pPr>
      <w:r>
        <w:rPr>
          <w:noProof/>
        </w:rPr>
        <w:drawing>
          <wp:inline distT="0" distB="0" distL="0" distR="0" wp14:anchorId="04C0F0AD" wp14:editId="78DDBE0A">
            <wp:extent cx="5667375" cy="3676650"/>
            <wp:effectExtent l="0" t="0" r="0" b="0"/>
            <wp:docPr id="361995434" name="Picture 361995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3676650"/>
                    </a:xfrm>
                    <a:prstGeom prst="rect">
                      <a:avLst/>
                    </a:prstGeom>
                  </pic:spPr>
                </pic:pic>
              </a:graphicData>
            </a:graphic>
          </wp:inline>
        </w:drawing>
      </w:r>
    </w:p>
    <w:p w14:paraId="3C657078" w14:textId="77777777" w:rsidR="007B249A" w:rsidRDefault="00000000">
      <w:pPr>
        <w:spacing w:before="100" w:after="280"/>
        <w:jc w:val="center"/>
      </w:pPr>
      <w:r>
        <w:rPr>
          <w:b/>
          <w:bCs/>
          <w:color w:val="595959"/>
          <w:sz w:val="20"/>
          <w:szCs w:val="20"/>
        </w:rPr>
        <w:t>Figure 8.1 — Mechanical Chassis Design (CAD Drawing) of the PID Line-Following Robot</w:t>
      </w:r>
    </w:p>
    <w:p w14:paraId="1A9889EE" w14:textId="77777777" w:rsidR="007B249A" w:rsidRDefault="00000000">
      <w:pPr>
        <w:pStyle w:val="Heading2"/>
        <w:spacing w:before="280" w:after="160"/>
      </w:pPr>
      <w:r>
        <w:rPr>
          <w:b/>
          <w:bCs/>
          <w:color w:val="2E5C99"/>
        </w:rPr>
        <w:t>8.2 Design Purpose</w:t>
      </w:r>
    </w:p>
    <w:p w14:paraId="68F03D3C" w14:textId="77777777" w:rsidR="007B249A" w:rsidRDefault="00000000">
      <w:pPr>
        <w:spacing w:after="160" w:line="300" w:lineRule="auto"/>
        <w:jc w:val="both"/>
      </w:pPr>
      <w:r>
        <w:t>The chassis is designed to support the electronics, mount the motors, provide structural rigidity, accommodate the sensor array, provide mounting locations for components, and maintain an appropriate physical arrangement for line tracking. The IR sensor array should be positioned toward the line-detection (leading) side of the robot so that the sensors can detect the track ahead of the robot's forward motion.</w:t>
      </w:r>
    </w:p>
    <w:p w14:paraId="636A1577" w14:textId="77777777" w:rsidR="007B249A" w:rsidRDefault="00000000">
      <w:pPr>
        <w:pStyle w:val="Heading2"/>
        <w:spacing w:before="280" w:after="160"/>
      </w:pPr>
      <w:r>
        <w:rPr>
          <w:b/>
          <w:bCs/>
          <w:color w:val="2E5C99"/>
        </w:rPr>
        <w:t>8.3 Motor and Sensor Placement</w:t>
      </w:r>
    </w:p>
    <w:p w14:paraId="77C65AEE" w14:textId="77777777" w:rsidR="007B249A" w:rsidRDefault="00000000">
      <w:pPr>
        <w:spacing w:after="160" w:line="300" w:lineRule="auto"/>
        <w:jc w:val="both"/>
      </w:pPr>
      <w:r>
        <w:t>The mounting holes visible on the main body plate accommodate the primary electronics and battery/power components, while the elongated bracket sections on the right of the drawing appear to correspond to the motor-mounting region. The precise placement, orientation, and fastening scheme are as shown in the supplied CAD drawing.</w:t>
      </w:r>
    </w:p>
    <w:p w14:paraId="0F9B6176" w14:textId="77777777" w:rsidR="007B249A" w:rsidRDefault="00000000">
      <w:pPr>
        <w:pStyle w:val="Heading2"/>
        <w:spacing w:before="280" w:after="160"/>
      </w:pPr>
      <w:r>
        <w:rPr>
          <w:b/>
          <w:bCs/>
          <w:color w:val="2E5C99"/>
        </w:rPr>
        <w:lastRenderedPageBreak/>
        <w:t>8.4 Mechanical Specifications</w:t>
      </w:r>
    </w:p>
    <w:p w14:paraId="56F6AF3A" w14:textId="77777777" w:rsidR="007B249A" w:rsidRDefault="00000000">
      <w:pPr>
        <w:pBdr>
          <w:left w:val="single" w:sz="18" w:space="0" w:color="C9A227"/>
        </w:pBdr>
        <w:shd w:val="clear" w:color="auto" w:fill="FBEFD5"/>
        <w:spacing w:before="120" w:after="200"/>
        <w:ind w:left="200" w:right="200"/>
      </w:pPr>
      <w:r>
        <w:rPr>
          <w:i/>
          <w:iCs/>
          <w:sz w:val="21"/>
          <w:szCs w:val="21"/>
        </w:rPr>
        <w:t>Note: Chassis material, thickness, exact dimensions, wheel diameter, and total robot mass are not specified in the provided project data and are therefore not stated in this report. Any reproduction or fabrication of this chassis should reference the original CAD drawing/file directly for dimensional accuracy.</w:t>
      </w:r>
    </w:p>
    <w:p w14:paraId="50AD2939" w14:textId="77777777" w:rsidR="007B249A" w:rsidRDefault="00000000">
      <w:r>
        <w:br w:type="page"/>
      </w:r>
    </w:p>
    <w:p w14:paraId="1E1351CA" w14:textId="77777777" w:rsidR="007B249A" w:rsidRDefault="00000000">
      <w:pPr>
        <w:pStyle w:val="Heading1"/>
        <w:spacing w:before="400" w:after="240"/>
      </w:pPr>
      <w:r>
        <w:rPr>
          <w:b/>
          <w:bCs/>
          <w:color w:val="1F3864"/>
        </w:rPr>
        <w:lastRenderedPageBreak/>
        <w:t>Chapter 9: Testing and Validation</w:t>
      </w:r>
    </w:p>
    <w:p w14:paraId="6635834E" w14:textId="77777777" w:rsidR="007B249A" w:rsidRDefault="00000000">
      <w:pPr>
        <w:pStyle w:val="Heading2"/>
        <w:spacing w:before="280" w:after="160"/>
      </w:pPr>
      <w:r>
        <w:rPr>
          <w:b/>
          <w:bCs/>
          <w:color w:val="2E5C99"/>
        </w:rPr>
        <w:t>9.1 Purpose</w:t>
      </w:r>
    </w:p>
    <w:p w14:paraId="2DFB27C5" w14:textId="77777777" w:rsidR="007B249A" w:rsidRDefault="00000000">
      <w:pPr>
        <w:spacing w:after="160" w:line="300" w:lineRule="auto"/>
        <w:jc w:val="both"/>
      </w:pPr>
      <w:r>
        <w:t>Since experimental test results were not supplied as part of the project source materials, this chapter presents the intended test methodology and the software/control parameters relevant to testing, rather than fabricated results. Sections 9.4 (Results and Discussion is presented separately as Chapter 10) should be completed once physical testing has been carried out.</w:t>
      </w:r>
    </w:p>
    <w:p w14:paraId="173181A4" w14:textId="77777777" w:rsidR="007B249A" w:rsidRDefault="00000000">
      <w:pPr>
        <w:pStyle w:val="Heading2"/>
        <w:spacing w:before="280" w:after="160"/>
      </w:pPr>
      <w:r>
        <w:rPr>
          <w:b/>
          <w:bCs/>
          <w:color w:val="2E5C99"/>
        </w:rPr>
        <w:t>9.2 Software / Control Parameters Under Test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7B249A" w14:paraId="701D87E8" w14:textId="77777777">
        <w:tblPrEx>
          <w:tblCellMar>
            <w:top w:w="0" w:type="dxa"/>
            <w:bottom w:w="0" w:type="dxa"/>
          </w:tblCellMar>
        </w:tblPrEx>
        <w:trPr>
          <w:tblHeader/>
        </w:trPr>
        <w:tc>
          <w:tcPr>
            <w:tcW w:w="5000" w:type="dxa"/>
            <w:shd w:val="clear" w:color="auto" w:fill="1F3864"/>
            <w:tcMar>
              <w:top w:w="80" w:type="dxa"/>
              <w:left w:w="120" w:type="dxa"/>
              <w:bottom w:w="80" w:type="dxa"/>
              <w:right w:w="120" w:type="dxa"/>
            </w:tcMar>
            <w:vAlign w:val="center"/>
          </w:tcPr>
          <w:p w14:paraId="61473895" w14:textId="77777777" w:rsidR="007B249A" w:rsidRDefault="00000000">
            <w:pPr>
              <w:jc w:val="center"/>
            </w:pPr>
            <w:r>
              <w:rPr>
                <w:b/>
                <w:bCs/>
                <w:color w:val="FFFFFF"/>
                <w:sz w:val="20"/>
                <w:szCs w:val="20"/>
              </w:rPr>
              <w:t>Parameter</w:t>
            </w:r>
          </w:p>
        </w:tc>
        <w:tc>
          <w:tcPr>
            <w:tcW w:w="4000" w:type="dxa"/>
            <w:shd w:val="clear" w:color="auto" w:fill="1F3864"/>
            <w:tcMar>
              <w:top w:w="80" w:type="dxa"/>
              <w:left w:w="120" w:type="dxa"/>
              <w:bottom w:w="80" w:type="dxa"/>
              <w:right w:w="120" w:type="dxa"/>
            </w:tcMar>
            <w:vAlign w:val="center"/>
          </w:tcPr>
          <w:p w14:paraId="04529B54" w14:textId="77777777" w:rsidR="007B249A" w:rsidRDefault="00000000">
            <w:pPr>
              <w:jc w:val="center"/>
            </w:pPr>
            <w:r>
              <w:rPr>
                <w:b/>
                <w:bCs/>
                <w:color w:val="FFFFFF"/>
                <w:sz w:val="20"/>
                <w:szCs w:val="20"/>
              </w:rPr>
              <w:t>Value</w:t>
            </w:r>
          </w:p>
        </w:tc>
      </w:tr>
      <w:tr w:rsidR="007B249A" w14:paraId="37AFFA13" w14:textId="77777777">
        <w:tblPrEx>
          <w:tblCellMar>
            <w:top w:w="0" w:type="dxa"/>
            <w:bottom w:w="0" w:type="dxa"/>
          </w:tblCellMar>
        </w:tblPrEx>
        <w:tc>
          <w:tcPr>
            <w:tcW w:w="5000" w:type="dxa"/>
            <w:tcMar>
              <w:top w:w="80" w:type="dxa"/>
              <w:left w:w="120" w:type="dxa"/>
              <w:bottom w:w="80" w:type="dxa"/>
              <w:right w:w="120" w:type="dxa"/>
            </w:tcMar>
            <w:vAlign w:val="center"/>
          </w:tcPr>
          <w:p w14:paraId="37F3B76F" w14:textId="77777777" w:rsidR="007B249A" w:rsidRDefault="00000000">
            <w:r>
              <w:rPr>
                <w:color w:val="1A1A1A"/>
                <w:sz w:val="20"/>
                <w:szCs w:val="20"/>
              </w:rPr>
              <w:t>Number of IR sensors</w:t>
            </w:r>
          </w:p>
        </w:tc>
        <w:tc>
          <w:tcPr>
            <w:tcW w:w="4000" w:type="dxa"/>
            <w:tcMar>
              <w:top w:w="80" w:type="dxa"/>
              <w:left w:w="120" w:type="dxa"/>
              <w:bottom w:w="80" w:type="dxa"/>
              <w:right w:w="120" w:type="dxa"/>
            </w:tcMar>
            <w:vAlign w:val="center"/>
          </w:tcPr>
          <w:p w14:paraId="1BD0E362" w14:textId="77777777" w:rsidR="007B249A" w:rsidRDefault="00000000">
            <w:r>
              <w:rPr>
                <w:color w:val="1A1A1A"/>
                <w:sz w:val="20"/>
                <w:szCs w:val="20"/>
              </w:rPr>
              <w:t>8</w:t>
            </w:r>
          </w:p>
        </w:tc>
      </w:tr>
      <w:tr w:rsidR="007B249A" w14:paraId="7DC1E492" w14:textId="77777777">
        <w:tblPrEx>
          <w:tblCellMar>
            <w:top w:w="0" w:type="dxa"/>
            <w:bottom w:w="0" w:type="dxa"/>
          </w:tblCellMar>
        </w:tblPrEx>
        <w:tc>
          <w:tcPr>
            <w:tcW w:w="5000" w:type="dxa"/>
            <w:shd w:val="clear" w:color="auto" w:fill="F2F6FB"/>
            <w:tcMar>
              <w:top w:w="80" w:type="dxa"/>
              <w:left w:w="120" w:type="dxa"/>
              <w:bottom w:w="80" w:type="dxa"/>
              <w:right w:w="120" w:type="dxa"/>
            </w:tcMar>
            <w:vAlign w:val="center"/>
          </w:tcPr>
          <w:p w14:paraId="75196BB6" w14:textId="77777777" w:rsidR="007B249A" w:rsidRDefault="00000000">
            <w:proofErr w:type="spellStart"/>
            <w:r>
              <w:rPr>
                <w:color w:val="1A1A1A"/>
                <w:sz w:val="20"/>
                <w:szCs w:val="20"/>
              </w:rPr>
              <w:t>Kp</w:t>
            </w:r>
            <w:proofErr w:type="spellEnd"/>
          </w:p>
        </w:tc>
        <w:tc>
          <w:tcPr>
            <w:tcW w:w="4000" w:type="dxa"/>
            <w:shd w:val="clear" w:color="auto" w:fill="F2F6FB"/>
            <w:tcMar>
              <w:top w:w="80" w:type="dxa"/>
              <w:left w:w="120" w:type="dxa"/>
              <w:bottom w:w="80" w:type="dxa"/>
              <w:right w:w="120" w:type="dxa"/>
            </w:tcMar>
            <w:vAlign w:val="center"/>
          </w:tcPr>
          <w:p w14:paraId="6B4629E3" w14:textId="77777777" w:rsidR="007B249A" w:rsidRDefault="00000000">
            <w:r>
              <w:rPr>
                <w:color w:val="1A1A1A"/>
                <w:sz w:val="20"/>
                <w:szCs w:val="20"/>
              </w:rPr>
              <w:t>24.0</w:t>
            </w:r>
          </w:p>
        </w:tc>
      </w:tr>
      <w:tr w:rsidR="007B249A" w14:paraId="73795FE9" w14:textId="77777777">
        <w:tblPrEx>
          <w:tblCellMar>
            <w:top w:w="0" w:type="dxa"/>
            <w:bottom w:w="0" w:type="dxa"/>
          </w:tblCellMar>
        </w:tblPrEx>
        <w:tc>
          <w:tcPr>
            <w:tcW w:w="5000" w:type="dxa"/>
            <w:tcMar>
              <w:top w:w="80" w:type="dxa"/>
              <w:left w:w="120" w:type="dxa"/>
              <w:bottom w:w="80" w:type="dxa"/>
              <w:right w:w="120" w:type="dxa"/>
            </w:tcMar>
            <w:vAlign w:val="center"/>
          </w:tcPr>
          <w:p w14:paraId="126A9FAA" w14:textId="77777777" w:rsidR="007B249A" w:rsidRDefault="00000000">
            <w:r>
              <w:rPr>
                <w:color w:val="1A1A1A"/>
                <w:sz w:val="20"/>
                <w:szCs w:val="20"/>
              </w:rPr>
              <w:t>Ki</w:t>
            </w:r>
          </w:p>
        </w:tc>
        <w:tc>
          <w:tcPr>
            <w:tcW w:w="4000" w:type="dxa"/>
            <w:tcMar>
              <w:top w:w="80" w:type="dxa"/>
              <w:left w:w="120" w:type="dxa"/>
              <w:bottom w:w="80" w:type="dxa"/>
              <w:right w:w="120" w:type="dxa"/>
            </w:tcMar>
            <w:vAlign w:val="center"/>
          </w:tcPr>
          <w:p w14:paraId="1F7C0285" w14:textId="77777777" w:rsidR="007B249A" w:rsidRDefault="00000000">
            <w:r>
              <w:rPr>
                <w:color w:val="1A1A1A"/>
                <w:sz w:val="20"/>
                <w:szCs w:val="20"/>
              </w:rPr>
              <w:t>0.7</w:t>
            </w:r>
          </w:p>
        </w:tc>
      </w:tr>
      <w:tr w:rsidR="007B249A" w14:paraId="48FBB996" w14:textId="77777777">
        <w:tblPrEx>
          <w:tblCellMar>
            <w:top w:w="0" w:type="dxa"/>
            <w:bottom w:w="0" w:type="dxa"/>
          </w:tblCellMar>
        </w:tblPrEx>
        <w:tc>
          <w:tcPr>
            <w:tcW w:w="5000" w:type="dxa"/>
            <w:shd w:val="clear" w:color="auto" w:fill="F2F6FB"/>
            <w:tcMar>
              <w:top w:w="80" w:type="dxa"/>
              <w:left w:w="120" w:type="dxa"/>
              <w:bottom w:w="80" w:type="dxa"/>
              <w:right w:w="120" w:type="dxa"/>
            </w:tcMar>
            <w:vAlign w:val="center"/>
          </w:tcPr>
          <w:p w14:paraId="1261654F" w14:textId="77777777" w:rsidR="007B249A" w:rsidRDefault="00000000">
            <w:proofErr w:type="spellStart"/>
            <w:r>
              <w:rPr>
                <w:color w:val="1A1A1A"/>
                <w:sz w:val="20"/>
                <w:szCs w:val="20"/>
              </w:rPr>
              <w:t>Kd</w:t>
            </w:r>
            <w:proofErr w:type="spellEnd"/>
          </w:p>
        </w:tc>
        <w:tc>
          <w:tcPr>
            <w:tcW w:w="4000" w:type="dxa"/>
            <w:shd w:val="clear" w:color="auto" w:fill="F2F6FB"/>
            <w:tcMar>
              <w:top w:w="80" w:type="dxa"/>
              <w:left w:w="120" w:type="dxa"/>
              <w:bottom w:w="80" w:type="dxa"/>
              <w:right w:w="120" w:type="dxa"/>
            </w:tcMar>
            <w:vAlign w:val="center"/>
          </w:tcPr>
          <w:p w14:paraId="3D783E53" w14:textId="77777777" w:rsidR="007B249A" w:rsidRDefault="00000000">
            <w:r>
              <w:rPr>
                <w:color w:val="1A1A1A"/>
                <w:sz w:val="20"/>
                <w:szCs w:val="20"/>
              </w:rPr>
              <w:t>44.0</w:t>
            </w:r>
          </w:p>
        </w:tc>
      </w:tr>
      <w:tr w:rsidR="007B249A" w14:paraId="79CF0F15" w14:textId="77777777">
        <w:tblPrEx>
          <w:tblCellMar>
            <w:top w:w="0" w:type="dxa"/>
            <w:bottom w:w="0" w:type="dxa"/>
          </w:tblCellMar>
        </w:tblPrEx>
        <w:tc>
          <w:tcPr>
            <w:tcW w:w="5000" w:type="dxa"/>
            <w:tcMar>
              <w:top w:w="80" w:type="dxa"/>
              <w:left w:w="120" w:type="dxa"/>
              <w:bottom w:w="80" w:type="dxa"/>
              <w:right w:w="120" w:type="dxa"/>
            </w:tcMar>
            <w:vAlign w:val="center"/>
          </w:tcPr>
          <w:p w14:paraId="7C0B9B9C" w14:textId="77777777" w:rsidR="007B249A" w:rsidRDefault="00000000">
            <w:r>
              <w:rPr>
                <w:color w:val="1A1A1A"/>
                <w:sz w:val="20"/>
                <w:szCs w:val="20"/>
              </w:rPr>
              <w:t>Integral limit</w:t>
            </w:r>
          </w:p>
        </w:tc>
        <w:tc>
          <w:tcPr>
            <w:tcW w:w="4000" w:type="dxa"/>
            <w:tcMar>
              <w:top w:w="80" w:type="dxa"/>
              <w:left w:w="120" w:type="dxa"/>
              <w:bottom w:w="80" w:type="dxa"/>
              <w:right w:w="120" w:type="dxa"/>
            </w:tcMar>
            <w:vAlign w:val="center"/>
          </w:tcPr>
          <w:p w14:paraId="645DB3FE" w14:textId="77777777" w:rsidR="007B249A" w:rsidRDefault="00000000">
            <w:r>
              <w:rPr>
                <w:color w:val="1A1A1A"/>
                <w:sz w:val="20"/>
                <w:szCs w:val="20"/>
              </w:rPr>
              <w:t>−40 to +40</w:t>
            </w:r>
          </w:p>
        </w:tc>
      </w:tr>
      <w:tr w:rsidR="007B249A" w14:paraId="21C0AA04" w14:textId="77777777">
        <w:tblPrEx>
          <w:tblCellMar>
            <w:top w:w="0" w:type="dxa"/>
            <w:bottom w:w="0" w:type="dxa"/>
          </w:tblCellMar>
        </w:tblPrEx>
        <w:tc>
          <w:tcPr>
            <w:tcW w:w="5000" w:type="dxa"/>
            <w:shd w:val="clear" w:color="auto" w:fill="F2F6FB"/>
            <w:tcMar>
              <w:top w:w="80" w:type="dxa"/>
              <w:left w:w="120" w:type="dxa"/>
              <w:bottom w:w="80" w:type="dxa"/>
              <w:right w:w="120" w:type="dxa"/>
            </w:tcMar>
            <w:vAlign w:val="center"/>
          </w:tcPr>
          <w:p w14:paraId="1782837B" w14:textId="77777777" w:rsidR="007B249A" w:rsidRDefault="00000000">
            <w:r>
              <w:rPr>
                <w:color w:val="1A1A1A"/>
                <w:sz w:val="20"/>
                <w:szCs w:val="20"/>
              </w:rPr>
              <w:t>Maximum motor command</w:t>
            </w:r>
          </w:p>
        </w:tc>
        <w:tc>
          <w:tcPr>
            <w:tcW w:w="4000" w:type="dxa"/>
            <w:shd w:val="clear" w:color="auto" w:fill="F2F6FB"/>
            <w:tcMar>
              <w:top w:w="80" w:type="dxa"/>
              <w:left w:w="120" w:type="dxa"/>
              <w:bottom w:w="80" w:type="dxa"/>
              <w:right w:w="120" w:type="dxa"/>
            </w:tcMar>
            <w:vAlign w:val="center"/>
          </w:tcPr>
          <w:p w14:paraId="04FABA10" w14:textId="77777777" w:rsidR="007B249A" w:rsidRDefault="00000000">
            <w:r>
              <w:rPr>
                <w:color w:val="1A1A1A"/>
                <w:sz w:val="20"/>
                <w:szCs w:val="20"/>
              </w:rPr>
              <w:t>255</w:t>
            </w:r>
          </w:p>
        </w:tc>
      </w:tr>
      <w:tr w:rsidR="007B249A" w14:paraId="72AF1098" w14:textId="77777777">
        <w:tblPrEx>
          <w:tblCellMar>
            <w:top w:w="0" w:type="dxa"/>
            <w:bottom w:w="0" w:type="dxa"/>
          </w:tblCellMar>
        </w:tblPrEx>
        <w:tc>
          <w:tcPr>
            <w:tcW w:w="5000" w:type="dxa"/>
            <w:tcMar>
              <w:top w:w="80" w:type="dxa"/>
              <w:left w:w="120" w:type="dxa"/>
              <w:bottom w:w="80" w:type="dxa"/>
              <w:right w:w="120" w:type="dxa"/>
            </w:tcMar>
            <w:vAlign w:val="center"/>
          </w:tcPr>
          <w:p w14:paraId="774729C0" w14:textId="77777777" w:rsidR="007B249A" w:rsidRDefault="00000000">
            <w:r>
              <w:rPr>
                <w:color w:val="1A1A1A"/>
                <w:sz w:val="20"/>
                <w:szCs w:val="20"/>
              </w:rPr>
              <w:t>Straight base speed</w:t>
            </w:r>
          </w:p>
        </w:tc>
        <w:tc>
          <w:tcPr>
            <w:tcW w:w="4000" w:type="dxa"/>
            <w:tcMar>
              <w:top w:w="80" w:type="dxa"/>
              <w:left w:w="120" w:type="dxa"/>
              <w:bottom w:w="80" w:type="dxa"/>
              <w:right w:w="120" w:type="dxa"/>
            </w:tcMar>
            <w:vAlign w:val="center"/>
          </w:tcPr>
          <w:p w14:paraId="0019A3D7" w14:textId="77777777" w:rsidR="007B249A" w:rsidRDefault="00000000">
            <w:r>
              <w:rPr>
                <w:color w:val="1A1A1A"/>
                <w:sz w:val="20"/>
                <w:szCs w:val="20"/>
              </w:rPr>
              <w:t>210</w:t>
            </w:r>
          </w:p>
        </w:tc>
      </w:tr>
      <w:tr w:rsidR="007B249A" w14:paraId="4DF2080D" w14:textId="77777777">
        <w:tblPrEx>
          <w:tblCellMar>
            <w:top w:w="0" w:type="dxa"/>
            <w:bottom w:w="0" w:type="dxa"/>
          </w:tblCellMar>
        </w:tblPrEx>
        <w:tc>
          <w:tcPr>
            <w:tcW w:w="5000" w:type="dxa"/>
            <w:shd w:val="clear" w:color="auto" w:fill="F2F6FB"/>
            <w:tcMar>
              <w:top w:w="80" w:type="dxa"/>
              <w:left w:w="120" w:type="dxa"/>
              <w:bottom w:w="80" w:type="dxa"/>
              <w:right w:w="120" w:type="dxa"/>
            </w:tcMar>
            <w:vAlign w:val="center"/>
          </w:tcPr>
          <w:p w14:paraId="411C9ED7" w14:textId="77777777" w:rsidR="007B249A" w:rsidRDefault="00000000">
            <w:r>
              <w:rPr>
                <w:color w:val="1A1A1A"/>
                <w:sz w:val="20"/>
                <w:szCs w:val="20"/>
              </w:rPr>
              <w:t>Moderate-curve base speed</w:t>
            </w:r>
          </w:p>
        </w:tc>
        <w:tc>
          <w:tcPr>
            <w:tcW w:w="4000" w:type="dxa"/>
            <w:shd w:val="clear" w:color="auto" w:fill="F2F6FB"/>
            <w:tcMar>
              <w:top w:w="80" w:type="dxa"/>
              <w:left w:w="120" w:type="dxa"/>
              <w:bottom w:w="80" w:type="dxa"/>
              <w:right w:w="120" w:type="dxa"/>
            </w:tcMar>
            <w:vAlign w:val="center"/>
          </w:tcPr>
          <w:p w14:paraId="02067CE5" w14:textId="77777777" w:rsidR="007B249A" w:rsidRDefault="00000000">
            <w:r>
              <w:rPr>
                <w:color w:val="1A1A1A"/>
                <w:sz w:val="20"/>
                <w:szCs w:val="20"/>
              </w:rPr>
              <w:t>160</w:t>
            </w:r>
          </w:p>
        </w:tc>
      </w:tr>
      <w:tr w:rsidR="007B249A" w14:paraId="420897EB" w14:textId="77777777">
        <w:tblPrEx>
          <w:tblCellMar>
            <w:top w:w="0" w:type="dxa"/>
            <w:bottom w:w="0" w:type="dxa"/>
          </w:tblCellMar>
        </w:tblPrEx>
        <w:tc>
          <w:tcPr>
            <w:tcW w:w="5000" w:type="dxa"/>
            <w:tcMar>
              <w:top w:w="80" w:type="dxa"/>
              <w:left w:w="120" w:type="dxa"/>
              <w:bottom w:w="80" w:type="dxa"/>
              <w:right w:w="120" w:type="dxa"/>
            </w:tcMar>
            <w:vAlign w:val="center"/>
          </w:tcPr>
          <w:p w14:paraId="592BB0AB" w14:textId="77777777" w:rsidR="007B249A" w:rsidRDefault="00000000">
            <w:r>
              <w:rPr>
                <w:color w:val="1A1A1A"/>
                <w:sz w:val="20"/>
                <w:szCs w:val="20"/>
              </w:rPr>
              <w:t>Sharp-turn base speed</w:t>
            </w:r>
          </w:p>
        </w:tc>
        <w:tc>
          <w:tcPr>
            <w:tcW w:w="4000" w:type="dxa"/>
            <w:tcMar>
              <w:top w:w="80" w:type="dxa"/>
              <w:left w:w="120" w:type="dxa"/>
              <w:bottom w:w="80" w:type="dxa"/>
              <w:right w:w="120" w:type="dxa"/>
            </w:tcMar>
            <w:vAlign w:val="center"/>
          </w:tcPr>
          <w:p w14:paraId="7C2567B5" w14:textId="77777777" w:rsidR="007B249A" w:rsidRDefault="00000000">
            <w:r>
              <w:rPr>
                <w:color w:val="1A1A1A"/>
                <w:sz w:val="20"/>
                <w:szCs w:val="20"/>
              </w:rPr>
              <w:t>120</w:t>
            </w:r>
          </w:p>
        </w:tc>
      </w:tr>
      <w:tr w:rsidR="007B249A" w14:paraId="0B688D78" w14:textId="77777777">
        <w:tblPrEx>
          <w:tblCellMar>
            <w:top w:w="0" w:type="dxa"/>
            <w:bottom w:w="0" w:type="dxa"/>
          </w:tblCellMar>
        </w:tblPrEx>
        <w:tc>
          <w:tcPr>
            <w:tcW w:w="5000" w:type="dxa"/>
            <w:shd w:val="clear" w:color="auto" w:fill="F2F6FB"/>
            <w:tcMar>
              <w:top w:w="80" w:type="dxa"/>
              <w:left w:w="120" w:type="dxa"/>
              <w:bottom w:w="80" w:type="dxa"/>
              <w:right w:w="120" w:type="dxa"/>
            </w:tcMar>
            <w:vAlign w:val="center"/>
          </w:tcPr>
          <w:p w14:paraId="5EB8F44D" w14:textId="77777777" w:rsidR="007B249A" w:rsidRDefault="00000000">
            <w:r>
              <w:rPr>
                <w:color w:val="1A1A1A"/>
                <w:sz w:val="20"/>
                <w:szCs w:val="20"/>
              </w:rPr>
              <w:t>Sharp-turn correction boost</w:t>
            </w:r>
          </w:p>
        </w:tc>
        <w:tc>
          <w:tcPr>
            <w:tcW w:w="4000" w:type="dxa"/>
            <w:shd w:val="clear" w:color="auto" w:fill="F2F6FB"/>
            <w:tcMar>
              <w:top w:w="80" w:type="dxa"/>
              <w:left w:w="120" w:type="dxa"/>
              <w:bottom w:w="80" w:type="dxa"/>
              <w:right w:w="120" w:type="dxa"/>
            </w:tcMar>
            <w:vAlign w:val="center"/>
          </w:tcPr>
          <w:p w14:paraId="78811752" w14:textId="77777777" w:rsidR="007B249A" w:rsidRDefault="00000000">
            <w:r>
              <w:rPr>
                <w:color w:val="1A1A1A"/>
                <w:sz w:val="20"/>
                <w:szCs w:val="20"/>
              </w:rPr>
              <w:t>1.5×</w:t>
            </w:r>
          </w:p>
        </w:tc>
      </w:tr>
      <w:tr w:rsidR="007B249A" w14:paraId="1824EEC9" w14:textId="77777777">
        <w:tblPrEx>
          <w:tblCellMar>
            <w:top w:w="0" w:type="dxa"/>
            <w:bottom w:w="0" w:type="dxa"/>
          </w:tblCellMar>
        </w:tblPrEx>
        <w:tc>
          <w:tcPr>
            <w:tcW w:w="5000" w:type="dxa"/>
            <w:tcMar>
              <w:top w:w="80" w:type="dxa"/>
              <w:left w:w="120" w:type="dxa"/>
              <w:bottom w:w="80" w:type="dxa"/>
              <w:right w:w="120" w:type="dxa"/>
            </w:tcMar>
            <w:vAlign w:val="center"/>
          </w:tcPr>
          <w:p w14:paraId="4507DEA1" w14:textId="77777777" w:rsidR="007B249A" w:rsidRDefault="00000000">
            <w:r>
              <w:rPr>
                <w:color w:val="1A1A1A"/>
                <w:sz w:val="20"/>
                <w:szCs w:val="20"/>
              </w:rPr>
              <w:t>PWM frequency</w:t>
            </w:r>
          </w:p>
        </w:tc>
        <w:tc>
          <w:tcPr>
            <w:tcW w:w="4000" w:type="dxa"/>
            <w:tcMar>
              <w:top w:w="80" w:type="dxa"/>
              <w:left w:w="120" w:type="dxa"/>
              <w:bottom w:w="80" w:type="dxa"/>
              <w:right w:w="120" w:type="dxa"/>
            </w:tcMar>
            <w:vAlign w:val="center"/>
          </w:tcPr>
          <w:p w14:paraId="59F49C81" w14:textId="77777777" w:rsidR="007B249A" w:rsidRDefault="00000000">
            <w:r>
              <w:rPr>
                <w:color w:val="1A1A1A"/>
                <w:sz w:val="20"/>
                <w:szCs w:val="20"/>
              </w:rPr>
              <w:t>20 kHz</w:t>
            </w:r>
          </w:p>
        </w:tc>
      </w:tr>
      <w:tr w:rsidR="007B249A" w14:paraId="40021775" w14:textId="77777777">
        <w:tblPrEx>
          <w:tblCellMar>
            <w:top w:w="0" w:type="dxa"/>
            <w:bottom w:w="0" w:type="dxa"/>
          </w:tblCellMar>
        </w:tblPrEx>
        <w:tc>
          <w:tcPr>
            <w:tcW w:w="5000" w:type="dxa"/>
            <w:shd w:val="clear" w:color="auto" w:fill="F2F6FB"/>
            <w:tcMar>
              <w:top w:w="80" w:type="dxa"/>
              <w:left w:w="120" w:type="dxa"/>
              <w:bottom w:w="80" w:type="dxa"/>
              <w:right w:w="120" w:type="dxa"/>
            </w:tcMar>
            <w:vAlign w:val="center"/>
          </w:tcPr>
          <w:p w14:paraId="5BE95A67" w14:textId="77777777" w:rsidR="007B249A" w:rsidRDefault="00000000">
            <w:r>
              <w:rPr>
                <w:color w:val="1A1A1A"/>
                <w:sz w:val="20"/>
                <w:szCs w:val="20"/>
              </w:rPr>
              <w:t>PWM resolution</w:t>
            </w:r>
          </w:p>
        </w:tc>
        <w:tc>
          <w:tcPr>
            <w:tcW w:w="4000" w:type="dxa"/>
            <w:shd w:val="clear" w:color="auto" w:fill="F2F6FB"/>
            <w:tcMar>
              <w:top w:w="80" w:type="dxa"/>
              <w:left w:w="120" w:type="dxa"/>
              <w:bottom w:w="80" w:type="dxa"/>
              <w:right w:w="120" w:type="dxa"/>
            </w:tcMar>
            <w:vAlign w:val="center"/>
          </w:tcPr>
          <w:p w14:paraId="223E02E7" w14:textId="77777777" w:rsidR="007B249A" w:rsidRDefault="00000000">
            <w:r>
              <w:rPr>
                <w:color w:val="1A1A1A"/>
                <w:sz w:val="20"/>
                <w:szCs w:val="20"/>
              </w:rPr>
              <w:t>8-bit</w:t>
            </w:r>
          </w:p>
        </w:tc>
      </w:tr>
      <w:tr w:rsidR="007B249A" w14:paraId="625BCD37" w14:textId="77777777">
        <w:tblPrEx>
          <w:tblCellMar>
            <w:top w:w="0" w:type="dxa"/>
            <w:bottom w:w="0" w:type="dxa"/>
          </w:tblCellMar>
        </w:tblPrEx>
        <w:tc>
          <w:tcPr>
            <w:tcW w:w="5000" w:type="dxa"/>
            <w:tcMar>
              <w:top w:w="80" w:type="dxa"/>
              <w:left w:w="120" w:type="dxa"/>
              <w:bottom w:w="80" w:type="dxa"/>
              <w:right w:w="120" w:type="dxa"/>
            </w:tcMar>
            <w:vAlign w:val="center"/>
          </w:tcPr>
          <w:p w14:paraId="2B4ABE8B" w14:textId="77777777" w:rsidR="007B249A" w:rsidRDefault="00000000">
            <w:r>
              <w:rPr>
                <w:color w:val="1A1A1A"/>
                <w:sz w:val="20"/>
                <w:szCs w:val="20"/>
              </w:rPr>
              <w:t>Loop delay</w:t>
            </w:r>
          </w:p>
        </w:tc>
        <w:tc>
          <w:tcPr>
            <w:tcW w:w="4000" w:type="dxa"/>
            <w:tcMar>
              <w:top w:w="80" w:type="dxa"/>
              <w:left w:w="120" w:type="dxa"/>
              <w:bottom w:w="80" w:type="dxa"/>
              <w:right w:w="120" w:type="dxa"/>
            </w:tcMar>
            <w:vAlign w:val="center"/>
          </w:tcPr>
          <w:p w14:paraId="6D7CA892" w14:textId="77777777" w:rsidR="007B249A" w:rsidRDefault="00000000">
            <w:r>
              <w:rPr>
                <w:color w:val="1A1A1A"/>
                <w:sz w:val="20"/>
                <w:szCs w:val="20"/>
              </w:rPr>
              <w:t xml:space="preserve">2 </w:t>
            </w:r>
            <w:proofErr w:type="spellStart"/>
            <w:r>
              <w:rPr>
                <w:color w:val="1A1A1A"/>
                <w:sz w:val="20"/>
                <w:szCs w:val="20"/>
              </w:rPr>
              <w:t>ms</w:t>
            </w:r>
            <w:proofErr w:type="spellEnd"/>
          </w:p>
        </w:tc>
      </w:tr>
    </w:tbl>
    <w:p w14:paraId="76DCB1A3" w14:textId="77777777" w:rsidR="007B249A" w:rsidRDefault="00000000">
      <w:pPr>
        <w:spacing w:before="100" w:after="280"/>
        <w:jc w:val="center"/>
      </w:pPr>
      <w:r>
        <w:rPr>
          <w:b/>
          <w:bCs/>
          <w:color w:val="595959"/>
          <w:sz w:val="20"/>
          <w:szCs w:val="20"/>
        </w:rPr>
        <w:t>Table 9.1 — Summary of Software / Control Parameters</w:t>
      </w:r>
    </w:p>
    <w:p w14:paraId="0B97A152" w14:textId="77777777" w:rsidR="007B249A" w:rsidRDefault="00000000">
      <w:pPr>
        <w:pStyle w:val="Heading2"/>
        <w:spacing w:before="280" w:after="160"/>
      </w:pPr>
      <w:r>
        <w:rPr>
          <w:b/>
          <w:bCs/>
          <w:color w:val="2E5C99"/>
        </w:rPr>
        <w:t>9.3 Proposed Test Plan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7B249A" w14:paraId="731B83C3"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531477DE" w14:textId="77777777" w:rsidR="007B249A" w:rsidRDefault="00000000">
            <w:pPr>
              <w:jc w:val="center"/>
            </w:pPr>
            <w:r>
              <w:rPr>
                <w:b/>
                <w:bCs/>
                <w:color w:val="FFFFFF"/>
                <w:sz w:val="20"/>
                <w:szCs w:val="20"/>
              </w:rPr>
              <w:t>Test</w:t>
            </w:r>
          </w:p>
        </w:tc>
        <w:tc>
          <w:tcPr>
            <w:tcW w:w="5800" w:type="dxa"/>
            <w:shd w:val="clear" w:color="auto" w:fill="1F3864"/>
            <w:tcMar>
              <w:top w:w="80" w:type="dxa"/>
              <w:left w:w="120" w:type="dxa"/>
              <w:bottom w:w="80" w:type="dxa"/>
              <w:right w:w="120" w:type="dxa"/>
            </w:tcMar>
            <w:vAlign w:val="center"/>
          </w:tcPr>
          <w:p w14:paraId="53475883" w14:textId="77777777" w:rsidR="007B249A" w:rsidRDefault="00000000">
            <w:pPr>
              <w:jc w:val="center"/>
            </w:pPr>
            <w:r>
              <w:rPr>
                <w:b/>
                <w:bCs/>
                <w:color w:val="FFFFFF"/>
                <w:sz w:val="20"/>
                <w:szCs w:val="20"/>
              </w:rPr>
              <w:t>Objective</w:t>
            </w:r>
          </w:p>
        </w:tc>
      </w:tr>
      <w:tr w:rsidR="007B249A" w14:paraId="228AB8F4" w14:textId="77777777">
        <w:tblPrEx>
          <w:tblCellMar>
            <w:top w:w="0" w:type="dxa"/>
            <w:bottom w:w="0" w:type="dxa"/>
          </w:tblCellMar>
        </w:tblPrEx>
        <w:tc>
          <w:tcPr>
            <w:tcW w:w="3200" w:type="dxa"/>
            <w:tcMar>
              <w:top w:w="80" w:type="dxa"/>
              <w:left w:w="120" w:type="dxa"/>
              <w:bottom w:w="80" w:type="dxa"/>
              <w:right w:w="120" w:type="dxa"/>
            </w:tcMar>
            <w:vAlign w:val="center"/>
          </w:tcPr>
          <w:p w14:paraId="019AB872" w14:textId="77777777" w:rsidR="007B249A" w:rsidRDefault="00000000">
            <w:r>
              <w:rPr>
                <w:color w:val="1A1A1A"/>
                <w:sz w:val="20"/>
                <w:szCs w:val="20"/>
              </w:rPr>
              <w:t>Test 1 — Sensor test</w:t>
            </w:r>
          </w:p>
        </w:tc>
        <w:tc>
          <w:tcPr>
            <w:tcW w:w="5800" w:type="dxa"/>
            <w:tcMar>
              <w:top w:w="80" w:type="dxa"/>
              <w:left w:w="120" w:type="dxa"/>
              <w:bottom w:w="80" w:type="dxa"/>
              <w:right w:w="120" w:type="dxa"/>
            </w:tcMar>
            <w:vAlign w:val="center"/>
          </w:tcPr>
          <w:p w14:paraId="27A29068" w14:textId="77777777" w:rsidR="007B249A" w:rsidRDefault="00000000">
            <w:r>
              <w:rPr>
                <w:color w:val="1A1A1A"/>
                <w:sz w:val="20"/>
                <w:szCs w:val="20"/>
              </w:rPr>
              <w:t>Verify that all eight IR sensors correctly detect the black line.</w:t>
            </w:r>
          </w:p>
        </w:tc>
      </w:tr>
      <w:tr w:rsidR="007B249A" w14:paraId="4654CDD7" w14:textId="77777777">
        <w:tblPrEx>
          <w:tblCellMar>
            <w:top w:w="0" w:type="dxa"/>
            <w:bottom w:w="0" w:type="dxa"/>
          </w:tblCellMar>
        </w:tblPrEx>
        <w:tc>
          <w:tcPr>
            <w:tcW w:w="3200" w:type="dxa"/>
            <w:shd w:val="clear" w:color="auto" w:fill="F2F6FB"/>
            <w:tcMar>
              <w:top w:w="80" w:type="dxa"/>
              <w:left w:w="120" w:type="dxa"/>
              <w:bottom w:w="80" w:type="dxa"/>
              <w:right w:w="120" w:type="dxa"/>
            </w:tcMar>
            <w:vAlign w:val="center"/>
          </w:tcPr>
          <w:p w14:paraId="3EE63F72" w14:textId="77777777" w:rsidR="007B249A" w:rsidRDefault="00000000">
            <w:r>
              <w:rPr>
                <w:color w:val="1A1A1A"/>
                <w:sz w:val="20"/>
                <w:szCs w:val="20"/>
              </w:rPr>
              <w:t>Test 2 — Button test</w:t>
            </w:r>
          </w:p>
        </w:tc>
        <w:tc>
          <w:tcPr>
            <w:tcW w:w="5800" w:type="dxa"/>
            <w:shd w:val="clear" w:color="auto" w:fill="F2F6FB"/>
            <w:tcMar>
              <w:top w:w="80" w:type="dxa"/>
              <w:left w:w="120" w:type="dxa"/>
              <w:bottom w:w="80" w:type="dxa"/>
              <w:right w:w="120" w:type="dxa"/>
            </w:tcMar>
            <w:vAlign w:val="center"/>
          </w:tcPr>
          <w:p w14:paraId="221CCF98" w14:textId="77777777" w:rsidR="007B249A" w:rsidRDefault="00000000">
            <w:r>
              <w:rPr>
                <w:color w:val="1A1A1A"/>
                <w:sz w:val="20"/>
                <w:szCs w:val="20"/>
              </w:rPr>
              <w:t>Verify press-to-start and press-to-stop toggle behaviour.</w:t>
            </w:r>
          </w:p>
        </w:tc>
      </w:tr>
      <w:tr w:rsidR="007B249A" w14:paraId="66201710" w14:textId="77777777">
        <w:tblPrEx>
          <w:tblCellMar>
            <w:top w:w="0" w:type="dxa"/>
            <w:bottom w:w="0" w:type="dxa"/>
          </w:tblCellMar>
        </w:tblPrEx>
        <w:tc>
          <w:tcPr>
            <w:tcW w:w="3200" w:type="dxa"/>
            <w:tcMar>
              <w:top w:w="80" w:type="dxa"/>
              <w:left w:w="120" w:type="dxa"/>
              <w:bottom w:w="80" w:type="dxa"/>
              <w:right w:w="120" w:type="dxa"/>
            </w:tcMar>
            <w:vAlign w:val="center"/>
          </w:tcPr>
          <w:p w14:paraId="3E697FDB" w14:textId="77777777" w:rsidR="007B249A" w:rsidRDefault="00000000">
            <w:r>
              <w:rPr>
                <w:color w:val="1A1A1A"/>
                <w:sz w:val="20"/>
                <w:szCs w:val="20"/>
              </w:rPr>
              <w:t>Test 3 — Motor direction test</w:t>
            </w:r>
          </w:p>
        </w:tc>
        <w:tc>
          <w:tcPr>
            <w:tcW w:w="5800" w:type="dxa"/>
            <w:tcMar>
              <w:top w:w="80" w:type="dxa"/>
              <w:left w:w="120" w:type="dxa"/>
              <w:bottom w:w="80" w:type="dxa"/>
              <w:right w:w="120" w:type="dxa"/>
            </w:tcMar>
            <w:vAlign w:val="center"/>
          </w:tcPr>
          <w:p w14:paraId="705ACAB9" w14:textId="77777777" w:rsidR="007B249A" w:rsidRDefault="00000000">
            <w:r>
              <w:rPr>
                <w:color w:val="1A1A1A"/>
                <w:sz w:val="20"/>
                <w:szCs w:val="20"/>
              </w:rPr>
              <w:t>Verify independent left/right motor direction control.</w:t>
            </w:r>
          </w:p>
        </w:tc>
      </w:tr>
      <w:tr w:rsidR="007B249A" w14:paraId="1CBF0AC9" w14:textId="77777777">
        <w:tblPrEx>
          <w:tblCellMar>
            <w:top w:w="0" w:type="dxa"/>
            <w:bottom w:w="0" w:type="dxa"/>
          </w:tblCellMar>
        </w:tblPrEx>
        <w:tc>
          <w:tcPr>
            <w:tcW w:w="3200" w:type="dxa"/>
            <w:shd w:val="clear" w:color="auto" w:fill="F2F6FB"/>
            <w:tcMar>
              <w:top w:w="80" w:type="dxa"/>
              <w:left w:w="120" w:type="dxa"/>
              <w:bottom w:w="80" w:type="dxa"/>
              <w:right w:w="120" w:type="dxa"/>
            </w:tcMar>
            <w:vAlign w:val="center"/>
          </w:tcPr>
          <w:p w14:paraId="7821A464" w14:textId="77777777" w:rsidR="007B249A" w:rsidRDefault="00000000">
            <w:r>
              <w:rPr>
                <w:color w:val="1A1A1A"/>
                <w:sz w:val="20"/>
                <w:szCs w:val="20"/>
              </w:rPr>
              <w:t>Test 4 — Straight-line test</w:t>
            </w:r>
          </w:p>
        </w:tc>
        <w:tc>
          <w:tcPr>
            <w:tcW w:w="5800" w:type="dxa"/>
            <w:shd w:val="clear" w:color="auto" w:fill="F2F6FB"/>
            <w:tcMar>
              <w:top w:w="80" w:type="dxa"/>
              <w:left w:w="120" w:type="dxa"/>
              <w:bottom w:w="80" w:type="dxa"/>
              <w:right w:w="120" w:type="dxa"/>
            </w:tcMar>
            <w:vAlign w:val="center"/>
          </w:tcPr>
          <w:p w14:paraId="3DAC7987" w14:textId="77777777" w:rsidR="007B249A" w:rsidRDefault="00000000">
            <w:r>
              <w:rPr>
                <w:color w:val="1A1A1A"/>
                <w:sz w:val="20"/>
                <w:szCs w:val="20"/>
              </w:rPr>
              <w:t>Check whether the robot maintains the line at low error.</w:t>
            </w:r>
          </w:p>
        </w:tc>
      </w:tr>
      <w:tr w:rsidR="007B249A" w14:paraId="0A7ABF73" w14:textId="77777777">
        <w:tblPrEx>
          <w:tblCellMar>
            <w:top w:w="0" w:type="dxa"/>
            <w:bottom w:w="0" w:type="dxa"/>
          </w:tblCellMar>
        </w:tblPrEx>
        <w:tc>
          <w:tcPr>
            <w:tcW w:w="3200" w:type="dxa"/>
            <w:tcMar>
              <w:top w:w="80" w:type="dxa"/>
              <w:left w:w="120" w:type="dxa"/>
              <w:bottom w:w="80" w:type="dxa"/>
              <w:right w:w="120" w:type="dxa"/>
            </w:tcMar>
            <w:vAlign w:val="center"/>
          </w:tcPr>
          <w:p w14:paraId="680D7338" w14:textId="77777777" w:rsidR="007B249A" w:rsidRDefault="00000000">
            <w:r>
              <w:rPr>
                <w:color w:val="1A1A1A"/>
                <w:sz w:val="20"/>
                <w:szCs w:val="20"/>
              </w:rPr>
              <w:t>Test 5 — Moderate curve test</w:t>
            </w:r>
          </w:p>
        </w:tc>
        <w:tc>
          <w:tcPr>
            <w:tcW w:w="5800" w:type="dxa"/>
            <w:tcMar>
              <w:top w:w="80" w:type="dxa"/>
              <w:left w:w="120" w:type="dxa"/>
              <w:bottom w:w="80" w:type="dxa"/>
              <w:right w:w="120" w:type="dxa"/>
            </w:tcMar>
            <w:vAlign w:val="center"/>
          </w:tcPr>
          <w:p w14:paraId="670A2001" w14:textId="77777777" w:rsidR="007B249A" w:rsidRDefault="00000000">
            <w:r>
              <w:rPr>
                <w:color w:val="1A1A1A"/>
                <w:sz w:val="20"/>
                <w:szCs w:val="20"/>
              </w:rPr>
              <w:t>Check dynamic speed reduction and PID correction on curves.</w:t>
            </w:r>
          </w:p>
        </w:tc>
      </w:tr>
      <w:tr w:rsidR="007B249A" w14:paraId="31E5A12C" w14:textId="77777777">
        <w:tblPrEx>
          <w:tblCellMar>
            <w:top w:w="0" w:type="dxa"/>
            <w:bottom w:w="0" w:type="dxa"/>
          </w:tblCellMar>
        </w:tblPrEx>
        <w:tc>
          <w:tcPr>
            <w:tcW w:w="3200" w:type="dxa"/>
            <w:shd w:val="clear" w:color="auto" w:fill="F2F6FB"/>
            <w:tcMar>
              <w:top w:w="80" w:type="dxa"/>
              <w:left w:w="120" w:type="dxa"/>
              <w:bottom w:w="80" w:type="dxa"/>
              <w:right w:w="120" w:type="dxa"/>
            </w:tcMar>
            <w:vAlign w:val="center"/>
          </w:tcPr>
          <w:p w14:paraId="220F66A3" w14:textId="77777777" w:rsidR="007B249A" w:rsidRDefault="00000000">
            <w:r>
              <w:rPr>
                <w:color w:val="1A1A1A"/>
                <w:sz w:val="20"/>
                <w:szCs w:val="20"/>
              </w:rPr>
              <w:t>Test 6 — Sharp-turn test</w:t>
            </w:r>
          </w:p>
        </w:tc>
        <w:tc>
          <w:tcPr>
            <w:tcW w:w="5800" w:type="dxa"/>
            <w:shd w:val="clear" w:color="auto" w:fill="F2F6FB"/>
            <w:tcMar>
              <w:top w:w="80" w:type="dxa"/>
              <w:left w:w="120" w:type="dxa"/>
              <w:bottom w:w="80" w:type="dxa"/>
              <w:right w:w="120" w:type="dxa"/>
            </w:tcMar>
            <w:vAlign w:val="center"/>
          </w:tcPr>
          <w:p w14:paraId="43E1361C" w14:textId="77777777" w:rsidR="007B249A" w:rsidRDefault="00000000">
            <w:r>
              <w:rPr>
                <w:color w:val="1A1A1A"/>
                <w:sz w:val="20"/>
                <w:szCs w:val="20"/>
              </w:rPr>
              <w:t>Check the additional 1.5× correction multiplier on sharp turns.</w:t>
            </w:r>
          </w:p>
        </w:tc>
      </w:tr>
      <w:tr w:rsidR="007B249A" w14:paraId="7BC7EDBB" w14:textId="77777777">
        <w:tblPrEx>
          <w:tblCellMar>
            <w:top w:w="0" w:type="dxa"/>
            <w:bottom w:w="0" w:type="dxa"/>
          </w:tblCellMar>
        </w:tblPrEx>
        <w:tc>
          <w:tcPr>
            <w:tcW w:w="3200" w:type="dxa"/>
            <w:tcMar>
              <w:top w:w="80" w:type="dxa"/>
              <w:left w:w="120" w:type="dxa"/>
              <w:bottom w:w="80" w:type="dxa"/>
              <w:right w:w="120" w:type="dxa"/>
            </w:tcMar>
            <w:vAlign w:val="center"/>
          </w:tcPr>
          <w:p w14:paraId="5164D605" w14:textId="77777777" w:rsidR="007B249A" w:rsidRDefault="00000000">
            <w:r>
              <w:rPr>
                <w:color w:val="1A1A1A"/>
                <w:sz w:val="20"/>
                <w:szCs w:val="20"/>
              </w:rPr>
              <w:t>Test 7 — Line-loss test</w:t>
            </w:r>
          </w:p>
        </w:tc>
        <w:tc>
          <w:tcPr>
            <w:tcW w:w="5800" w:type="dxa"/>
            <w:tcMar>
              <w:top w:w="80" w:type="dxa"/>
              <w:left w:w="120" w:type="dxa"/>
              <w:bottom w:w="80" w:type="dxa"/>
              <w:right w:w="120" w:type="dxa"/>
            </w:tcMar>
            <w:vAlign w:val="center"/>
          </w:tcPr>
          <w:p w14:paraId="24737122" w14:textId="77777777" w:rsidR="007B249A" w:rsidRDefault="00000000">
            <w:r>
              <w:rPr>
                <w:color w:val="1A1A1A"/>
                <w:sz w:val="20"/>
                <w:szCs w:val="20"/>
              </w:rPr>
              <w:t>Remove the line from the sensor array and verify recovery behaviour.</w:t>
            </w:r>
          </w:p>
        </w:tc>
      </w:tr>
      <w:tr w:rsidR="007B249A" w14:paraId="2164602F" w14:textId="77777777">
        <w:tblPrEx>
          <w:tblCellMar>
            <w:top w:w="0" w:type="dxa"/>
            <w:bottom w:w="0" w:type="dxa"/>
          </w:tblCellMar>
        </w:tblPrEx>
        <w:tc>
          <w:tcPr>
            <w:tcW w:w="3200" w:type="dxa"/>
            <w:shd w:val="clear" w:color="auto" w:fill="F2F6FB"/>
            <w:tcMar>
              <w:top w:w="80" w:type="dxa"/>
              <w:left w:w="120" w:type="dxa"/>
              <w:bottom w:w="80" w:type="dxa"/>
              <w:right w:w="120" w:type="dxa"/>
            </w:tcMar>
            <w:vAlign w:val="center"/>
          </w:tcPr>
          <w:p w14:paraId="3FF80A9B" w14:textId="77777777" w:rsidR="007B249A" w:rsidRDefault="00000000">
            <w:r>
              <w:rPr>
                <w:color w:val="1A1A1A"/>
                <w:sz w:val="20"/>
                <w:szCs w:val="20"/>
              </w:rPr>
              <w:lastRenderedPageBreak/>
              <w:t>Test 8 — PID tuning test</w:t>
            </w:r>
          </w:p>
        </w:tc>
        <w:tc>
          <w:tcPr>
            <w:tcW w:w="5800" w:type="dxa"/>
            <w:shd w:val="clear" w:color="auto" w:fill="F2F6FB"/>
            <w:tcMar>
              <w:top w:w="80" w:type="dxa"/>
              <w:left w:w="120" w:type="dxa"/>
              <w:bottom w:w="80" w:type="dxa"/>
              <w:right w:w="120" w:type="dxa"/>
            </w:tcMar>
            <w:vAlign w:val="center"/>
          </w:tcPr>
          <w:p w14:paraId="29BBB6E6" w14:textId="77777777" w:rsidR="007B249A" w:rsidRDefault="00000000">
            <w:r>
              <w:rPr>
                <w:color w:val="1A1A1A"/>
                <w:sz w:val="20"/>
                <w:szCs w:val="20"/>
              </w:rPr>
              <w:t xml:space="preserve">Compare robot behaviour across different </w:t>
            </w:r>
            <w:proofErr w:type="spellStart"/>
            <w:r>
              <w:rPr>
                <w:color w:val="1A1A1A"/>
                <w:sz w:val="20"/>
                <w:szCs w:val="20"/>
              </w:rPr>
              <w:t>Kp</w:t>
            </w:r>
            <w:proofErr w:type="spellEnd"/>
            <w:r>
              <w:rPr>
                <w:color w:val="1A1A1A"/>
                <w:sz w:val="20"/>
                <w:szCs w:val="20"/>
              </w:rPr>
              <w:t xml:space="preserve">, Ki, </w:t>
            </w:r>
            <w:proofErr w:type="spellStart"/>
            <w:r>
              <w:rPr>
                <w:color w:val="1A1A1A"/>
                <w:sz w:val="20"/>
                <w:szCs w:val="20"/>
              </w:rPr>
              <w:t>Kd</w:t>
            </w:r>
            <w:proofErr w:type="spellEnd"/>
            <w:r>
              <w:rPr>
                <w:color w:val="1A1A1A"/>
                <w:sz w:val="20"/>
                <w:szCs w:val="20"/>
              </w:rPr>
              <w:t xml:space="preserve"> combinations.</w:t>
            </w:r>
          </w:p>
        </w:tc>
      </w:tr>
      <w:tr w:rsidR="007B249A" w14:paraId="62E5B769" w14:textId="77777777">
        <w:tblPrEx>
          <w:tblCellMar>
            <w:top w:w="0" w:type="dxa"/>
            <w:bottom w:w="0" w:type="dxa"/>
          </w:tblCellMar>
        </w:tblPrEx>
        <w:tc>
          <w:tcPr>
            <w:tcW w:w="3200" w:type="dxa"/>
            <w:tcMar>
              <w:top w:w="80" w:type="dxa"/>
              <w:left w:w="120" w:type="dxa"/>
              <w:bottom w:w="80" w:type="dxa"/>
              <w:right w:w="120" w:type="dxa"/>
            </w:tcMar>
            <w:vAlign w:val="center"/>
          </w:tcPr>
          <w:p w14:paraId="22CAC19E" w14:textId="77777777" w:rsidR="007B249A" w:rsidRDefault="00000000">
            <w:r>
              <w:rPr>
                <w:color w:val="1A1A1A"/>
                <w:sz w:val="20"/>
                <w:szCs w:val="20"/>
              </w:rPr>
              <w:t>Test 9 — Encoder test</w:t>
            </w:r>
          </w:p>
        </w:tc>
        <w:tc>
          <w:tcPr>
            <w:tcW w:w="5800" w:type="dxa"/>
            <w:tcMar>
              <w:top w:w="80" w:type="dxa"/>
              <w:left w:w="120" w:type="dxa"/>
              <w:bottom w:w="80" w:type="dxa"/>
              <w:right w:w="120" w:type="dxa"/>
            </w:tcMar>
            <w:vAlign w:val="center"/>
          </w:tcPr>
          <w:p w14:paraId="57729C5E" w14:textId="77777777" w:rsidR="007B249A" w:rsidRDefault="00000000">
            <w:r>
              <w:rPr>
                <w:color w:val="1A1A1A"/>
                <w:sz w:val="20"/>
                <w:szCs w:val="20"/>
              </w:rPr>
              <w:t>If encoder feedback is implemented in future work, verify pulse detection and wheel-speed measurement.</w:t>
            </w:r>
          </w:p>
        </w:tc>
      </w:tr>
    </w:tbl>
    <w:p w14:paraId="21BA1B40" w14:textId="77777777" w:rsidR="007B249A" w:rsidRDefault="00000000">
      <w:pPr>
        <w:spacing w:before="100" w:after="280"/>
        <w:jc w:val="center"/>
      </w:pPr>
      <w:r>
        <w:rPr>
          <w:b/>
          <w:bCs/>
          <w:color w:val="595959"/>
          <w:sz w:val="20"/>
          <w:szCs w:val="20"/>
        </w:rPr>
        <w:t>Table 9.2 — Proposed Test Plan</w:t>
      </w:r>
    </w:p>
    <w:p w14:paraId="7BB4337F" w14:textId="77777777" w:rsidR="007B249A" w:rsidRDefault="00000000">
      <w:pPr>
        <w:pBdr>
          <w:left w:val="single" w:sz="18" w:space="0" w:color="C9A227"/>
        </w:pBdr>
        <w:shd w:val="clear" w:color="auto" w:fill="FBEFD5"/>
        <w:spacing w:before="120" w:after="200"/>
        <w:ind w:left="200" w:right="200"/>
      </w:pPr>
      <w:r>
        <w:rPr>
          <w:i/>
          <w:iCs/>
          <w:sz w:val="21"/>
          <w:szCs w:val="21"/>
        </w:rPr>
        <w:t>Note: No track dimensions, motor RPM, battery capacity, or measured PID-tuning methodology beyond the in-code comments were supplied. These should be documented once available, rather than assumed.</w:t>
      </w:r>
    </w:p>
    <w:p w14:paraId="4B2899C1" w14:textId="77777777" w:rsidR="007B249A" w:rsidRDefault="00000000">
      <w:r>
        <w:br w:type="page"/>
      </w:r>
    </w:p>
    <w:p w14:paraId="6F9F5C73" w14:textId="77777777" w:rsidR="007B249A" w:rsidRDefault="00000000">
      <w:pPr>
        <w:pStyle w:val="Heading1"/>
        <w:spacing w:before="400" w:after="240"/>
      </w:pPr>
      <w:r>
        <w:rPr>
          <w:b/>
          <w:bCs/>
          <w:color w:val="1F3864"/>
        </w:rPr>
        <w:lastRenderedPageBreak/>
        <w:t>Chapter 10: Results and Discussion</w:t>
      </w:r>
    </w:p>
    <w:p w14:paraId="4FAA91BA" w14:textId="77777777" w:rsidR="007B249A" w:rsidRDefault="00000000">
      <w:pPr>
        <w:spacing w:after="160" w:line="300" w:lineRule="auto"/>
        <w:jc w:val="both"/>
      </w:pPr>
      <w:r>
        <w:t>This chapter is reserved for the presentation and discussion of results obtained once the test plan in Chapter 9 has been carried out on the physical robot.</w:t>
      </w:r>
    </w:p>
    <w:p w14:paraId="5DA5606A" w14:textId="77777777" w:rsidR="007B249A" w:rsidRDefault="00000000">
      <w:pPr>
        <w:pBdr>
          <w:left w:val="single" w:sz="18" w:space="0" w:color="C9A227"/>
        </w:pBdr>
        <w:shd w:val="clear" w:color="auto" w:fill="FBEFD5"/>
        <w:spacing w:before="120" w:after="200"/>
        <w:ind w:left="200" w:right="200"/>
      </w:pPr>
      <w:r>
        <w:rPr>
          <w:i/>
          <w:iCs/>
          <w:sz w:val="21"/>
          <w:szCs w:val="21"/>
        </w:rPr>
        <w:t>Note: No experimental results, measured speeds, tracking-accuracy figures, or quantitative performance data were included in the project source materials supplied for this report. Accordingly, no results are fabricated or estimated here. Once testing is complete, this chapter should be populated with the observed outcomes of Tests 1–9 (Table 9.2), including any further PID re-tuning performed as a result of physical trials.</w:t>
      </w:r>
    </w:p>
    <w:p w14:paraId="2C70A62A" w14:textId="77777777" w:rsidR="007B249A" w:rsidRDefault="00000000">
      <w:r>
        <w:br w:type="page"/>
      </w:r>
    </w:p>
    <w:p w14:paraId="78A3630F" w14:textId="77777777" w:rsidR="007B249A" w:rsidRDefault="00000000">
      <w:pPr>
        <w:pStyle w:val="Heading1"/>
        <w:spacing w:before="400" w:after="240"/>
      </w:pPr>
      <w:r>
        <w:rPr>
          <w:b/>
          <w:bCs/>
          <w:color w:val="1F3864"/>
        </w:rPr>
        <w:lastRenderedPageBreak/>
        <w:t>Chapter 11: Advantages and Limitations</w:t>
      </w:r>
    </w:p>
    <w:p w14:paraId="2F1C336E" w14:textId="77777777" w:rsidR="007B249A" w:rsidRDefault="00000000">
      <w:pPr>
        <w:pStyle w:val="Heading2"/>
        <w:spacing w:before="280" w:after="160"/>
      </w:pPr>
      <w:r>
        <w:rPr>
          <w:b/>
          <w:bCs/>
          <w:color w:val="2E5C99"/>
        </w:rPr>
        <w:t>11.1 Advantages of the Implemented Design</w:t>
      </w:r>
    </w:p>
    <w:p w14:paraId="67EDDBE6" w14:textId="77777777" w:rsidR="007B249A" w:rsidRDefault="00000000">
      <w:pPr>
        <w:pStyle w:val="ListParagraph"/>
        <w:numPr>
          <w:ilvl w:val="0"/>
          <w:numId w:val="1"/>
        </w:numPr>
        <w:spacing w:after="90"/>
      </w:pPr>
      <w:r>
        <w:t>Autonomous line tracking using continuous, weighted multi-sensor feedback rather than simple ON/OFF logic</w:t>
      </w:r>
    </w:p>
    <w:p w14:paraId="2B19F7B3" w14:textId="77777777" w:rsidR="007B249A" w:rsidRDefault="00000000">
      <w:pPr>
        <w:pStyle w:val="ListParagraph"/>
        <w:numPr>
          <w:ilvl w:val="0"/>
          <w:numId w:val="1"/>
        </w:numPr>
        <w:spacing w:after="90"/>
      </w:pPr>
      <w:r>
        <w:t>Eight-point line detection across the sensor array</w:t>
      </w:r>
    </w:p>
    <w:p w14:paraId="1E404C25" w14:textId="77777777" w:rsidR="007B249A" w:rsidRDefault="00000000">
      <w:pPr>
        <w:pStyle w:val="ListParagraph"/>
        <w:numPr>
          <w:ilvl w:val="0"/>
          <w:numId w:val="1"/>
        </w:numPr>
        <w:spacing w:after="90"/>
      </w:pPr>
      <w:r>
        <w:t>PID-based steering correction (proportional, integral, and derivative terms)</w:t>
      </w:r>
    </w:p>
    <w:p w14:paraId="23B5F12C" w14:textId="77777777" w:rsidR="007B249A" w:rsidRDefault="00000000">
      <w:pPr>
        <w:pStyle w:val="ListParagraph"/>
        <w:numPr>
          <w:ilvl w:val="0"/>
          <w:numId w:val="1"/>
        </w:numPr>
        <w:spacing w:after="90"/>
      </w:pPr>
      <w:r>
        <w:t>Dynamic base-speed adjustment according to error magnitude</w:t>
      </w:r>
    </w:p>
    <w:p w14:paraId="15F1F4A3" w14:textId="77777777" w:rsidR="007B249A" w:rsidRDefault="00000000">
      <w:pPr>
        <w:pStyle w:val="ListParagraph"/>
        <w:numPr>
          <w:ilvl w:val="0"/>
          <w:numId w:val="1"/>
        </w:numPr>
        <w:spacing w:after="90"/>
      </w:pPr>
      <w:r>
        <w:t>Additional sharp-turn correction boost for large errors</w:t>
      </w:r>
    </w:p>
    <w:p w14:paraId="7E42C7E9" w14:textId="77777777" w:rsidR="007B249A" w:rsidRDefault="00000000">
      <w:pPr>
        <w:pStyle w:val="ListParagraph"/>
        <w:numPr>
          <w:ilvl w:val="0"/>
          <w:numId w:val="1"/>
        </w:numPr>
        <w:spacing w:after="90"/>
      </w:pPr>
      <w:r>
        <w:t>Dedicated line-loss recovery routine</w:t>
      </w:r>
    </w:p>
    <w:p w14:paraId="62FC2669" w14:textId="77777777" w:rsidR="007B249A" w:rsidRDefault="00000000">
      <w:pPr>
        <w:pStyle w:val="ListParagraph"/>
        <w:numPr>
          <w:ilvl w:val="0"/>
          <w:numId w:val="1"/>
        </w:numPr>
        <w:spacing w:after="90"/>
      </w:pPr>
      <w:r>
        <w:t>Push-button start/stop control</w:t>
      </w:r>
    </w:p>
    <w:p w14:paraId="7E5A7237" w14:textId="77777777" w:rsidR="007B249A" w:rsidRDefault="00000000">
      <w:pPr>
        <w:pStyle w:val="ListParagraph"/>
        <w:numPr>
          <w:ilvl w:val="0"/>
          <w:numId w:val="1"/>
        </w:numPr>
        <w:spacing w:after="90"/>
      </w:pPr>
      <w:r>
        <w:t>Independent left/right motor control via a dedicated dual H-bridge driver</w:t>
      </w:r>
    </w:p>
    <w:p w14:paraId="6EDCB3A5" w14:textId="77777777" w:rsidR="007B249A" w:rsidRDefault="00000000">
      <w:pPr>
        <w:pStyle w:val="ListParagraph"/>
        <w:numPr>
          <w:ilvl w:val="0"/>
          <w:numId w:val="1"/>
        </w:numPr>
        <w:spacing w:after="90"/>
      </w:pPr>
      <w:r>
        <w:t>Compact, single-microcontroller (ESP32) implementation</w:t>
      </w:r>
    </w:p>
    <w:p w14:paraId="23E4B0F6" w14:textId="77777777" w:rsidR="007B249A" w:rsidRDefault="00000000">
      <w:pPr>
        <w:pStyle w:val="ListParagraph"/>
        <w:numPr>
          <w:ilvl w:val="0"/>
          <w:numId w:val="1"/>
        </w:numPr>
        <w:spacing w:after="90"/>
      </w:pPr>
      <w:r>
        <w:t>Modular motor-driver architecture (TB6612FNG)</w:t>
      </w:r>
    </w:p>
    <w:p w14:paraId="17659620" w14:textId="77777777" w:rsidR="007B249A" w:rsidRDefault="00000000">
      <w:pPr>
        <w:pBdr>
          <w:left w:val="single" w:sz="18" w:space="0" w:color="C9A227"/>
        </w:pBdr>
        <w:shd w:val="clear" w:color="auto" w:fill="FBEFD5"/>
        <w:spacing w:before="120" w:after="200"/>
        <w:ind w:left="200" w:right="200"/>
      </w:pPr>
      <w:r>
        <w:rPr>
          <w:i/>
          <w:iCs/>
          <w:sz w:val="21"/>
          <w:szCs w:val="21"/>
        </w:rPr>
        <w:t>Note: Numerical performance improvements (e.g., “x% faster than ON/OFF control”) are not stated, since no experimental results were supplied to support such a claim.</w:t>
      </w:r>
    </w:p>
    <w:p w14:paraId="2F3D0B6A" w14:textId="77777777" w:rsidR="007B249A" w:rsidRDefault="00000000">
      <w:pPr>
        <w:pStyle w:val="Heading2"/>
        <w:spacing w:before="280" w:after="160"/>
      </w:pPr>
      <w:r>
        <w:rPr>
          <w:b/>
          <w:bCs/>
          <w:color w:val="2E5C99"/>
        </w:rPr>
        <w:t>11.2 Limitations of the Current Implementation</w:t>
      </w:r>
    </w:p>
    <w:p w14:paraId="53EBA76A" w14:textId="77777777" w:rsidR="007B249A" w:rsidRDefault="00000000">
      <w:pPr>
        <w:pStyle w:val="ListParagraph"/>
        <w:numPr>
          <w:ilvl w:val="0"/>
          <w:numId w:val="1"/>
        </w:numPr>
        <w:spacing w:after="90"/>
      </w:pPr>
      <w:r>
        <w:t>Encoder hardware is wired but not used by the supplied firmware — the current system is not a closed-loop, wheel-speed encoder-feedback PID system.</w:t>
      </w:r>
    </w:p>
    <w:p w14:paraId="12827968" w14:textId="77777777" w:rsidR="007B249A" w:rsidRDefault="00000000">
      <w:pPr>
        <w:pStyle w:val="ListParagraph"/>
        <w:numPr>
          <w:ilvl w:val="0"/>
          <w:numId w:val="1"/>
        </w:numPr>
        <w:spacing w:after="90"/>
      </w:pPr>
      <w:r>
        <w:t>No experimental speed or tracking-accuracy data is supplied in the project materials.</w:t>
      </w:r>
    </w:p>
    <w:p w14:paraId="327853D6" w14:textId="77777777" w:rsidR="007B249A" w:rsidRDefault="00000000">
      <w:pPr>
        <w:pStyle w:val="ListParagraph"/>
        <w:numPr>
          <w:ilvl w:val="0"/>
          <w:numId w:val="1"/>
        </w:numPr>
        <w:spacing w:after="90"/>
      </w:pPr>
      <w:r>
        <w:t>No track dimensions are specified in the provided project data.</w:t>
      </w:r>
    </w:p>
    <w:p w14:paraId="4D351667" w14:textId="77777777" w:rsidR="007B249A" w:rsidRDefault="00000000">
      <w:pPr>
        <w:pStyle w:val="ListParagraph"/>
        <w:numPr>
          <w:ilvl w:val="0"/>
          <w:numId w:val="1"/>
        </w:numPr>
        <w:spacing w:after="90"/>
      </w:pPr>
      <w:r>
        <w:t>No chassis dimensions or material specification are provided.</w:t>
      </w:r>
    </w:p>
    <w:p w14:paraId="08A94935" w14:textId="77777777" w:rsidR="007B249A" w:rsidRDefault="00000000">
      <w:pPr>
        <w:pStyle w:val="ListParagraph"/>
        <w:numPr>
          <w:ilvl w:val="0"/>
          <w:numId w:val="1"/>
        </w:numPr>
        <w:spacing w:after="90"/>
      </w:pPr>
      <w:r>
        <w:t>No motor RPM specification is provided.</w:t>
      </w:r>
    </w:p>
    <w:p w14:paraId="616A3D49" w14:textId="77777777" w:rsidR="007B249A" w:rsidRDefault="00000000">
      <w:pPr>
        <w:pStyle w:val="ListParagraph"/>
        <w:numPr>
          <w:ilvl w:val="0"/>
          <w:numId w:val="1"/>
        </w:numPr>
        <w:spacing w:after="90"/>
      </w:pPr>
      <w:r>
        <w:t>No battery capacity is specified.</w:t>
      </w:r>
    </w:p>
    <w:p w14:paraId="43BDFADA" w14:textId="77777777" w:rsidR="007B249A" w:rsidRDefault="00000000">
      <w:pPr>
        <w:pStyle w:val="ListParagraph"/>
        <w:numPr>
          <w:ilvl w:val="0"/>
          <w:numId w:val="1"/>
        </w:numPr>
        <w:spacing w:after="90"/>
      </w:pPr>
      <w:r>
        <w:t>No documented PID-tuning methodology exists beyond the values and comments present in the supplied code.</w:t>
      </w:r>
    </w:p>
    <w:p w14:paraId="6A4D5529" w14:textId="77777777" w:rsidR="007B249A" w:rsidRDefault="00000000">
      <w:pPr>
        <w:pStyle w:val="ListParagraph"/>
        <w:numPr>
          <w:ilvl w:val="0"/>
          <w:numId w:val="1"/>
        </w:numPr>
        <w:spacing w:after="90"/>
      </w:pPr>
      <w:r>
        <w:t>The firmware assumes BLACK = HIGH sensor logic; changing the track polarity would require a corresponding code change.</w:t>
      </w:r>
    </w:p>
    <w:p w14:paraId="33C8E92D" w14:textId="77777777" w:rsidR="007B249A" w:rsidRDefault="00000000">
      <w:pPr>
        <w:pStyle w:val="ListParagraph"/>
        <w:numPr>
          <w:ilvl w:val="0"/>
          <w:numId w:val="1"/>
        </w:numPr>
        <w:spacing w:after="90"/>
      </w:pPr>
      <w:r>
        <w:t xml:space="preserve">The sensor system relies on digital (HIGH/LOW) detection rather than </w:t>
      </w:r>
      <w:proofErr w:type="spellStart"/>
      <w:r>
        <w:t>analog</w:t>
      </w:r>
      <w:proofErr w:type="spellEnd"/>
      <w:r>
        <w:t xml:space="preserve"> reflectance values.</w:t>
      </w:r>
    </w:p>
    <w:p w14:paraId="3DA630AD" w14:textId="77777777" w:rsidR="007B249A" w:rsidRDefault="00000000">
      <w:pPr>
        <w:pStyle w:val="ListParagraph"/>
        <w:numPr>
          <w:ilvl w:val="0"/>
          <w:numId w:val="1"/>
        </w:numPr>
        <w:spacing w:after="90"/>
      </w:pPr>
      <w:r>
        <w:t>No wireless/IoT functionality is implemented in the supplied code.</w:t>
      </w:r>
    </w:p>
    <w:p w14:paraId="2BA621B5" w14:textId="77777777" w:rsidR="007B249A" w:rsidRDefault="00000000">
      <w:r>
        <w:br w:type="page"/>
      </w:r>
    </w:p>
    <w:p w14:paraId="1F67F3D3" w14:textId="77777777" w:rsidR="007B249A" w:rsidRDefault="00000000">
      <w:pPr>
        <w:pStyle w:val="Heading1"/>
        <w:spacing w:before="400" w:after="240"/>
      </w:pPr>
      <w:r>
        <w:rPr>
          <w:b/>
          <w:bCs/>
          <w:color w:val="1F3864"/>
        </w:rPr>
        <w:lastRenderedPageBreak/>
        <w:t>Chapter 12: Future Scope</w:t>
      </w:r>
    </w:p>
    <w:p w14:paraId="72019BAC" w14:textId="77777777" w:rsidR="007B249A" w:rsidRDefault="00000000">
      <w:pPr>
        <w:spacing w:after="160" w:line="300" w:lineRule="auto"/>
        <w:jc w:val="both"/>
      </w:pPr>
      <w:r>
        <w:t>The following enhancements are proposed as future work. None of these are implemented in the currently supplied firmware.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7B249A" w14:paraId="022CA825" w14:textId="77777777">
        <w:tblPrEx>
          <w:tblCellMar>
            <w:top w:w="0" w:type="dxa"/>
            <w:bottom w:w="0" w:type="dxa"/>
          </w:tblCellMar>
        </w:tblPrEx>
        <w:trPr>
          <w:tblHeader/>
        </w:trPr>
        <w:tc>
          <w:tcPr>
            <w:tcW w:w="2800" w:type="dxa"/>
            <w:shd w:val="clear" w:color="auto" w:fill="1F3864"/>
            <w:tcMar>
              <w:top w:w="80" w:type="dxa"/>
              <w:left w:w="120" w:type="dxa"/>
              <w:bottom w:w="80" w:type="dxa"/>
              <w:right w:w="120" w:type="dxa"/>
            </w:tcMar>
            <w:vAlign w:val="center"/>
          </w:tcPr>
          <w:p w14:paraId="42BE1443" w14:textId="77777777" w:rsidR="007B249A" w:rsidRDefault="00000000">
            <w:pPr>
              <w:jc w:val="center"/>
            </w:pPr>
            <w:r>
              <w:rPr>
                <w:b/>
                <w:bCs/>
                <w:color w:val="FFFFFF"/>
                <w:sz w:val="20"/>
                <w:szCs w:val="20"/>
              </w:rPr>
              <w:t>Enhancement</w:t>
            </w:r>
          </w:p>
        </w:tc>
        <w:tc>
          <w:tcPr>
            <w:tcW w:w="6200" w:type="dxa"/>
            <w:shd w:val="clear" w:color="auto" w:fill="1F3864"/>
            <w:tcMar>
              <w:top w:w="80" w:type="dxa"/>
              <w:left w:w="120" w:type="dxa"/>
              <w:bottom w:w="80" w:type="dxa"/>
              <w:right w:w="120" w:type="dxa"/>
            </w:tcMar>
            <w:vAlign w:val="center"/>
          </w:tcPr>
          <w:p w14:paraId="111C3512" w14:textId="77777777" w:rsidR="007B249A" w:rsidRDefault="00000000">
            <w:pPr>
              <w:jc w:val="center"/>
            </w:pPr>
            <w:r>
              <w:rPr>
                <w:b/>
                <w:bCs/>
                <w:color w:val="FFFFFF"/>
                <w:sz w:val="20"/>
                <w:szCs w:val="20"/>
              </w:rPr>
              <w:t>Description</w:t>
            </w:r>
          </w:p>
        </w:tc>
      </w:tr>
      <w:tr w:rsidR="007B249A" w14:paraId="4D4C68B7" w14:textId="77777777">
        <w:tblPrEx>
          <w:tblCellMar>
            <w:top w:w="0" w:type="dxa"/>
            <w:bottom w:w="0" w:type="dxa"/>
          </w:tblCellMar>
        </w:tblPrEx>
        <w:tc>
          <w:tcPr>
            <w:tcW w:w="2800" w:type="dxa"/>
            <w:tcMar>
              <w:top w:w="80" w:type="dxa"/>
              <w:left w:w="120" w:type="dxa"/>
              <w:bottom w:w="80" w:type="dxa"/>
              <w:right w:w="120" w:type="dxa"/>
            </w:tcMar>
            <w:vAlign w:val="center"/>
          </w:tcPr>
          <w:p w14:paraId="063B3430" w14:textId="77777777" w:rsidR="007B249A" w:rsidRDefault="00000000">
            <w:r>
              <w:rPr>
                <w:color w:val="1A1A1A"/>
                <w:sz w:val="20"/>
                <w:szCs w:val="20"/>
              </w:rPr>
              <w:t>Encoder-based speed feedback</w:t>
            </w:r>
          </w:p>
        </w:tc>
        <w:tc>
          <w:tcPr>
            <w:tcW w:w="6200" w:type="dxa"/>
            <w:tcMar>
              <w:top w:w="80" w:type="dxa"/>
              <w:left w:w="120" w:type="dxa"/>
              <w:bottom w:w="80" w:type="dxa"/>
              <w:right w:w="120" w:type="dxa"/>
            </w:tcMar>
            <w:vAlign w:val="center"/>
          </w:tcPr>
          <w:p w14:paraId="284DD761" w14:textId="77777777" w:rsidR="007B249A" w:rsidRDefault="00000000">
            <w:r>
              <w:rPr>
                <w:color w:val="1A1A1A"/>
                <w:sz w:val="20"/>
                <w:szCs w:val="20"/>
              </w:rPr>
              <w:t>Use the already-wired encoder signals to measure actual wheel speed and improve left/right motor synchronisation.</w:t>
            </w:r>
          </w:p>
        </w:tc>
      </w:tr>
      <w:tr w:rsidR="007B249A" w14:paraId="070FDB7B" w14:textId="77777777">
        <w:tblPrEx>
          <w:tblCellMar>
            <w:top w:w="0" w:type="dxa"/>
            <w:bottom w:w="0" w:type="dxa"/>
          </w:tblCellMar>
        </w:tblPrEx>
        <w:tc>
          <w:tcPr>
            <w:tcW w:w="2800" w:type="dxa"/>
            <w:shd w:val="clear" w:color="auto" w:fill="F2F6FB"/>
            <w:tcMar>
              <w:top w:w="80" w:type="dxa"/>
              <w:left w:w="120" w:type="dxa"/>
              <w:bottom w:w="80" w:type="dxa"/>
              <w:right w:w="120" w:type="dxa"/>
            </w:tcMar>
            <w:vAlign w:val="center"/>
          </w:tcPr>
          <w:p w14:paraId="0759FFD3" w14:textId="77777777" w:rsidR="007B249A" w:rsidRDefault="00000000">
            <w:r>
              <w:rPr>
                <w:color w:val="1A1A1A"/>
                <w:sz w:val="20"/>
                <w:szCs w:val="20"/>
              </w:rPr>
              <w:t>Encoder-assisted PID</w:t>
            </w:r>
          </w:p>
        </w:tc>
        <w:tc>
          <w:tcPr>
            <w:tcW w:w="6200" w:type="dxa"/>
            <w:shd w:val="clear" w:color="auto" w:fill="F2F6FB"/>
            <w:tcMar>
              <w:top w:w="80" w:type="dxa"/>
              <w:left w:w="120" w:type="dxa"/>
              <w:bottom w:w="80" w:type="dxa"/>
              <w:right w:w="120" w:type="dxa"/>
            </w:tcMar>
            <w:vAlign w:val="center"/>
          </w:tcPr>
          <w:p w14:paraId="22B7FA73" w14:textId="77777777" w:rsidR="007B249A" w:rsidRDefault="00000000">
            <w:r>
              <w:rPr>
                <w:color w:val="1A1A1A"/>
                <w:sz w:val="20"/>
                <w:szCs w:val="20"/>
              </w:rPr>
              <w:t>Introduce a secondary control loop that regulates actual wheel speed using the encoder feedback.</w:t>
            </w:r>
          </w:p>
        </w:tc>
      </w:tr>
      <w:tr w:rsidR="007B249A" w14:paraId="1F5F70D7" w14:textId="77777777">
        <w:tblPrEx>
          <w:tblCellMar>
            <w:top w:w="0" w:type="dxa"/>
            <w:bottom w:w="0" w:type="dxa"/>
          </w:tblCellMar>
        </w:tblPrEx>
        <w:tc>
          <w:tcPr>
            <w:tcW w:w="2800" w:type="dxa"/>
            <w:tcMar>
              <w:top w:w="80" w:type="dxa"/>
              <w:left w:w="120" w:type="dxa"/>
              <w:bottom w:w="80" w:type="dxa"/>
              <w:right w:w="120" w:type="dxa"/>
            </w:tcMar>
            <w:vAlign w:val="center"/>
          </w:tcPr>
          <w:p w14:paraId="0663BF06" w14:textId="77777777" w:rsidR="007B249A" w:rsidRDefault="00000000">
            <w:r>
              <w:rPr>
                <w:color w:val="1A1A1A"/>
                <w:sz w:val="20"/>
                <w:szCs w:val="20"/>
              </w:rPr>
              <w:t>Analog IR sensing</w:t>
            </w:r>
          </w:p>
        </w:tc>
        <w:tc>
          <w:tcPr>
            <w:tcW w:w="6200" w:type="dxa"/>
            <w:tcMar>
              <w:top w:w="80" w:type="dxa"/>
              <w:left w:w="120" w:type="dxa"/>
              <w:bottom w:w="80" w:type="dxa"/>
              <w:right w:w="120" w:type="dxa"/>
            </w:tcMar>
            <w:vAlign w:val="center"/>
          </w:tcPr>
          <w:p w14:paraId="3BA40BA4" w14:textId="77777777" w:rsidR="007B249A" w:rsidRDefault="00000000">
            <w:r>
              <w:rPr>
                <w:color w:val="1A1A1A"/>
                <w:sz w:val="20"/>
                <w:szCs w:val="20"/>
              </w:rPr>
              <w:t xml:space="preserve">Replace digital (HIGH/LOW) sensor reading with </w:t>
            </w:r>
            <w:proofErr w:type="spellStart"/>
            <w:r>
              <w:rPr>
                <w:color w:val="1A1A1A"/>
                <w:sz w:val="20"/>
                <w:szCs w:val="20"/>
              </w:rPr>
              <w:t>analog</w:t>
            </w:r>
            <w:proofErr w:type="spellEnd"/>
            <w:r>
              <w:rPr>
                <w:color w:val="1A1A1A"/>
                <w:sz w:val="20"/>
                <w:szCs w:val="20"/>
              </w:rPr>
              <w:t xml:space="preserve"> reflectance values for more precise line-position estimation.</w:t>
            </w:r>
          </w:p>
        </w:tc>
      </w:tr>
      <w:tr w:rsidR="007B249A" w14:paraId="22856DA8" w14:textId="77777777">
        <w:tblPrEx>
          <w:tblCellMar>
            <w:top w:w="0" w:type="dxa"/>
            <w:bottom w:w="0" w:type="dxa"/>
          </w:tblCellMar>
        </w:tblPrEx>
        <w:tc>
          <w:tcPr>
            <w:tcW w:w="2800" w:type="dxa"/>
            <w:shd w:val="clear" w:color="auto" w:fill="F2F6FB"/>
            <w:tcMar>
              <w:top w:w="80" w:type="dxa"/>
              <w:left w:w="120" w:type="dxa"/>
              <w:bottom w:w="80" w:type="dxa"/>
              <w:right w:w="120" w:type="dxa"/>
            </w:tcMar>
            <w:vAlign w:val="center"/>
          </w:tcPr>
          <w:p w14:paraId="2B78AEEA" w14:textId="77777777" w:rsidR="007B249A" w:rsidRDefault="00000000">
            <w:r>
              <w:rPr>
                <w:color w:val="1A1A1A"/>
                <w:sz w:val="20"/>
                <w:szCs w:val="20"/>
              </w:rPr>
              <w:t>Automatic PID tuning</w:t>
            </w:r>
          </w:p>
        </w:tc>
        <w:tc>
          <w:tcPr>
            <w:tcW w:w="6200" w:type="dxa"/>
            <w:shd w:val="clear" w:color="auto" w:fill="F2F6FB"/>
            <w:tcMar>
              <w:top w:w="80" w:type="dxa"/>
              <w:left w:w="120" w:type="dxa"/>
              <w:bottom w:w="80" w:type="dxa"/>
              <w:right w:w="120" w:type="dxa"/>
            </w:tcMar>
            <w:vAlign w:val="center"/>
          </w:tcPr>
          <w:p w14:paraId="4FDB136F" w14:textId="77777777" w:rsidR="007B249A" w:rsidRDefault="00000000">
            <w:r>
              <w:rPr>
                <w:color w:val="1A1A1A"/>
                <w:sz w:val="20"/>
                <w:szCs w:val="20"/>
              </w:rPr>
              <w:t xml:space="preserve">Develop a systematic, repeatable procedure for tuning </w:t>
            </w:r>
            <w:proofErr w:type="spellStart"/>
            <w:r>
              <w:rPr>
                <w:color w:val="1A1A1A"/>
                <w:sz w:val="20"/>
                <w:szCs w:val="20"/>
              </w:rPr>
              <w:t>Kp</w:t>
            </w:r>
            <w:proofErr w:type="spellEnd"/>
            <w:r>
              <w:rPr>
                <w:color w:val="1A1A1A"/>
                <w:sz w:val="20"/>
                <w:szCs w:val="20"/>
              </w:rPr>
              <w:t xml:space="preserve">, Ki, and </w:t>
            </w:r>
            <w:proofErr w:type="spellStart"/>
            <w:r>
              <w:rPr>
                <w:color w:val="1A1A1A"/>
                <w:sz w:val="20"/>
                <w:szCs w:val="20"/>
              </w:rPr>
              <w:t>Kd</w:t>
            </w:r>
            <w:proofErr w:type="spellEnd"/>
            <w:r>
              <w:rPr>
                <w:color w:val="1A1A1A"/>
                <w:sz w:val="20"/>
                <w:szCs w:val="20"/>
              </w:rPr>
              <w:t>.</w:t>
            </w:r>
          </w:p>
        </w:tc>
      </w:tr>
      <w:tr w:rsidR="007B249A" w14:paraId="399AD7E2" w14:textId="77777777">
        <w:tblPrEx>
          <w:tblCellMar>
            <w:top w:w="0" w:type="dxa"/>
            <w:bottom w:w="0" w:type="dxa"/>
          </w:tblCellMar>
        </w:tblPrEx>
        <w:tc>
          <w:tcPr>
            <w:tcW w:w="2800" w:type="dxa"/>
            <w:tcMar>
              <w:top w:w="80" w:type="dxa"/>
              <w:left w:w="120" w:type="dxa"/>
              <w:bottom w:w="80" w:type="dxa"/>
              <w:right w:w="120" w:type="dxa"/>
            </w:tcMar>
            <w:vAlign w:val="center"/>
          </w:tcPr>
          <w:p w14:paraId="73CC81D2" w14:textId="77777777" w:rsidR="007B249A" w:rsidRDefault="00000000">
            <w:r>
              <w:rPr>
                <w:color w:val="1A1A1A"/>
                <w:sz w:val="20"/>
                <w:szCs w:val="20"/>
              </w:rPr>
              <w:t>OLED display</w:t>
            </w:r>
          </w:p>
        </w:tc>
        <w:tc>
          <w:tcPr>
            <w:tcW w:w="6200" w:type="dxa"/>
            <w:tcMar>
              <w:top w:w="80" w:type="dxa"/>
              <w:left w:w="120" w:type="dxa"/>
              <w:bottom w:w="80" w:type="dxa"/>
              <w:right w:w="120" w:type="dxa"/>
            </w:tcMar>
            <w:vAlign w:val="center"/>
          </w:tcPr>
          <w:p w14:paraId="079D538C" w14:textId="77777777" w:rsidR="007B249A" w:rsidRDefault="00000000">
            <w:r>
              <w:rPr>
                <w:color w:val="1A1A1A"/>
                <w:sz w:val="20"/>
                <w:szCs w:val="20"/>
              </w:rPr>
              <w:t>Add a display to show sensor values, error, PID correction, motor speed, and robot state in real time.</w:t>
            </w:r>
          </w:p>
        </w:tc>
      </w:tr>
      <w:tr w:rsidR="007B249A" w14:paraId="3AE33D2D" w14:textId="77777777">
        <w:tblPrEx>
          <w:tblCellMar>
            <w:top w:w="0" w:type="dxa"/>
            <w:bottom w:w="0" w:type="dxa"/>
          </w:tblCellMar>
        </w:tblPrEx>
        <w:tc>
          <w:tcPr>
            <w:tcW w:w="2800" w:type="dxa"/>
            <w:shd w:val="clear" w:color="auto" w:fill="F2F6FB"/>
            <w:tcMar>
              <w:top w:w="80" w:type="dxa"/>
              <w:left w:w="120" w:type="dxa"/>
              <w:bottom w:w="80" w:type="dxa"/>
              <w:right w:w="120" w:type="dxa"/>
            </w:tcMar>
            <w:vAlign w:val="center"/>
          </w:tcPr>
          <w:p w14:paraId="0458D185" w14:textId="77777777" w:rsidR="007B249A" w:rsidRDefault="00000000">
            <w:r>
              <w:rPr>
                <w:color w:val="1A1A1A"/>
                <w:sz w:val="20"/>
                <w:szCs w:val="20"/>
              </w:rPr>
              <w:t>Data logging</w:t>
            </w:r>
          </w:p>
        </w:tc>
        <w:tc>
          <w:tcPr>
            <w:tcW w:w="6200" w:type="dxa"/>
            <w:shd w:val="clear" w:color="auto" w:fill="F2F6FB"/>
            <w:tcMar>
              <w:top w:w="80" w:type="dxa"/>
              <w:left w:w="120" w:type="dxa"/>
              <w:bottom w:w="80" w:type="dxa"/>
              <w:right w:w="120" w:type="dxa"/>
            </w:tcMar>
            <w:vAlign w:val="center"/>
          </w:tcPr>
          <w:p w14:paraId="5E6A9BAE" w14:textId="77777777" w:rsidR="007B249A" w:rsidRDefault="00000000">
            <w:r>
              <w:rPr>
                <w:color w:val="1A1A1A"/>
                <w:sz w:val="20"/>
                <w:szCs w:val="20"/>
              </w:rPr>
              <w:t>Record error, PID output, sensor state, motor commands, and (if implemented) encoder counts for offline performance analysis.</w:t>
            </w:r>
          </w:p>
        </w:tc>
      </w:tr>
      <w:tr w:rsidR="007B249A" w14:paraId="4FB742E5" w14:textId="77777777">
        <w:tblPrEx>
          <w:tblCellMar>
            <w:top w:w="0" w:type="dxa"/>
            <w:bottom w:w="0" w:type="dxa"/>
          </w:tblCellMar>
        </w:tblPrEx>
        <w:tc>
          <w:tcPr>
            <w:tcW w:w="2800" w:type="dxa"/>
            <w:tcMar>
              <w:top w:w="80" w:type="dxa"/>
              <w:left w:w="120" w:type="dxa"/>
              <w:bottom w:w="80" w:type="dxa"/>
              <w:right w:w="120" w:type="dxa"/>
            </w:tcMar>
            <w:vAlign w:val="center"/>
          </w:tcPr>
          <w:p w14:paraId="3AAEAE75" w14:textId="77777777" w:rsidR="007B249A" w:rsidRDefault="00000000">
            <w:r>
              <w:rPr>
                <w:color w:val="1A1A1A"/>
                <w:sz w:val="20"/>
                <w:szCs w:val="20"/>
              </w:rPr>
              <w:t>Wireless monitoring</w:t>
            </w:r>
          </w:p>
        </w:tc>
        <w:tc>
          <w:tcPr>
            <w:tcW w:w="6200" w:type="dxa"/>
            <w:tcMar>
              <w:top w:w="80" w:type="dxa"/>
              <w:left w:w="120" w:type="dxa"/>
              <w:bottom w:w="80" w:type="dxa"/>
              <w:right w:w="120" w:type="dxa"/>
            </w:tcMar>
            <w:vAlign w:val="center"/>
          </w:tcPr>
          <w:p w14:paraId="5A678071" w14:textId="77777777" w:rsidR="007B249A" w:rsidRDefault="00000000">
            <w:r>
              <w:rPr>
                <w:color w:val="1A1A1A"/>
                <w:sz w:val="20"/>
                <w:szCs w:val="20"/>
              </w:rPr>
              <w:t>Use the ESP32's built-in Wi-Fi capability for wireless monitoring or configuration, subject to future software implementation.</w:t>
            </w:r>
          </w:p>
        </w:tc>
      </w:tr>
    </w:tbl>
    <w:p w14:paraId="448E2ED9" w14:textId="77777777" w:rsidR="007B249A" w:rsidRDefault="00000000">
      <w:r>
        <w:br w:type="page"/>
      </w:r>
    </w:p>
    <w:p w14:paraId="1DA804A4" w14:textId="77777777" w:rsidR="007B249A" w:rsidRDefault="00000000">
      <w:pPr>
        <w:pStyle w:val="Heading1"/>
        <w:spacing w:before="400" w:after="240"/>
      </w:pPr>
      <w:r>
        <w:rPr>
          <w:b/>
          <w:bCs/>
          <w:color w:val="1F3864"/>
        </w:rPr>
        <w:lastRenderedPageBreak/>
        <w:t>Chapter 13: Conclusion</w:t>
      </w:r>
    </w:p>
    <w:p w14:paraId="51C6B7D5" w14:textId="77777777" w:rsidR="007B249A" w:rsidRDefault="00000000">
      <w:pPr>
        <w:spacing w:after="160" w:line="300" w:lineRule="auto"/>
        <w:jc w:val="both"/>
      </w:pPr>
      <w:r>
        <w:t>This project demonstrates the design of an autonomous line-following robot using an ESP32 microcontroller and an eight-channel IR sensor array. The robot calculates the position of the line using weighted sensor information and uses this position as the feedback error for a discrete PID controller.</w:t>
      </w:r>
    </w:p>
    <w:p w14:paraId="4F873F51" w14:textId="77777777" w:rsidR="007B249A" w:rsidRDefault="00000000">
      <w:pPr>
        <w:spacing w:after="160" w:line="300" w:lineRule="auto"/>
        <w:jc w:val="both"/>
      </w:pPr>
      <w:r>
        <w:t>The controller combines proportional, integral, and derivative correction terms to determine the required speed difference between the left and right motors. The control strategy is further enhanced through dynamic base-speed selection, integral anti-windup limiting, a sharp-turn correction amplification factor, a dedicated line-loss recovery routine, and push-button start/stop control.</w:t>
      </w:r>
    </w:p>
    <w:p w14:paraId="1294F792" w14:textId="77777777" w:rsidR="007B249A" w:rsidRDefault="00000000">
      <w:pPr>
        <w:spacing w:after="160" w:line="300" w:lineRule="auto"/>
        <w:jc w:val="both"/>
      </w:pPr>
      <w:r>
        <w:t>The hardware architecture uses a TB6612FNG dual motor driver to independently control two N20 motors in a differential-drive configuration, powered through an LM2596S buck converter and an AMS1117 linear regulator. Encoder connections are included in the hardware design, although encoder feedback is not currently implemented in the supplied software — this and the other enhancements discussed in Chapter 12 represent clear directions for extending the system.</w:t>
      </w:r>
    </w:p>
    <w:p w14:paraId="77EA5A27" w14:textId="77777777" w:rsidR="007B249A" w:rsidRDefault="00000000">
      <w:pPr>
        <w:spacing w:after="160" w:line="300" w:lineRule="auto"/>
        <w:jc w:val="both"/>
      </w:pPr>
      <w:r>
        <w:t>Overall, the resulting system forms a compact, well-structured embedded control platform for autonomous line-following applications, built entirely from the hardware and firmware documented in this report.</w:t>
      </w:r>
    </w:p>
    <w:p w14:paraId="74917A42" w14:textId="77777777" w:rsidR="007B249A" w:rsidRDefault="00000000">
      <w:r>
        <w:br w:type="page"/>
      </w:r>
    </w:p>
    <w:p w14:paraId="0C0C2BFE" w14:textId="77777777" w:rsidR="007B249A" w:rsidRDefault="00000000">
      <w:pPr>
        <w:pStyle w:val="Heading1"/>
        <w:spacing w:before="400" w:after="240"/>
      </w:pPr>
      <w:r>
        <w:rPr>
          <w:b/>
          <w:bCs/>
          <w:color w:val="1F3864"/>
        </w:rPr>
        <w:lastRenderedPageBreak/>
        <w:t>References</w:t>
      </w:r>
    </w:p>
    <w:p w14:paraId="4A00660C" w14:textId="77777777" w:rsidR="007B249A" w:rsidRDefault="00000000">
      <w:pPr>
        <w:spacing w:after="160" w:line="300" w:lineRule="auto"/>
        <w:jc w:val="both"/>
      </w:pPr>
      <w:r>
        <w:t>The following sources are relevant to the components and control techniques used in this project. Only manufacturer datasheets and standard technical references are listed; no experimental or comparative claims in this report are attributed to these sources beyond general component and technique descriptions.</w:t>
      </w:r>
    </w:p>
    <w:p w14:paraId="0C57ABBC" w14:textId="77777777" w:rsidR="007B249A" w:rsidRDefault="00000000">
      <w:pPr>
        <w:pStyle w:val="ListParagraph"/>
        <w:numPr>
          <w:ilvl w:val="0"/>
          <w:numId w:val="1"/>
        </w:numPr>
        <w:spacing w:after="90"/>
      </w:pPr>
      <w:proofErr w:type="spellStart"/>
      <w:r>
        <w:t>Espressif</w:t>
      </w:r>
      <w:proofErr w:type="spellEnd"/>
      <w:r>
        <w:t xml:space="preserve"> Systems, “ESP32-WROOM-32D / 32U Datasheet,” </w:t>
      </w:r>
      <w:proofErr w:type="spellStart"/>
      <w:r>
        <w:t>Espressif</w:t>
      </w:r>
      <w:proofErr w:type="spellEnd"/>
      <w:r>
        <w:t xml:space="preserve"> Systems.</w:t>
      </w:r>
    </w:p>
    <w:p w14:paraId="1A6408D1" w14:textId="77777777" w:rsidR="007B249A" w:rsidRDefault="00000000">
      <w:pPr>
        <w:pStyle w:val="ListParagraph"/>
        <w:numPr>
          <w:ilvl w:val="0"/>
          <w:numId w:val="1"/>
        </w:numPr>
        <w:spacing w:after="90"/>
      </w:pPr>
      <w:r>
        <w:t>Toshiba Electronic Devices &amp; Storage Corporation, “TB6612FNG Dual DC Motor Driver Datasheet,” Toshiba.</w:t>
      </w:r>
    </w:p>
    <w:p w14:paraId="0AB2F247" w14:textId="77777777" w:rsidR="007B249A" w:rsidRDefault="00000000">
      <w:pPr>
        <w:pStyle w:val="ListParagraph"/>
        <w:numPr>
          <w:ilvl w:val="0"/>
          <w:numId w:val="1"/>
        </w:numPr>
        <w:spacing w:after="90"/>
      </w:pPr>
      <w:r>
        <w:t>Texas Instruments, “LM2596 SIMPLE SWITCHER Power Converter, 150 kHz, 3A, Step-Down Voltage Regulator, Datasheet,” Texas Instruments.</w:t>
      </w:r>
    </w:p>
    <w:p w14:paraId="0E0531B0" w14:textId="77777777" w:rsidR="007B249A" w:rsidRDefault="00000000">
      <w:pPr>
        <w:pStyle w:val="ListParagraph"/>
        <w:numPr>
          <w:ilvl w:val="0"/>
          <w:numId w:val="1"/>
        </w:numPr>
        <w:spacing w:after="90"/>
      </w:pPr>
      <w:r>
        <w:t>Advanced Analog Technology, “AMS1117 1A Low Dropout Voltage Regulator Datasheet.”</w:t>
      </w:r>
    </w:p>
    <w:p w14:paraId="784FE0A3" w14:textId="77777777" w:rsidR="007B249A" w:rsidRDefault="00000000">
      <w:pPr>
        <w:pStyle w:val="ListParagraph"/>
        <w:numPr>
          <w:ilvl w:val="0"/>
          <w:numId w:val="1"/>
        </w:numPr>
        <w:spacing w:after="90"/>
      </w:pPr>
      <w:r>
        <w:t>Astrom, K. J., and Hagglund, T., “PID Controllers: Theory, Design, and Tuning,” International Society of Automation (ISA).</w:t>
      </w:r>
    </w:p>
    <w:p w14:paraId="2B69B3CB" w14:textId="77777777" w:rsidR="007B249A" w:rsidRDefault="00000000">
      <w:pPr>
        <w:pStyle w:val="ListParagraph"/>
        <w:numPr>
          <w:ilvl w:val="0"/>
          <w:numId w:val="1"/>
        </w:numPr>
        <w:spacing w:after="90"/>
      </w:pPr>
      <w:r>
        <w:t>Manufacturer documentation for N20 micro geared DC motors with quadrature encoder outputs.</w:t>
      </w:r>
    </w:p>
    <w:p w14:paraId="11233FDA" w14:textId="77777777" w:rsidR="007B249A" w:rsidRDefault="00000000">
      <w:pPr>
        <w:pStyle w:val="ListParagraph"/>
        <w:numPr>
          <w:ilvl w:val="0"/>
          <w:numId w:val="1"/>
        </w:numPr>
        <w:spacing w:after="90"/>
      </w:pPr>
      <w:r>
        <w:t xml:space="preserve">Arduino / </w:t>
      </w:r>
      <w:proofErr w:type="spellStart"/>
      <w:r>
        <w:t>Espressif</w:t>
      </w:r>
      <w:proofErr w:type="spellEnd"/>
      <w:r>
        <w:t xml:space="preserve"> Arduino-ESP32 Core documentation for the LEDC (PWM) peripheral API (</w:t>
      </w:r>
      <w:proofErr w:type="spellStart"/>
      <w:r>
        <w:t>ledcAttach</w:t>
      </w:r>
      <w:proofErr w:type="spellEnd"/>
      <w:r>
        <w:t xml:space="preserve">, </w:t>
      </w:r>
      <w:proofErr w:type="spellStart"/>
      <w:r>
        <w:t>ledcWrite</w:t>
      </w:r>
      <w:proofErr w:type="spellEnd"/>
      <w:r>
        <w:t>).</w:t>
      </w:r>
    </w:p>
    <w:p w14:paraId="10553E27" w14:textId="77777777" w:rsidR="007B249A" w:rsidRDefault="00000000">
      <w:pPr>
        <w:pBdr>
          <w:left w:val="single" w:sz="18" w:space="0" w:color="C9A227"/>
        </w:pBdr>
        <w:shd w:val="clear" w:color="auto" w:fill="FBEFD5"/>
        <w:spacing w:before="120" w:after="200"/>
        <w:ind w:left="200" w:right="200"/>
      </w:pPr>
      <w:r>
        <w:rPr>
          <w:i/>
          <w:iCs/>
          <w:sz w:val="21"/>
          <w:szCs w:val="21"/>
        </w:rPr>
        <w:t>Note: Exact edition numbers, publication years, and URLs for the above references were not specified in the provided project data and should be added by the student prior to final submission.</w:t>
      </w:r>
    </w:p>
    <w:p w14:paraId="313E1B3C" w14:textId="77777777" w:rsidR="007B249A" w:rsidRDefault="00000000">
      <w:r>
        <w:br w:type="page"/>
      </w:r>
    </w:p>
    <w:p w14:paraId="36A7A80F" w14:textId="77777777" w:rsidR="007B249A" w:rsidRDefault="00000000">
      <w:pPr>
        <w:pStyle w:val="Heading1"/>
        <w:spacing w:before="400" w:after="240"/>
      </w:pPr>
      <w:r>
        <w:rPr>
          <w:b/>
          <w:bCs/>
          <w:color w:val="1F3864"/>
        </w:rPr>
        <w:lastRenderedPageBreak/>
        <w:t>Appendix A: Complete Arduino / ESP32 Source Code</w:t>
      </w:r>
    </w:p>
    <w:p w14:paraId="58E72A6E" w14:textId="77777777" w:rsidR="007B249A" w:rsidRDefault="00000000">
      <w:pPr>
        <w:spacing w:after="160" w:line="300" w:lineRule="auto"/>
        <w:jc w:val="both"/>
      </w:pPr>
      <w:r>
        <w:t>The following listing reproduces the complete sensor1_pid_full.ino source file supplied as the authoritative firmware implementation for this project. It is included in full for reference and traceability, and corresponds exactly to the code described throughout Chapters 5–7.</w:t>
      </w:r>
    </w:p>
    <w:p w14:paraId="375395C7" w14:textId="77777777" w:rsidR="007B249A" w:rsidRDefault="00000000">
      <w:pPr>
        <w:pBdr>
          <w:left w:val="single" w:sz="18" w:space="0" w:color="C9A227"/>
        </w:pBdr>
        <w:shd w:val="clear" w:color="auto" w:fill="FBEFD5"/>
        <w:spacing w:before="120" w:after="200"/>
        <w:ind w:left="200" w:right="200"/>
      </w:pPr>
      <w:r>
        <w:rPr>
          <w:i/>
          <w:iCs/>
          <w:sz w:val="21"/>
          <w:szCs w:val="21"/>
        </w:rPr>
        <w:t>Note: The pin assignments, PID gain values (</w:t>
      </w:r>
      <w:proofErr w:type="spellStart"/>
      <w:r>
        <w:rPr>
          <w:i/>
          <w:iCs/>
          <w:sz w:val="21"/>
          <w:szCs w:val="21"/>
        </w:rPr>
        <w:t>Kp</w:t>
      </w:r>
      <w:proofErr w:type="spellEnd"/>
      <w:r>
        <w:rPr>
          <w:i/>
          <w:iCs/>
          <w:sz w:val="21"/>
          <w:szCs w:val="21"/>
        </w:rPr>
        <w:t xml:space="preserve"> = 24.0, Ki = 0.7, </w:t>
      </w:r>
      <w:proofErr w:type="spellStart"/>
      <w:r>
        <w:rPr>
          <w:i/>
          <w:iCs/>
          <w:sz w:val="21"/>
          <w:szCs w:val="21"/>
        </w:rPr>
        <w:t>Kd</w:t>
      </w:r>
      <w:proofErr w:type="spellEnd"/>
      <w:r>
        <w:rPr>
          <w:i/>
          <w:iCs/>
          <w:sz w:val="21"/>
          <w:szCs w:val="21"/>
        </w:rPr>
        <w:t xml:space="preserve"> = 44.0), and all control logic in this listing are reproduced exactly as supplied, without modification.</w:t>
      </w:r>
    </w:p>
    <w:p w14:paraId="1CA5C8A4" w14:textId="77777777" w:rsidR="007B249A" w:rsidRDefault="00000000">
      <w:pPr>
        <w:shd w:val="clear" w:color="auto" w:fill="F4F4F4"/>
      </w:pPr>
      <w:r>
        <w:rPr>
          <w:rFonts w:ascii="Consolas" w:eastAsia="Consolas" w:hAnsi="Consolas" w:cs="Consolas"/>
          <w:sz w:val="17"/>
          <w:szCs w:val="17"/>
        </w:rPr>
        <w:t>// ================= MOTOR PINS =================</w:t>
      </w:r>
    </w:p>
    <w:p w14:paraId="1F0EEAC9" w14:textId="77777777" w:rsidR="007B249A" w:rsidRDefault="00000000">
      <w:pPr>
        <w:shd w:val="clear" w:color="auto" w:fill="F4F4F4"/>
      </w:pPr>
      <w:r>
        <w:rPr>
          <w:rFonts w:ascii="Consolas" w:eastAsia="Consolas" w:hAnsi="Consolas" w:cs="Consolas"/>
          <w:sz w:val="17"/>
          <w:szCs w:val="17"/>
        </w:rPr>
        <w:t>#define AIN1 0</w:t>
      </w:r>
    </w:p>
    <w:p w14:paraId="1A51E522" w14:textId="77777777" w:rsidR="007B249A" w:rsidRDefault="00000000">
      <w:pPr>
        <w:shd w:val="clear" w:color="auto" w:fill="F4F4F4"/>
      </w:pPr>
      <w:r>
        <w:rPr>
          <w:rFonts w:ascii="Consolas" w:eastAsia="Consolas" w:hAnsi="Consolas" w:cs="Consolas"/>
          <w:sz w:val="17"/>
          <w:szCs w:val="17"/>
        </w:rPr>
        <w:t>#define AIN2 2</w:t>
      </w:r>
    </w:p>
    <w:p w14:paraId="52D00119" w14:textId="77777777" w:rsidR="007B249A" w:rsidRDefault="00000000">
      <w:pPr>
        <w:shd w:val="clear" w:color="auto" w:fill="F4F4F4"/>
      </w:pPr>
      <w:r>
        <w:rPr>
          <w:rFonts w:ascii="Consolas" w:eastAsia="Consolas" w:hAnsi="Consolas" w:cs="Consolas"/>
          <w:sz w:val="17"/>
          <w:szCs w:val="17"/>
        </w:rPr>
        <w:t>#define PWMA 15</w:t>
      </w:r>
    </w:p>
    <w:p w14:paraId="10C6FB52" w14:textId="77777777" w:rsidR="007B249A" w:rsidRDefault="00000000">
      <w:pPr>
        <w:shd w:val="clear" w:color="auto" w:fill="F4F4F4"/>
      </w:pPr>
      <w:r>
        <w:rPr>
          <w:rFonts w:ascii="Consolas" w:eastAsia="Consolas" w:hAnsi="Consolas" w:cs="Consolas"/>
          <w:sz w:val="17"/>
          <w:szCs w:val="17"/>
        </w:rPr>
        <w:t xml:space="preserve"> </w:t>
      </w:r>
    </w:p>
    <w:p w14:paraId="3CA42718" w14:textId="77777777" w:rsidR="007B249A" w:rsidRDefault="00000000">
      <w:pPr>
        <w:shd w:val="clear" w:color="auto" w:fill="F4F4F4"/>
      </w:pPr>
      <w:r>
        <w:rPr>
          <w:rFonts w:ascii="Consolas" w:eastAsia="Consolas" w:hAnsi="Consolas" w:cs="Consolas"/>
          <w:sz w:val="17"/>
          <w:szCs w:val="17"/>
        </w:rPr>
        <w:t>#define BIN1 16</w:t>
      </w:r>
    </w:p>
    <w:p w14:paraId="007CA74D" w14:textId="77777777" w:rsidR="007B249A" w:rsidRDefault="00000000">
      <w:pPr>
        <w:shd w:val="clear" w:color="auto" w:fill="F4F4F4"/>
      </w:pPr>
      <w:r>
        <w:rPr>
          <w:rFonts w:ascii="Consolas" w:eastAsia="Consolas" w:hAnsi="Consolas" w:cs="Consolas"/>
          <w:sz w:val="17"/>
          <w:szCs w:val="17"/>
        </w:rPr>
        <w:t>#define BIN2 17</w:t>
      </w:r>
    </w:p>
    <w:p w14:paraId="492AF7CF" w14:textId="77777777" w:rsidR="007B249A" w:rsidRDefault="00000000">
      <w:pPr>
        <w:shd w:val="clear" w:color="auto" w:fill="F4F4F4"/>
      </w:pPr>
      <w:r>
        <w:rPr>
          <w:rFonts w:ascii="Consolas" w:eastAsia="Consolas" w:hAnsi="Consolas" w:cs="Consolas"/>
          <w:sz w:val="17"/>
          <w:szCs w:val="17"/>
        </w:rPr>
        <w:t>#define PWMB 5</w:t>
      </w:r>
    </w:p>
    <w:p w14:paraId="10719AF1" w14:textId="77777777" w:rsidR="007B249A" w:rsidRDefault="00000000">
      <w:pPr>
        <w:shd w:val="clear" w:color="auto" w:fill="F4F4F4"/>
      </w:pPr>
      <w:r>
        <w:rPr>
          <w:rFonts w:ascii="Consolas" w:eastAsia="Consolas" w:hAnsi="Consolas" w:cs="Consolas"/>
          <w:sz w:val="17"/>
          <w:szCs w:val="17"/>
        </w:rPr>
        <w:t xml:space="preserve"> </w:t>
      </w:r>
    </w:p>
    <w:p w14:paraId="7151CD37" w14:textId="77777777" w:rsidR="007B249A" w:rsidRDefault="00000000">
      <w:pPr>
        <w:shd w:val="clear" w:color="auto" w:fill="F4F4F4"/>
      </w:pPr>
      <w:r>
        <w:rPr>
          <w:rFonts w:ascii="Consolas" w:eastAsia="Consolas" w:hAnsi="Consolas" w:cs="Consolas"/>
          <w:sz w:val="17"/>
          <w:szCs w:val="17"/>
        </w:rPr>
        <w:t>#define STBY 4</w:t>
      </w:r>
    </w:p>
    <w:p w14:paraId="6A3AA3A0" w14:textId="77777777" w:rsidR="007B249A" w:rsidRDefault="00000000">
      <w:pPr>
        <w:shd w:val="clear" w:color="auto" w:fill="F4F4F4"/>
      </w:pPr>
      <w:r>
        <w:rPr>
          <w:rFonts w:ascii="Consolas" w:eastAsia="Consolas" w:hAnsi="Consolas" w:cs="Consolas"/>
          <w:sz w:val="17"/>
          <w:szCs w:val="17"/>
        </w:rPr>
        <w:t xml:space="preserve"> </w:t>
      </w:r>
    </w:p>
    <w:p w14:paraId="66A419A6" w14:textId="77777777" w:rsidR="007B249A" w:rsidRDefault="00000000">
      <w:pPr>
        <w:shd w:val="clear" w:color="auto" w:fill="F4F4F4"/>
      </w:pPr>
      <w:r>
        <w:rPr>
          <w:rFonts w:ascii="Consolas" w:eastAsia="Consolas" w:hAnsi="Consolas" w:cs="Consolas"/>
          <w:sz w:val="17"/>
          <w:szCs w:val="17"/>
        </w:rPr>
        <w:t>// ================= BUTTON =================</w:t>
      </w:r>
    </w:p>
    <w:p w14:paraId="4078DE0E" w14:textId="77777777" w:rsidR="007B249A" w:rsidRDefault="00000000">
      <w:pPr>
        <w:shd w:val="clear" w:color="auto" w:fill="F4F4F4"/>
      </w:pPr>
      <w:r>
        <w:rPr>
          <w:rFonts w:ascii="Consolas" w:eastAsia="Consolas" w:hAnsi="Consolas" w:cs="Consolas"/>
          <w:sz w:val="17"/>
          <w:szCs w:val="17"/>
        </w:rPr>
        <w:t>#define BUTTON 13</w:t>
      </w:r>
    </w:p>
    <w:p w14:paraId="77EB9660" w14:textId="77777777" w:rsidR="007B249A" w:rsidRDefault="00000000">
      <w:pPr>
        <w:shd w:val="clear" w:color="auto" w:fill="F4F4F4"/>
      </w:pPr>
      <w:r>
        <w:rPr>
          <w:rFonts w:ascii="Consolas" w:eastAsia="Consolas" w:hAnsi="Consolas" w:cs="Consolas"/>
          <w:sz w:val="17"/>
          <w:szCs w:val="17"/>
        </w:rPr>
        <w:t xml:space="preserve"> </w:t>
      </w:r>
    </w:p>
    <w:p w14:paraId="23F4D22B" w14:textId="77777777" w:rsidR="007B249A" w:rsidRDefault="00000000">
      <w:pPr>
        <w:shd w:val="clear" w:color="auto" w:fill="F4F4F4"/>
      </w:pPr>
      <w:r>
        <w:rPr>
          <w:rFonts w:ascii="Consolas" w:eastAsia="Consolas" w:hAnsi="Consolas" w:cs="Consolas"/>
          <w:sz w:val="17"/>
          <w:szCs w:val="17"/>
        </w:rPr>
        <w:t>// ================= SENSOR PINS =================</w:t>
      </w:r>
    </w:p>
    <w:p w14:paraId="022F87AD" w14:textId="77777777" w:rsidR="007B249A" w:rsidRDefault="00000000">
      <w:pPr>
        <w:shd w:val="clear" w:color="auto" w:fill="F4F4F4"/>
      </w:pPr>
      <w:r>
        <w:rPr>
          <w:rFonts w:ascii="Consolas" w:eastAsia="Consolas" w:hAnsi="Consolas" w:cs="Consolas"/>
          <w:sz w:val="17"/>
          <w:szCs w:val="17"/>
        </w:rPr>
        <w:t xml:space="preserve">int </w:t>
      </w:r>
      <w:proofErr w:type="spellStart"/>
      <w:proofErr w:type="gramStart"/>
      <w:r>
        <w:rPr>
          <w:rFonts w:ascii="Consolas" w:eastAsia="Consolas" w:hAnsi="Consolas" w:cs="Consolas"/>
          <w:sz w:val="17"/>
          <w:szCs w:val="17"/>
        </w:rPr>
        <w:t>sensorPins</w:t>
      </w:r>
      <w:proofErr w:type="spellEnd"/>
      <w:r>
        <w:rPr>
          <w:rFonts w:ascii="Consolas" w:eastAsia="Consolas" w:hAnsi="Consolas" w:cs="Consolas"/>
          <w:sz w:val="17"/>
          <w:szCs w:val="17"/>
        </w:rPr>
        <w:t>[</w:t>
      </w:r>
      <w:proofErr w:type="gramEnd"/>
      <w:r>
        <w:rPr>
          <w:rFonts w:ascii="Consolas" w:eastAsia="Consolas" w:hAnsi="Consolas" w:cs="Consolas"/>
          <w:sz w:val="17"/>
          <w:szCs w:val="17"/>
        </w:rPr>
        <w:t>8] = {12, 14, 27, 26, 25, 33, 32, 35};</w:t>
      </w:r>
    </w:p>
    <w:p w14:paraId="7474B955" w14:textId="77777777" w:rsidR="007B249A" w:rsidRDefault="00000000">
      <w:pPr>
        <w:shd w:val="clear" w:color="auto" w:fill="F4F4F4"/>
      </w:pPr>
      <w:r>
        <w:rPr>
          <w:rFonts w:ascii="Consolas" w:eastAsia="Consolas" w:hAnsi="Consolas" w:cs="Consolas"/>
          <w:sz w:val="17"/>
          <w:szCs w:val="17"/>
        </w:rPr>
        <w:t xml:space="preserve"> </w:t>
      </w:r>
    </w:p>
    <w:p w14:paraId="3CF6E8A5" w14:textId="77777777" w:rsidR="007B249A" w:rsidRDefault="00000000">
      <w:pPr>
        <w:shd w:val="clear" w:color="auto" w:fill="F4F4F4"/>
      </w:pPr>
      <w:r>
        <w:rPr>
          <w:rFonts w:ascii="Consolas" w:eastAsia="Consolas" w:hAnsi="Consolas" w:cs="Consolas"/>
          <w:sz w:val="17"/>
          <w:szCs w:val="17"/>
        </w:rPr>
        <w:t>// ================= PID VALUES =================</w:t>
      </w:r>
    </w:p>
    <w:p w14:paraId="6747C899" w14:textId="77777777" w:rsidR="007B249A" w:rsidRDefault="00000000">
      <w:pPr>
        <w:shd w:val="clear" w:color="auto" w:fill="F4F4F4"/>
      </w:pPr>
      <w:r>
        <w:rPr>
          <w:rFonts w:ascii="Consolas" w:eastAsia="Consolas" w:hAnsi="Consolas" w:cs="Consolas"/>
          <w:sz w:val="17"/>
          <w:szCs w:val="17"/>
        </w:rPr>
        <w:t xml:space="preserve">float </w:t>
      </w:r>
      <w:proofErr w:type="spellStart"/>
      <w:r>
        <w:rPr>
          <w:rFonts w:ascii="Consolas" w:eastAsia="Consolas" w:hAnsi="Consolas" w:cs="Consolas"/>
          <w:sz w:val="17"/>
          <w:szCs w:val="17"/>
        </w:rPr>
        <w:t>Kp</w:t>
      </w:r>
      <w:proofErr w:type="spellEnd"/>
      <w:r>
        <w:rPr>
          <w:rFonts w:ascii="Consolas" w:eastAsia="Consolas" w:hAnsi="Consolas" w:cs="Consolas"/>
          <w:sz w:val="17"/>
          <w:szCs w:val="17"/>
        </w:rPr>
        <w:t xml:space="preserve"> = 24.0</w:t>
      </w:r>
      <w:proofErr w:type="gramStart"/>
      <w:r>
        <w:rPr>
          <w:rFonts w:ascii="Consolas" w:eastAsia="Consolas" w:hAnsi="Consolas" w:cs="Consolas"/>
          <w:sz w:val="17"/>
          <w:szCs w:val="17"/>
        </w:rPr>
        <w:t>;  /</w:t>
      </w:r>
      <w:proofErr w:type="gramEnd"/>
      <w:r>
        <w:rPr>
          <w:rFonts w:ascii="Consolas" w:eastAsia="Consolas" w:hAnsi="Consolas" w:cs="Consolas"/>
          <w:sz w:val="17"/>
          <w:szCs w:val="17"/>
        </w:rPr>
        <w:t>/22 set 22.0</w:t>
      </w:r>
    </w:p>
    <w:p w14:paraId="47E77A6F" w14:textId="77777777" w:rsidR="007B249A" w:rsidRDefault="00000000">
      <w:pPr>
        <w:shd w:val="clear" w:color="auto" w:fill="F4F4F4"/>
      </w:pPr>
      <w:r>
        <w:rPr>
          <w:rFonts w:ascii="Consolas" w:eastAsia="Consolas" w:hAnsi="Consolas" w:cs="Consolas"/>
          <w:sz w:val="17"/>
          <w:szCs w:val="17"/>
        </w:rPr>
        <w:t>float Ki = 0.7;   //1 set 0.6</w:t>
      </w:r>
    </w:p>
    <w:p w14:paraId="1650E0E6" w14:textId="77777777" w:rsidR="007B249A" w:rsidRDefault="00000000">
      <w:pPr>
        <w:shd w:val="clear" w:color="auto" w:fill="F4F4F4"/>
      </w:pPr>
      <w:r>
        <w:rPr>
          <w:rFonts w:ascii="Consolas" w:eastAsia="Consolas" w:hAnsi="Consolas" w:cs="Consolas"/>
          <w:sz w:val="17"/>
          <w:szCs w:val="17"/>
        </w:rPr>
        <w:t xml:space="preserve">float </w:t>
      </w:r>
      <w:proofErr w:type="spellStart"/>
      <w:r>
        <w:rPr>
          <w:rFonts w:ascii="Consolas" w:eastAsia="Consolas" w:hAnsi="Consolas" w:cs="Consolas"/>
          <w:sz w:val="17"/>
          <w:szCs w:val="17"/>
        </w:rPr>
        <w:t>Kd</w:t>
      </w:r>
      <w:proofErr w:type="spellEnd"/>
      <w:r>
        <w:rPr>
          <w:rFonts w:ascii="Consolas" w:eastAsia="Consolas" w:hAnsi="Consolas" w:cs="Consolas"/>
          <w:sz w:val="17"/>
          <w:szCs w:val="17"/>
        </w:rPr>
        <w:t xml:space="preserve"> = 44.0</w:t>
      </w:r>
      <w:proofErr w:type="gramStart"/>
      <w:r>
        <w:rPr>
          <w:rFonts w:ascii="Consolas" w:eastAsia="Consolas" w:hAnsi="Consolas" w:cs="Consolas"/>
          <w:sz w:val="17"/>
          <w:szCs w:val="17"/>
        </w:rPr>
        <w:t>;  /</w:t>
      </w:r>
      <w:proofErr w:type="gramEnd"/>
      <w:r>
        <w:rPr>
          <w:rFonts w:ascii="Consolas" w:eastAsia="Consolas" w:hAnsi="Consolas" w:cs="Consolas"/>
          <w:sz w:val="17"/>
          <w:szCs w:val="17"/>
        </w:rPr>
        <w:t>/32 set 40.0</w:t>
      </w:r>
    </w:p>
    <w:p w14:paraId="37D09299" w14:textId="77777777" w:rsidR="007B249A" w:rsidRDefault="00000000">
      <w:pPr>
        <w:shd w:val="clear" w:color="auto" w:fill="F4F4F4"/>
      </w:pPr>
      <w:r>
        <w:rPr>
          <w:rFonts w:ascii="Consolas" w:eastAsia="Consolas" w:hAnsi="Consolas" w:cs="Consolas"/>
          <w:sz w:val="17"/>
          <w:szCs w:val="17"/>
        </w:rPr>
        <w:t xml:space="preserve"> </w:t>
      </w:r>
    </w:p>
    <w:p w14:paraId="5794D684" w14:textId="77777777" w:rsidR="007B249A" w:rsidRDefault="00000000">
      <w:pPr>
        <w:shd w:val="clear" w:color="auto" w:fill="F4F4F4"/>
      </w:pPr>
      <w:r>
        <w:rPr>
          <w:rFonts w:ascii="Consolas" w:eastAsia="Consolas" w:hAnsi="Consolas" w:cs="Consolas"/>
          <w:sz w:val="17"/>
          <w:szCs w:val="17"/>
        </w:rPr>
        <w:t>float error = 0;</w:t>
      </w:r>
    </w:p>
    <w:p w14:paraId="03F6651E" w14:textId="77777777" w:rsidR="007B249A" w:rsidRDefault="00000000">
      <w:pPr>
        <w:shd w:val="clear" w:color="auto" w:fill="F4F4F4"/>
      </w:pPr>
      <w:r>
        <w:rPr>
          <w:rFonts w:ascii="Consolas" w:eastAsia="Consolas" w:hAnsi="Consolas" w:cs="Consolas"/>
          <w:sz w:val="17"/>
          <w:szCs w:val="17"/>
        </w:rPr>
        <w:t xml:space="preserve">float </w:t>
      </w:r>
      <w:proofErr w:type="spellStart"/>
      <w:r>
        <w:rPr>
          <w:rFonts w:ascii="Consolas" w:eastAsia="Consolas" w:hAnsi="Consolas" w:cs="Consolas"/>
          <w:sz w:val="17"/>
          <w:szCs w:val="17"/>
        </w:rPr>
        <w:t>lastError</w:t>
      </w:r>
      <w:proofErr w:type="spellEnd"/>
      <w:r>
        <w:rPr>
          <w:rFonts w:ascii="Consolas" w:eastAsia="Consolas" w:hAnsi="Consolas" w:cs="Consolas"/>
          <w:sz w:val="17"/>
          <w:szCs w:val="17"/>
        </w:rPr>
        <w:t xml:space="preserve"> = 0;</w:t>
      </w:r>
    </w:p>
    <w:p w14:paraId="1E91D73D" w14:textId="77777777" w:rsidR="007B249A" w:rsidRDefault="00000000">
      <w:pPr>
        <w:shd w:val="clear" w:color="auto" w:fill="F4F4F4"/>
      </w:pPr>
      <w:r>
        <w:rPr>
          <w:rFonts w:ascii="Consolas" w:eastAsia="Consolas" w:hAnsi="Consolas" w:cs="Consolas"/>
          <w:sz w:val="17"/>
          <w:szCs w:val="17"/>
        </w:rPr>
        <w:t>float integral = 0;</w:t>
      </w:r>
    </w:p>
    <w:p w14:paraId="5BFB007F" w14:textId="77777777" w:rsidR="007B249A" w:rsidRDefault="00000000">
      <w:pPr>
        <w:shd w:val="clear" w:color="auto" w:fill="F4F4F4"/>
      </w:pPr>
      <w:r>
        <w:rPr>
          <w:rFonts w:ascii="Consolas" w:eastAsia="Consolas" w:hAnsi="Consolas" w:cs="Consolas"/>
          <w:sz w:val="17"/>
          <w:szCs w:val="17"/>
        </w:rPr>
        <w:t xml:space="preserve"> </w:t>
      </w:r>
    </w:p>
    <w:p w14:paraId="474EF0F6" w14:textId="77777777" w:rsidR="007B249A" w:rsidRDefault="00000000">
      <w:pPr>
        <w:shd w:val="clear" w:color="auto" w:fill="F4F4F4"/>
      </w:pPr>
      <w:r>
        <w:rPr>
          <w:rFonts w:ascii="Consolas" w:eastAsia="Consolas" w:hAnsi="Consolas" w:cs="Consolas"/>
          <w:sz w:val="17"/>
          <w:szCs w:val="17"/>
        </w:rPr>
        <w:t xml:space="preserve">int </w:t>
      </w:r>
      <w:proofErr w:type="spellStart"/>
      <w:proofErr w:type="gramStart"/>
      <w:r>
        <w:rPr>
          <w:rFonts w:ascii="Consolas" w:eastAsia="Consolas" w:hAnsi="Consolas" w:cs="Consolas"/>
          <w:sz w:val="17"/>
          <w:szCs w:val="17"/>
        </w:rPr>
        <w:t>maxSpeed</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255;</w:t>
      </w:r>
    </w:p>
    <w:p w14:paraId="3A7EEBA1" w14:textId="77777777" w:rsidR="007B249A" w:rsidRDefault="00000000">
      <w:pPr>
        <w:shd w:val="clear" w:color="auto" w:fill="F4F4F4"/>
      </w:pPr>
      <w:r>
        <w:rPr>
          <w:rFonts w:ascii="Consolas" w:eastAsia="Consolas" w:hAnsi="Consolas" w:cs="Consolas"/>
          <w:sz w:val="17"/>
          <w:szCs w:val="17"/>
        </w:rPr>
        <w:t xml:space="preserve"> </w:t>
      </w:r>
    </w:p>
    <w:p w14:paraId="3222464C" w14:textId="77777777" w:rsidR="007B249A" w:rsidRDefault="00000000">
      <w:pPr>
        <w:shd w:val="clear" w:color="auto" w:fill="F4F4F4"/>
      </w:pPr>
      <w:r>
        <w:rPr>
          <w:rFonts w:ascii="Consolas" w:eastAsia="Consolas" w:hAnsi="Consolas" w:cs="Consolas"/>
          <w:sz w:val="17"/>
          <w:szCs w:val="17"/>
        </w:rPr>
        <w:t xml:space="preserve">bool </w:t>
      </w:r>
      <w:proofErr w:type="spellStart"/>
      <w:r>
        <w:rPr>
          <w:rFonts w:ascii="Consolas" w:eastAsia="Consolas" w:hAnsi="Consolas" w:cs="Consolas"/>
          <w:sz w:val="17"/>
          <w:szCs w:val="17"/>
        </w:rPr>
        <w:t>robotRunning</w:t>
      </w:r>
      <w:proofErr w:type="spellEnd"/>
      <w:r>
        <w:rPr>
          <w:rFonts w:ascii="Consolas" w:eastAsia="Consolas" w:hAnsi="Consolas" w:cs="Consolas"/>
          <w:sz w:val="17"/>
          <w:szCs w:val="17"/>
        </w:rPr>
        <w:t xml:space="preserve"> = false;</w:t>
      </w:r>
    </w:p>
    <w:p w14:paraId="67EF9E09" w14:textId="77777777" w:rsidR="007B249A" w:rsidRDefault="00000000">
      <w:pPr>
        <w:shd w:val="clear" w:color="auto" w:fill="F4F4F4"/>
      </w:pPr>
      <w:r>
        <w:rPr>
          <w:rFonts w:ascii="Consolas" w:eastAsia="Consolas" w:hAnsi="Consolas" w:cs="Consolas"/>
          <w:sz w:val="17"/>
          <w:szCs w:val="17"/>
        </w:rPr>
        <w:t xml:space="preserve">bool </w:t>
      </w:r>
      <w:proofErr w:type="spellStart"/>
      <w:r>
        <w:rPr>
          <w:rFonts w:ascii="Consolas" w:eastAsia="Consolas" w:hAnsi="Consolas" w:cs="Consolas"/>
          <w:sz w:val="17"/>
          <w:szCs w:val="17"/>
        </w:rPr>
        <w:t>lastButtonState</w:t>
      </w:r>
      <w:proofErr w:type="spellEnd"/>
      <w:r>
        <w:rPr>
          <w:rFonts w:ascii="Consolas" w:eastAsia="Consolas" w:hAnsi="Consolas" w:cs="Consolas"/>
          <w:sz w:val="17"/>
          <w:szCs w:val="17"/>
        </w:rPr>
        <w:t xml:space="preserve"> = HIGH;</w:t>
      </w:r>
    </w:p>
    <w:p w14:paraId="6E8EA399" w14:textId="77777777" w:rsidR="007B249A" w:rsidRDefault="00000000">
      <w:pPr>
        <w:shd w:val="clear" w:color="auto" w:fill="F4F4F4"/>
      </w:pPr>
      <w:r>
        <w:rPr>
          <w:rFonts w:ascii="Consolas" w:eastAsia="Consolas" w:hAnsi="Consolas" w:cs="Consolas"/>
          <w:sz w:val="17"/>
          <w:szCs w:val="17"/>
        </w:rPr>
        <w:t xml:space="preserve"> </w:t>
      </w:r>
    </w:p>
    <w:p w14:paraId="712706BC" w14:textId="77777777" w:rsidR="007B249A" w:rsidRDefault="00000000">
      <w:pPr>
        <w:shd w:val="clear" w:color="auto" w:fill="F4F4F4"/>
      </w:pPr>
      <w:r>
        <w:rPr>
          <w:rFonts w:ascii="Consolas" w:eastAsia="Consolas" w:hAnsi="Consolas" w:cs="Consolas"/>
          <w:sz w:val="17"/>
          <w:szCs w:val="17"/>
        </w:rPr>
        <w:t>// ================= SETUP =================</w:t>
      </w:r>
    </w:p>
    <w:p w14:paraId="013A58B4" w14:textId="77777777" w:rsidR="007B249A" w:rsidRDefault="00000000">
      <w:pPr>
        <w:shd w:val="clear" w:color="auto" w:fill="F4F4F4"/>
      </w:pPr>
      <w:r>
        <w:rPr>
          <w:rFonts w:ascii="Consolas" w:eastAsia="Consolas" w:hAnsi="Consolas" w:cs="Consolas"/>
          <w:sz w:val="17"/>
          <w:szCs w:val="17"/>
        </w:rPr>
        <w:t xml:space="preserve">void </w:t>
      </w:r>
      <w:proofErr w:type="gramStart"/>
      <w:r>
        <w:rPr>
          <w:rFonts w:ascii="Consolas" w:eastAsia="Consolas" w:hAnsi="Consolas" w:cs="Consolas"/>
          <w:sz w:val="17"/>
          <w:szCs w:val="17"/>
        </w:rPr>
        <w:t>setup(</w:t>
      </w:r>
      <w:proofErr w:type="gramEnd"/>
      <w:r>
        <w:rPr>
          <w:rFonts w:ascii="Consolas" w:eastAsia="Consolas" w:hAnsi="Consolas" w:cs="Consolas"/>
          <w:sz w:val="17"/>
          <w:szCs w:val="17"/>
        </w:rPr>
        <w:t>) {</w:t>
      </w:r>
    </w:p>
    <w:p w14:paraId="3669B55A" w14:textId="77777777" w:rsidR="007B249A" w:rsidRDefault="00000000">
      <w:pPr>
        <w:shd w:val="clear" w:color="auto" w:fill="F4F4F4"/>
      </w:pPr>
      <w:r>
        <w:rPr>
          <w:rFonts w:ascii="Consolas" w:eastAsia="Consolas" w:hAnsi="Consolas" w:cs="Consolas"/>
          <w:sz w:val="17"/>
          <w:szCs w:val="17"/>
        </w:rPr>
        <w:t xml:space="preserve"> </w:t>
      </w:r>
    </w:p>
    <w:p w14:paraId="105F0DDF"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pinMode</w:t>
      </w:r>
      <w:proofErr w:type="spellEnd"/>
      <w:r>
        <w:rPr>
          <w:rFonts w:ascii="Consolas" w:eastAsia="Consolas" w:hAnsi="Consolas" w:cs="Consolas"/>
          <w:sz w:val="17"/>
          <w:szCs w:val="17"/>
        </w:rPr>
        <w:t>(</w:t>
      </w:r>
      <w:proofErr w:type="gramEnd"/>
      <w:r>
        <w:rPr>
          <w:rFonts w:ascii="Consolas" w:eastAsia="Consolas" w:hAnsi="Consolas" w:cs="Consolas"/>
          <w:sz w:val="17"/>
          <w:szCs w:val="17"/>
        </w:rPr>
        <w:t>AIN1, OUTPUT);</w:t>
      </w:r>
    </w:p>
    <w:p w14:paraId="29A3F097"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pinMode</w:t>
      </w:r>
      <w:proofErr w:type="spellEnd"/>
      <w:r>
        <w:rPr>
          <w:rFonts w:ascii="Consolas" w:eastAsia="Consolas" w:hAnsi="Consolas" w:cs="Consolas"/>
          <w:sz w:val="17"/>
          <w:szCs w:val="17"/>
        </w:rPr>
        <w:t>(</w:t>
      </w:r>
      <w:proofErr w:type="gramEnd"/>
      <w:r>
        <w:rPr>
          <w:rFonts w:ascii="Consolas" w:eastAsia="Consolas" w:hAnsi="Consolas" w:cs="Consolas"/>
          <w:sz w:val="17"/>
          <w:szCs w:val="17"/>
        </w:rPr>
        <w:t>AIN2, OUTPUT);</w:t>
      </w:r>
    </w:p>
    <w:p w14:paraId="11519CC3"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pinMode</w:t>
      </w:r>
      <w:proofErr w:type="spellEnd"/>
      <w:r>
        <w:rPr>
          <w:rFonts w:ascii="Consolas" w:eastAsia="Consolas" w:hAnsi="Consolas" w:cs="Consolas"/>
          <w:sz w:val="17"/>
          <w:szCs w:val="17"/>
        </w:rPr>
        <w:t>(</w:t>
      </w:r>
      <w:proofErr w:type="gramEnd"/>
      <w:r>
        <w:rPr>
          <w:rFonts w:ascii="Consolas" w:eastAsia="Consolas" w:hAnsi="Consolas" w:cs="Consolas"/>
          <w:sz w:val="17"/>
          <w:szCs w:val="17"/>
        </w:rPr>
        <w:t>BIN1, OUTPUT);</w:t>
      </w:r>
    </w:p>
    <w:p w14:paraId="02F79865"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pinMode</w:t>
      </w:r>
      <w:proofErr w:type="spellEnd"/>
      <w:r>
        <w:rPr>
          <w:rFonts w:ascii="Consolas" w:eastAsia="Consolas" w:hAnsi="Consolas" w:cs="Consolas"/>
          <w:sz w:val="17"/>
          <w:szCs w:val="17"/>
        </w:rPr>
        <w:t>(</w:t>
      </w:r>
      <w:proofErr w:type="gramEnd"/>
      <w:r>
        <w:rPr>
          <w:rFonts w:ascii="Consolas" w:eastAsia="Consolas" w:hAnsi="Consolas" w:cs="Consolas"/>
          <w:sz w:val="17"/>
          <w:szCs w:val="17"/>
        </w:rPr>
        <w:t>BIN2, OUTPUT);</w:t>
      </w:r>
    </w:p>
    <w:p w14:paraId="6F9E0CF7"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pinMode</w:t>
      </w:r>
      <w:proofErr w:type="spellEnd"/>
      <w:r>
        <w:rPr>
          <w:rFonts w:ascii="Consolas" w:eastAsia="Consolas" w:hAnsi="Consolas" w:cs="Consolas"/>
          <w:sz w:val="17"/>
          <w:szCs w:val="17"/>
        </w:rPr>
        <w:t>(</w:t>
      </w:r>
      <w:proofErr w:type="gramEnd"/>
      <w:r>
        <w:rPr>
          <w:rFonts w:ascii="Consolas" w:eastAsia="Consolas" w:hAnsi="Consolas" w:cs="Consolas"/>
          <w:sz w:val="17"/>
          <w:szCs w:val="17"/>
        </w:rPr>
        <w:t>STBY, OUTPUT);</w:t>
      </w:r>
    </w:p>
    <w:p w14:paraId="1D645B5E" w14:textId="77777777" w:rsidR="007B249A" w:rsidRDefault="00000000">
      <w:pPr>
        <w:shd w:val="clear" w:color="auto" w:fill="F4F4F4"/>
      </w:pPr>
      <w:r>
        <w:rPr>
          <w:rFonts w:ascii="Consolas" w:eastAsia="Consolas" w:hAnsi="Consolas" w:cs="Consolas"/>
          <w:sz w:val="17"/>
          <w:szCs w:val="17"/>
        </w:rPr>
        <w:t xml:space="preserve"> </w:t>
      </w:r>
    </w:p>
    <w:p w14:paraId="2E11E477"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pinMode</w:t>
      </w:r>
      <w:proofErr w:type="spellEnd"/>
      <w:r>
        <w:rPr>
          <w:rFonts w:ascii="Consolas" w:eastAsia="Consolas" w:hAnsi="Consolas" w:cs="Consolas"/>
          <w:sz w:val="17"/>
          <w:szCs w:val="17"/>
        </w:rPr>
        <w:t>(</w:t>
      </w:r>
      <w:proofErr w:type="gramEnd"/>
      <w:r>
        <w:rPr>
          <w:rFonts w:ascii="Consolas" w:eastAsia="Consolas" w:hAnsi="Consolas" w:cs="Consolas"/>
          <w:sz w:val="17"/>
          <w:szCs w:val="17"/>
        </w:rPr>
        <w:t>BUTTON, INPUT_PULLUP);</w:t>
      </w:r>
    </w:p>
    <w:p w14:paraId="7F766F5C" w14:textId="77777777" w:rsidR="007B249A" w:rsidRDefault="00000000">
      <w:pPr>
        <w:shd w:val="clear" w:color="auto" w:fill="F4F4F4"/>
      </w:pPr>
      <w:r>
        <w:rPr>
          <w:rFonts w:ascii="Consolas" w:eastAsia="Consolas" w:hAnsi="Consolas" w:cs="Consolas"/>
          <w:sz w:val="17"/>
          <w:szCs w:val="17"/>
        </w:rPr>
        <w:t xml:space="preserve"> </w:t>
      </w:r>
    </w:p>
    <w:p w14:paraId="7D9B1D38" w14:textId="77777777" w:rsidR="007B249A" w:rsidRDefault="00000000">
      <w:pPr>
        <w:shd w:val="clear" w:color="auto" w:fill="F4F4F4"/>
      </w:pPr>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8;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42BCF6D6" w14:textId="77777777" w:rsidR="007B249A" w:rsidRDefault="00000000">
      <w:pPr>
        <w:shd w:val="clear" w:color="auto" w:fill="F4F4F4"/>
      </w:pPr>
      <w:r>
        <w:rPr>
          <w:rFonts w:ascii="Consolas" w:eastAsia="Consolas" w:hAnsi="Consolas" w:cs="Consolas"/>
          <w:sz w:val="17"/>
          <w:szCs w:val="17"/>
        </w:rPr>
        <w:t xml:space="preserve">    </w:t>
      </w:r>
      <w:proofErr w:type="spellStart"/>
      <w:r>
        <w:rPr>
          <w:rFonts w:ascii="Consolas" w:eastAsia="Consolas" w:hAnsi="Consolas" w:cs="Consolas"/>
          <w:sz w:val="17"/>
          <w:szCs w:val="17"/>
        </w:rPr>
        <w:t>pinMode</w:t>
      </w:r>
      <w:proofErr w:type="spellEnd"/>
      <w:r>
        <w:rPr>
          <w:rFonts w:ascii="Consolas" w:eastAsia="Consolas" w:hAnsi="Consolas" w:cs="Consolas"/>
          <w:sz w:val="17"/>
          <w:szCs w:val="17"/>
        </w:rPr>
        <w:t>(</w:t>
      </w:r>
      <w:proofErr w:type="spellStart"/>
      <w:r>
        <w:rPr>
          <w:rFonts w:ascii="Consolas" w:eastAsia="Consolas" w:hAnsi="Consolas" w:cs="Consolas"/>
          <w:sz w:val="17"/>
          <w:szCs w:val="17"/>
        </w:rPr>
        <w:t>sensorPins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INPUT);</w:t>
      </w:r>
    </w:p>
    <w:p w14:paraId="66565591" w14:textId="77777777" w:rsidR="007B249A" w:rsidRDefault="00000000">
      <w:pPr>
        <w:shd w:val="clear" w:color="auto" w:fill="F4F4F4"/>
      </w:pPr>
      <w:r>
        <w:rPr>
          <w:rFonts w:ascii="Consolas" w:eastAsia="Consolas" w:hAnsi="Consolas" w:cs="Consolas"/>
          <w:sz w:val="17"/>
          <w:szCs w:val="17"/>
        </w:rPr>
        <w:t xml:space="preserve"> </w:t>
      </w:r>
    </w:p>
    <w:p w14:paraId="191D961C"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digitalWrite</w:t>
      </w:r>
      <w:proofErr w:type="spellEnd"/>
      <w:r>
        <w:rPr>
          <w:rFonts w:ascii="Consolas" w:eastAsia="Consolas" w:hAnsi="Consolas" w:cs="Consolas"/>
          <w:sz w:val="17"/>
          <w:szCs w:val="17"/>
        </w:rPr>
        <w:t>(</w:t>
      </w:r>
      <w:proofErr w:type="gramEnd"/>
      <w:r>
        <w:rPr>
          <w:rFonts w:ascii="Consolas" w:eastAsia="Consolas" w:hAnsi="Consolas" w:cs="Consolas"/>
          <w:sz w:val="17"/>
          <w:szCs w:val="17"/>
        </w:rPr>
        <w:t>STBY, HIGH);</w:t>
      </w:r>
    </w:p>
    <w:p w14:paraId="1F14825F" w14:textId="77777777" w:rsidR="007B249A" w:rsidRDefault="00000000">
      <w:pPr>
        <w:shd w:val="clear" w:color="auto" w:fill="F4F4F4"/>
      </w:pPr>
      <w:r>
        <w:rPr>
          <w:rFonts w:ascii="Consolas" w:eastAsia="Consolas" w:hAnsi="Consolas" w:cs="Consolas"/>
          <w:sz w:val="17"/>
          <w:szCs w:val="17"/>
        </w:rPr>
        <w:t xml:space="preserve"> </w:t>
      </w:r>
    </w:p>
    <w:p w14:paraId="70DA33F3"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ledcAttach</w:t>
      </w:r>
      <w:proofErr w:type="spellEnd"/>
      <w:r>
        <w:rPr>
          <w:rFonts w:ascii="Consolas" w:eastAsia="Consolas" w:hAnsi="Consolas" w:cs="Consolas"/>
          <w:sz w:val="17"/>
          <w:szCs w:val="17"/>
        </w:rPr>
        <w:t>(</w:t>
      </w:r>
      <w:proofErr w:type="gramEnd"/>
      <w:r>
        <w:rPr>
          <w:rFonts w:ascii="Consolas" w:eastAsia="Consolas" w:hAnsi="Consolas" w:cs="Consolas"/>
          <w:sz w:val="17"/>
          <w:szCs w:val="17"/>
        </w:rPr>
        <w:t>PWMA, 20000, 8);</w:t>
      </w:r>
    </w:p>
    <w:p w14:paraId="7E07EF61"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ledcAttach</w:t>
      </w:r>
      <w:proofErr w:type="spellEnd"/>
      <w:r>
        <w:rPr>
          <w:rFonts w:ascii="Consolas" w:eastAsia="Consolas" w:hAnsi="Consolas" w:cs="Consolas"/>
          <w:sz w:val="17"/>
          <w:szCs w:val="17"/>
        </w:rPr>
        <w:t>(</w:t>
      </w:r>
      <w:proofErr w:type="gramEnd"/>
      <w:r>
        <w:rPr>
          <w:rFonts w:ascii="Consolas" w:eastAsia="Consolas" w:hAnsi="Consolas" w:cs="Consolas"/>
          <w:sz w:val="17"/>
          <w:szCs w:val="17"/>
        </w:rPr>
        <w:t>PWMB, 20000, 8);</w:t>
      </w:r>
    </w:p>
    <w:p w14:paraId="1177510E" w14:textId="77777777" w:rsidR="007B249A" w:rsidRDefault="00000000">
      <w:pPr>
        <w:shd w:val="clear" w:color="auto" w:fill="F4F4F4"/>
      </w:pPr>
      <w:r>
        <w:rPr>
          <w:rFonts w:ascii="Consolas" w:eastAsia="Consolas" w:hAnsi="Consolas" w:cs="Consolas"/>
          <w:sz w:val="17"/>
          <w:szCs w:val="17"/>
        </w:rPr>
        <w:t>}</w:t>
      </w:r>
    </w:p>
    <w:p w14:paraId="296D4075" w14:textId="77777777" w:rsidR="007B249A" w:rsidRDefault="00000000">
      <w:pPr>
        <w:shd w:val="clear" w:color="auto" w:fill="F4F4F4"/>
      </w:pPr>
      <w:r>
        <w:rPr>
          <w:rFonts w:ascii="Consolas" w:eastAsia="Consolas" w:hAnsi="Consolas" w:cs="Consolas"/>
          <w:sz w:val="17"/>
          <w:szCs w:val="17"/>
        </w:rPr>
        <w:t xml:space="preserve"> </w:t>
      </w:r>
    </w:p>
    <w:p w14:paraId="5F4E8F16" w14:textId="77777777" w:rsidR="007B249A" w:rsidRDefault="00000000">
      <w:pPr>
        <w:shd w:val="clear" w:color="auto" w:fill="F4F4F4"/>
      </w:pPr>
      <w:r>
        <w:rPr>
          <w:rFonts w:ascii="Consolas" w:eastAsia="Consolas" w:hAnsi="Consolas" w:cs="Consolas"/>
          <w:sz w:val="17"/>
          <w:szCs w:val="17"/>
        </w:rPr>
        <w:t>// ================= MOTOR FUNCTION =================</w:t>
      </w:r>
    </w:p>
    <w:p w14:paraId="63D41CE0" w14:textId="77777777" w:rsidR="007B249A" w:rsidRDefault="00000000">
      <w:pPr>
        <w:shd w:val="clear" w:color="auto" w:fill="F4F4F4"/>
      </w:pPr>
      <w:r>
        <w:rPr>
          <w:rFonts w:ascii="Consolas" w:eastAsia="Consolas" w:hAnsi="Consolas" w:cs="Consolas"/>
          <w:sz w:val="17"/>
          <w:szCs w:val="17"/>
        </w:rPr>
        <w:lastRenderedPageBreak/>
        <w:t xml:space="preserve">void </w:t>
      </w:r>
      <w:proofErr w:type="spellStart"/>
      <w:proofErr w:type="gramStart"/>
      <w:r>
        <w:rPr>
          <w:rFonts w:ascii="Consolas" w:eastAsia="Consolas" w:hAnsi="Consolas" w:cs="Consolas"/>
          <w:sz w:val="17"/>
          <w:szCs w:val="17"/>
        </w:rPr>
        <w:t>setMotor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leftSpeed</w:t>
      </w:r>
      <w:proofErr w:type="spellEnd"/>
      <w:r>
        <w:rPr>
          <w:rFonts w:ascii="Consolas" w:eastAsia="Consolas" w:hAnsi="Consolas" w:cs="Consolas"/>
          <w:sz w:val="17"/>
          <w:szCs w:val="17"/>
        </w:rPr>
        <w:t xml:space="preserve">, int </w:t>
      </w:r>
      <w:proofErr w:type="spellStart"/>
      <w:r>
        <w:rPr>
          <w:rFonts w:ascii="Consolas" w:eastAsia="Consolas" w:hAnsi="Consolas" w:cs="Consolas"/>
          <w:sz w:val="17"/>
          <w:szCs w:val="17"/>
        </w:rPr>
        <w:t>rightSpeed</w:t>
      </w:r>
      <w:proofErr w:type="spellEnd"/>
      <w:r>
        <w:rPr>
          <w:rFonts w:ascii="Consolas" w:eastAsia="Consolas" w:hAnsi="Consolas" w:cs="Consolas"/>
          <w:sz w:val="17"/>
          <w:szCs w:val="17"/>
        </w:rPr>
        <w:t>)</w:t>
      </w:r>
    </w:p>
    <w:p w14:paraId="5B64AE11" w14:textId="77777777" w:rsidR="007B249A" w:rsidRDefault="00000000">
      <w:pPr>
        <w:shd w:val="clear" w:color="auto" w:fill="F4F4F4"/>
      </w:pPr>
      <w:r>
        <w:rPr>
          <w:rFonts w:ascii="Consolas" w:eastAsia="Consolas" w:hAnsi="Consolas" w:cs="Consolas"/>
          <w:sz w:val="17"/>
          <w:szCs w:val="17"/>
        </w:rPr>
        <w:t>{</w:t>
      </w:r>
    </w:p>
    <w:p w14:paraId="4076A335" w14:textId="77777777" w:rsidR="007B249A" w:rsidRDefault="00000000">
      <w:pPr>
        <w:shd w:val="clear" w:color="auto" w:fill="F4F4F4"/>
      </w:pPr>
      <w:r>
        <w:rPr>
          <w:rFonts w:ascii="Consolas" w:eastAsia="Consolas" w:hAnsi="Consolas" w:cs="Consolas"/>
          <w:sz w:val="17"/>
          <w:szCs w:val="17"/>
        </w:rPr>
        <w:t xml:space="preserve">  if (</w:t>
      </w:r>
      <w:proofErr w:type="spellStart"/>
      <w:r>
        <w:rPr>
          <w:rFonts w:ascii="Consolas" w:eastAsia="Consolas" w:hAnsi="Consolas" w:cs="Consolas"/>
          <w:sz w:val="17"/>
          <w:szCs w:val="17"/>
        </w:rPr>
        <w:t>leftSpeed</w:t>
      </w:r>
      <w:proofErr w:type="spellEnd"/>
      <w:r>
        <w:rPr>
          <w:rFonts w:ascii="Consolas" w:eastAsia="Consolas" w:hAnsi="Consolas" w:cs="Consolas"/>
          <w:sz w:val="17"/>
          <w:szCs w:val="17"/>
        </w:rPr>
        <w:t xml:space="preserve"> &gt;= 0) {</w:t>
      </w:r>
    </w:p>
    <w:p w14:paraId="22600AB6"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digitalWrite</w:t>
      </w:r>
      <w:proofErr w:type="spellEnd"/>
      <w:r>
        <w:rPr>
          <w:rFonts w:ascii="Consolas" w:eastAsia="Consolas" w:hAnsi="Consolas" w:cs="Consolas"/>
          <w:sz w:val="17"/>
          <w:szCs w:val="17"/>
        </w:rPr>
        <w:t>(</w:t>
      </w:r>
      <w:proofErr w:type="gramEnd"/>
      <w:r>
        <w:rPr>
          <w:rFonts w:ascii="Consolas" w:eastAsia="Consolas" w:hAnsi="Consolas" w:cs="Consolas"/>
          <w:sz w:val="17"/>
          <w:szCs w:val="17"/>
        </w:rPr>
        <w:t>AIN1, HIGH);</w:t>
      </w:r>
    </w:p>
    <w:p w14:paraId="5987B584"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digitalWrite</w:t>
      </w:r>
      <w:proofErr w:type="spellEnd"/>
      <w:r>
        <w:rPr>
          <w:rFonts w:ascii="Consolas" w:eastAsia="Consolas" w:hAnsi="Consolas" w:cs="Consolas"/>
          <w:sz w:val="17"/>
          <w:szCs w:val="17"/>
        </w:rPr>
        <w:t>(</w:t>
      </w:r>
      <w:proofErr w:type="gramEnd"/>
      <w:r>
        <w:rPr>
          <w:rFonts w:ascii="Consolas" w:eastAsia="Consolas" w:hAnsi="Consolas" w:cs="Consolas"/>
          <w:sz w:val="17"/>
          <w:szCs w:val="17"/>
        </w:rPr>
        <w:t>AIN2, LOW);</w:t>
      </w:r>
    </w:p>
    <w:p w14:paraId="464B7B25" w14:textId="77777777" w:rsidR="007B249A" w:rsidRDefault="00000000">
      <w:pPr>
        <w:shd w:val="clear" w:color="auto" w:fill="F4F4F4"/>
      </w:pPr>
      <w:r>
        <w:rPr>
          <w:rFonts w:ascii="Consolas" w:eastAsia="Consolas" w:hAnsi="Consolas" w:cs="Consolas"/>
          <w:sz w:val="17"/>
          <w:szCs w:val="17"/>
        </w:rPr>
        <w:t xml:space="preserve">  } else {</w:t>
      </w:r>
    </w:p>
    <w:p w14:paraId="58C00D63"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digitalWrite</w:t>
      </w:r>
      <w:proofErr w:type="spellEnd"/>
      <w:r>
        <w:rPr>
          <w:rFonts w:ascii="Consolas" w:eastAsia="Consolas" w:hAnsi="Consolas" w:cs="Consolas"/>
          <w:sz w:val="17"/>
          <w:szCs w:val="17"/>
        </w:rPr>
        <w:t>(</w:t>
      </w:r>
      <w:proofErr w:type="gramEnd"/>
      <w:r>
        <w:rPr>
          <w:rFonts w:ascii="Consolas" w:eastAsia="Consolas" w:hAnsi="Consolas" w:cs="Consolas"/>
          <w:sz w:val="17"/>
          <w:szCs w:val="17"/>
        </w:rPr>
        <w:t>AIN1, LOW);</w:t>
      </w:r>
    </w:p>
    <w:p w14:paraId="5ACE6BBA"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digitalWrite</w:t>
      </w:r>
      <w:proofErr w:type="spellEnd"/>
      <w:r>
        <w:rPr>
          <w:rFonts w:ascii="Consolas" w:eastAsia="Consolas" w:hAnsi="Consolas" w:cs="Consolas"/>
          <w:sz w:val="17"/>
          <w:szCs w:val="17"/>
        </w:rPr>
        <w:t>(</w:t>
      </w:r>
      <w:proofErr w:type="gramEnd"/>
      <w:r>
        <w:rPr>
          <w:rFonts w:ascii="Consolas" w:eastAsia="Consolas" w:hAnsi="Consolas" w:cs="Consolas"/>
          <w:sz w:val="17"/>
          <w:szCs w:val="17"/>
        </w:rPr>
        <w:t>AIN2, HIGH);</w:t>
      </w:r>
    </w:p>
    <w:p w14:paraId="3C079377" w14:textId="77777777" w:rsidR="007B249A" w:rsidRDefault="00000000">
      <w:pPr>
        <w:shd w:val="clear" w:color="auto" w:fill="F4F4F4"/>
      </w:pPr>
      <w:r>
        <w:rPr>
          <w:rFonts w:ascii="Consolas" w:eastAsia="Consolas" w:hAnsi="Consolas" w:cs="Consolas"/>
          <w:sz w:val="17"/>
          <w:szCs w:val="17"/>
        </w:rPr>
        <w:t xml:space="preserve">    </w:t>
      </w:r>
      <w:proofErr w:type="spellStart"/>
      <w:r>
        <w:rPr>
          <w:rFonts w:ascii="Consolas" w:eastAsia="Consolas" w:hAnsi="Consolas" w:cs="Consolas"/>
          <w:sz w:val="17"/>
          <w:szCs w:val="17"/>
        </w:rPr>
        <w:t>leftSpeed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leftSpeed</w:t>
      </w:r>
      <w:proofErr w:type="spellEnd"/>
      <w:r>
        <w:rPr>
          <w:rFonts w:ascii="Consolas" w:eastAsia="Consolas" w:hAnsi="Consolas" w:cs="Consolas"/>
          <w:sz w:val="17"/>
          <w:szCs w:val="17"/>
        </w:rPr>
        <w:t>;</w:t>
      </w:r>
    </w:p>
    <w:p w14:paraId="09B10E5B" w14:textId="77777777" w:rsidR="007B249A" w:rsidRDefault="00000000">
      <w:pPr>
        <w:shd w:val="clear" w:color="auto" w:fill="F4F4F4"/>
      </w:pPr>
      <w:r>
        <w:rPr>
          <w:rFonts w:ascii="Consolas" w:eastAsia="Consolas" w:hAnsi="Consolas" w:cs="Consolas"/>
          <w:sz w:val="17"/>
          <w:szCs w:val="17"/>
        </w:rPr>
        <w:t xml:space="preserve">  }</w:t>
      </w:r>
    </w:p>
    <w:p w14:paraId="68806F88" w14:textId="77777777" w:rsidR="007B249A" w:rsidRDefault="00000000">
      <w:pPr>
        <w:shd w:val="clear" w:color="auto" w:fill="F4F4F4"/>
      </w:pPr>
      <w:r>
        <w:rPr>
          <w:rFonts w:ascii="Consolas" w:eastAsia="Consolas" w:hAnsi="Consolas" w:cs="Consolas"/>
          <w:sz w:val="17"/>
          <w:szCs w:val="17"/>
        </w:rPr>
        <w:t xml:space="preserve"> </w:t>
      </w:r>
    </w:p>
    <w:p w14:paraId="22439045" w14:textId="77777777" w:rsidR="007B249A" w:rsidRDefault="00000000">
      <w:pPr>
        <w:shd w:val="clear" w:color="auto" w:fill="F4F4F4"/>
      </w:pPr>
      <w:r>
        <w:rPr>
          <w:rFonts w:ascii="Consolas" w:eastAsia="Consolas" w:hAnsi="Consolas" w:cs="Consolas"/>
          <w:sz w:val="17"/>
          <w:szCs w:val="17"/>
        </w:rPr>
        <w:t xml:space="preserve">  if (</w:t>
      </w:r>
      <w:proofErr w:type="spellStart"/>
      <w:r>
        <w:rPr>
          <w:rFonts w:ascii="Consolas" w:eastAsia="Consolas" w:hAnsi="Consolas" w:cs="Consolas"/>
          <w:sz w:val="17"/>
          <w:szCs w:val="17"/>
        </w:rPr>
        <w:t>rightSpeed</w:t>
      </w:r>
      <w:proofErr w:type="spellEnd"/>
      <w:r>
        <w:rPr>
          <w:rFonts w:ascii="Consolas" w:eastAsia="Consolas" w:hAnsi="Consolas" w:cs="Consolas"/>
          <w:sz w:val="17"/>
          <w:szCs w:val="17"/>
        </w:rPr>
        <w:t xml:space="preserve"> &gt;= 0) {</w:t>
      </w:r>
    </w:p>
    <w:p w14:paraId="15027512"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digitalWrite</w:t>
      </w:r>
      <w:proofErr w:type="spellEnd"/>
      <w:r>
        <w:rPr>
          <w:rFonts w:ascii="Consolas" w:eastAsia="Consolas" w:hAnsi="Consolas" w:cs="Consolas"/>
          <w:sz w:val="17"/>
          <w:szCs w:val="17"/>
        </w:rPr>
        <w:t>(</w:t>
      </w:r>
      <w:proofErr w:type="gramEnd"/>
      <w:r>
        <w:rPr>
          <w:rFonts w:ascii="Consolas" w:eastAsia="Consolas" w:hAnsi="Consolas" w:cs="Consolas"/>
          <w:sz w:val="17"/>
          <w:szCs w:val="17"/>
        </w:rPr>
        <w:t>BIN1, HIGH);</w:t>
      </w:r>
    </w:p>
    <w:p w14:paraId="1A51EA64"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digitalWrite</w:t>
      </w:r>
      <w:proofErr w:type="spellEnd"/>
      <w:r>
        <w:rPr>
          <w:rFonts w:ascii="Consolas" w:eastAsia="Consolas" w:hAnsi="Consolas" w:cs="Consolas"/>
          <w:sz w:val="17"/>
          <w:szCs w:val="17"/>
        </w:rPr>
        <w:t>(</w:t>
      </w:r>
      <w:proofErr w:type="gramEnd"/>
      <w:r>
        <w:rPr>
          <w:rFonts w:ascii="Consolas" w:eastAsia="Consolas" w:hAnsi="Consolas" w:cs="Consolas"/>
          <w:sz w:val="17"/>
          <w:szCs w:val="17"/>
        </w:rPr>
        <w:t>BIN2, LOW);</w:t>
      </w:r>
    </w:p>
    <w:p w14:paraId="5399B04E" w14:textId="77777777" w:rsidR="007B249A" w:rsidRDefault="00000000">
      <w:pPr>
        <w:shd w:val="clear" w:color="auto" w:fill="F4F4F4"/>
      </w:pPr>
      <w:r>
        <w:rPr>
          <w:rFonts w:ascii="Consolas" w:eastAsia="Consolas" w:hAnsi="Consolas" w:cs="Consolas"/>
          <w:sz w:val="17"/>
          <w:szCs w:val="17"/>
        </w:rPr>
        <w:t xml:space="preserve">  } else {</w:t>
      </w:r>
    </w:p>
    <w:p w14:paraId="4A0D8018"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digitalWrite</w:t>
      </w:r>
      <w:proofErr w:type="spellEnd"/>
      <w:r>
        <w:rPr>
          <w:rFonts w:ascii="Consolas" w:eastAsia="Consolas" w:hAnsi="Consolas" w:cs="Consolas"/>
          <w:sz w:val="17"/>
          <w:szCs w:val="17"/>
        </w:rPr>
        <w:t>(</w:t>
      </w:r>
      <w:proofErr w:type="gramEnd"/>
      <w:r>
        <w:rPr>
          <w:rFonts w:ascii="Consolas" w:eastAsia="Consolas" w:hAnsi="Consolas" w:cs="Consolas"/>
          <w:sz w:val="17"/>
          <w:szCs w:val="17"/>
        </w:rPr>
        <w:t>BIN1, LOW);</w:t>
      </w:r>
    </w:p>
    <w:p w14:paraId="02F7F7CF"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digitalWrite</w:t>
      </w:r>
      <w:proofErr w:type="spellEnd"/>
      <w:r>
        <w:rPr>
          <w:rFonts w:ascii="Consolas" w:eastAsia="Consolas" w:hAnsi="Consolas" w:cs="Consolas"/>
          <w:sz w:val="17"/>
          <w:szCs w:val="17"/>
        </w:rPr>
        <w:t>(</w:t>
      </w:r>
      <w:proofErr w:type="gramEnd"/>
      <w:r>
        <w:rPr>
          <w:rFonts w:ascii="Consolas" w:eastAsia="Consolas" w:hAnsi="Consolas" w:cs="Consolas"/>
          <w:sz w:val="17"/>
          <w:szCs w:val="17"/>
        </w:rPr>
        <w:t>BIN2, HIGH);</w:t>
      </w:r>
    </w:p>
    <w:p w14:paraId="7DEA6091" w14:textId="77777777" w:rsidR="007B249A" w:rsidRDefault="00000000">
      <w:pPr>
        <w:shd w:val="clear" w:color="auto" w:fill="F4F4F4"/>
      </w:pPr>
      <w:r>
        <w:rPr>
          <w:rFonts w:ascii="Consolas" w:eastAsia="Consolas" w:hAnsi="Consolas" w:cs="Consolas"/>
          <w:sz w:val="17"/>
          <w:szCs w:val="17"/>
        </w:rPr>
        <w:t xml:space="preserve">    </w:t>
      </w:r>
      <w:proofErr w:type="spellStart"/>
      <w:r>
        <w:rPr>
          <w:rFonts w:ascii="Consolas" w:eastAsia="Consolas" w:hAnsi="Consolas" w:cs="Consolas"/>
          <w:sz w:val="17"/>
          <w:szCs w:val="17"/>
        </w:rPr>
        <w:t>rightSpeed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rightSpeed</w:t>
      </w:r>
      <w:proofErr w:type="spellEnd"/>
      <w:r>
        <w:rPr>
          <w:rFonts w:ascii="Consolas" w:eastAsia="Consolas" w:hAnsi="Consolas" w:cs="Consolas"/>
          <w:sz w:val="17"/>
          <w:szCs w:val="17"/>
        </w:rPr>
        <w:t>;</w:t>
      </w:r>
    </w:p>
    <w:p w14:paraId="23878681" w14:textId="77777777" w:rsidR="007B249A" w:rsidRDefault="00000000">
      <w:pPr>
        <w:shd w:val="clear" w:color="auto" w:fill="F4F4F4"/>
      </w:pPr>
      <w:r>
        <w:rPr>
          <w:rFonts w:ascii="Consolas" w:eastAsia="Consolas" w:hAnsi="Consolas" w:cs="Consolas"/>
          <w:sz w:val="17"/>
          <w:szCs w:val="17"/>
        </w:rPr>
        <w:t xml:space="preserve">  }</w:t>
      </w:r>
    </w:p>
    <w:p w14:paraId="213FB598" w14:textId="77777777" w:rsidR="007B249A" w:rsidRDefault="00000000">
      <w:pPr>
        <w:shd w:val="clear" w:color="auto" w:fill="F4F4F4"/>
      </w:pPr>
      <w:r>
        <w:rPr>
          <w:rFonts w:ascii="Consolas" w:eastAsia="Consolas" w:hAnsi="Consolas" w:cs="Consolas"/>
          <w:sz w:val="17"/>
          <w:szCs w:val="17"/>
        </w:rPr>
        <w:t xml:space="preserve"> </w:t>
      </w:r>
    </w:p>
    <w:p w14:paraId="24263A93"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leftSpeed</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constrain(</w:t>
      </w:r>
      <w:proofErr w:type="spellStart"/>
      <w:proofErr w:type="gramEnd"/>
      <w:r>
        <w:rPr>
          <w:rFonts w:ascii="Consolas" w:eastAsia="Consolas" w:hAnsi="Consolas" w:cs="Consolas"/>
          <w:sz w:val="17"/>
          <w:szCs w:val="17"/>
        </w:rPr>
        <w:t>leftSpeed</w:t>
      </w:r>
      <w:proofErr w:type="spellEnd"/>
      <w:r>
        <w:rPr>
          <w:rFonts w:ascii="Consolas" w:eastAsia="Consolas" w:hAnsi="Consolas" w:cs="Consolas"/>
          <w:sz w:val="17"/>
          <w:szCs w:val="17"/>
        </w:rPr>
        <w:t xml:space="preserve">, 0, </w:t>
      </w:r>
      <w:proofErr w:type="spellStart"/>
      <w:r>
        <w:rPr>
          <w:rFonts w:ascii="Consolas" w:eastAsia="Consolas" w:hAnsi="Consolas" w:cs="Consolas"/>
          <w:sz w:val="17"/>
          <w:szCs w:val="17"/>
        </w:rPr>
        <w:t>maxSpeed</w:t>
      </w:r>
      <w:proofErr w:type="spellEnd"/>
      <w:r>
        <w:rPr>
          <w:rFonts w:ascii="Consolas" w:eastAsia="Consolas" w:hAnsi="Consolas" w:cs="Consolas"/>
          <w:sz w:val="17"/>
          <w:szCs w:val="17"/>
        </w:rPr>
        <w:t>);</w:t>
      </w:r>
    </w:p>
    <w:p w14:paraId="69A1CF46" w14:textId="77777777" w:rsidR="007B249A" w:rsidRDefault="00000000">
      <w:pPr>
        <w:shd w:val="clear" w:color="auto" w:fill="F4F4F4"/>
      </w:pPr>
      <w:r>
        <w:rPr>
          <w:rFonts w:ascii="Consolas" w:eastAsia="Consolas" w:hAnsi="Consolas" w:cs="Consolas"/>
          <w:sz w:val="17"/>
          <w:szCs w:val="17"/>
        </w:rPr>
        <w:t xml:space="preserve">  </w:t>
      </w:r>
      <w:proofErr w:type="spellStart"/>
      <w:r>
        <w:rPr>
          <w:rFonts w:ascii="Consolas" w:eastAsia="Consolas" w:hAnsi="Consolas" w:cs="Consolas"/>
          <w:sz w:val="17"/>
          <w:szCs w:val="17"/>
        </w:rPr>
        <w:t>rightSpeed</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constrain(</w:t>
      </w:r>
      <w:proofErr w:type="spellStart"/>
      <w:proofErr w:type="gramEnd"/>
      <w:r>
        <w:rPr>
          <w:rFonts w:ascii="Consolas" w:eastAsia="Consolas" w:hAnsi="Consolas" w:cs="Consolas"/>
          <w:sz w:val="17"/>
          <w:szCs w:val="17"/>
        </w:rPr>
        <w:t>rightSpeed</w:t>
      </w:r>
      <w:proofErr w:type="spellEnd"/>
      <w:r>
        <w:rPr>
          <w:rFonts w:ascii="Consolas" w:eastAsia="Consolas" w:hAnsi="Consolas" w:cs="Consolas"/>
          <w:sz w:val="17"/>
          <w:szCs w:val="17"/>
        </w:rPr>
        <w:t xml:space="preserve">, 0, </w:t>
      </w:r>
      <w:proofErr w:type="spellStart"/>
      <w:r>
        <w:rPr>
          <w:rFonts w:ascii="Consolas" w:eastAsia="Consolas" w:hAnsi="Consolas" w:cs="Consolas"/>
          <w:sz w:val="17"/>
          <w:szCs w:val="17"/>
        </w:rPr>
        <w:t>maxSpeed</w:t>
      </w:r>
      <w:proofErr w:type="spellEnd"/>
      <w:r>
        <w:rPr>
          <w:rFonts w:ascii="Consolas" w:eastAsia="Consolas" w:hAnsi="Consolas" w:cs="Consolas"/>
          <w:sz w:val="17"/>
          <w:szCs w:val="17"/>
        </w:rPr>
        <w:t>);</w:t>
      </w:r>
    </w:p>
    <w:p w14:paraId="7F99A145" w14:textId="77777777" w:rsidR="007B249A" w:rsidRDefault="00000000">
      <w:pPr>
        <w:shd w:val="clear" w:color="auto" w:fill="F4F4F4"/>
      </w:pPr>
      <w:r>
        <w:rPr>
          <w:rFonts w:ascii="Consolas" w:eastAsia="Consolas" w:hAnsi="Consolas" w:cs="Consolas"/>
          <w:sz w:val="17"/>
          <w:szCs w:val="17"/>
        </w:rPr>
        <w:t xml:space="preserve"> </w:t>
      </w:r>
    </w:p>
    <w:p w14:paraId="43CCC309"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ledcWrite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PWMA, </w:t>
      </w:r>
      <w:proofErr w:type="spellStart"/>
      <w:r>
        <w:rPr>
          <w:rFonts w:ascii="Consolas" w:eastAsia="Consolas" w:hAnsi="Consolas" w:cs="Consolas"/>
          <w:sz w:val="17"/>
          <w:szCs w:val="17"/>
        </w:rPr>
        <w:t>leftSpeed</w:t>
      </w:r>
      <w:proofErr w:type="spellEnd"/>
      <w:r>
        <w:rPr>
          <w:rFonts w:ascii="Consolas" w:eastAsia="Consolas" w:hAnsi="Consolas" w:cs="Consolas"/>
          <w:sz w:val="17"/>
          <w:szCs w:val="17"/>
        </w:rPr>
        <w:t>);</w:t>
      </w:r>
    </w:p>
    <w:p w14:paraId="21630A8F"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ledcWrite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PWMB, </w:t>
      </w:r>
      <w:proofErr w:type="spellStart"/>
      <w:r>
        <w:rPr>
          <w:rFonts w:ascii="Consolas" w:eastAsia="Consolas" w:hAnsi="Consolas" w:cs="Consolas"/>
          <w:sz w:val="17"/>
          <w:szCs w:val="17"/>
        </w:rPr>
        <w:t>rightSpeed</w:t>
      </w:r>
      <w:proofErr w:type="spellEnd"/>
      <w:r>
        <w:rPr>
          <w:rFonts w:ascii="Consolas" w:eastAsia="Consolas" w:hAnsi="Consolas" w:cs="Consolas"/>
          <w:sz w:val="17"/>
          <w:szCs w:val="17"/>
        </w:rPr>
        <w:t>);</w:t>
      </w:r>
    </w:p>
    <w:p w14:paraId="6F98E511" w14:textId="77777777" w:rsidR="007B249A" w:rsidRDefault="00000000">
      <w:pPr>
        <w:shd w:val="clear" w:color="auto" w:fill="F4F4F4"/>
      </w:pPr>
      <w:r>
        <w:rPr>
          <w:rFonts w:ascii="Consolas" w:eastAsia="Consolas" w:hAnsi="Consolas" w:cs="Consolas"/>
          <w:sz w:val="17"/>
          <w:szCs w:val="17"/>
        </w:rPr>
        <w:t>}</w:t>
      </w:r>
    </w:p>
    <w:p w14:paraId="5798A433" w14:textId="77777777" w:rsidR="007B249A" w:rsidRDefault="00000000">
      <w:pPr>
        <w:shd w:val="clear" w:color="auto" w:fill="F4F4F4"/>
      </w:pPr>
      <w:r>
        <w:rPr>
          <w:rFonts w:ascii="Consolas" w:eastAsia="Consolas" w:hAnsi="Consolas" w:cs="Consolas"/>
          <w:sz w:val="17"/>
          <w:szCs w:val="17"/>
        </w:rPr>
        <w:t xml:space="preserve"> </w:t>
      </w:r>
    </w:p>
    <w:p w14:paraId="15E02F71" w14:textId="77777777" w:rsidR="007B249A" w:rsidRDefault="00000000">
      <w:pPr>
        <w:shd w:val="clear" w:color="auto" w:fill="F4F4F4"/>
      </w:pPr>
      <w:r>
        <w:rPr>
          <w:rFonts w:ascii="Consolas" w:eastAsia="Consolas" w:hAnsi="Consolas" w:cs="Consolas"/>
          <w:sz w:val="17"/>
          <w:szCs w:val="17"/>
        </w:rPr>
        <w:t>// ================= SENSOR READ =================</w:t>
      </w:r>
    </w:p>
    <w:p w14:paraId="5488BFA4" w14:textId="77777777" w:rsidR="007B249A" w:rsidRDefault="00000000">
      <w:pPr>
        <w:shd w:val="clear" w:color="auto" w:fill="F4F4F4"/>
      </w:pPr>
      <w:r>
        <w:rPr>
          <w:rFonts w:ascii="Consolas" w:eastAsia="Consolas" w:hAnsi="Consolas" w:cs="Consolas"/>
          <w:sz w:val="17"/>
          <w:szCs w:val="17"/>
        </w:rPr>
        <w:t xml:space="preserve">float </w:t>
      </w:r>
      <w:proofErr w:type="spellStart"/>
      <w:proofErr w:type="gramStart"/>
      <w:r>
        <w:rPr>
          <w:rFonts w:ascii="Consolas" w:eastAsia="Consolas" w:hAnsi="Consolas" w:cs="Consolas"/>
          <w:sz w:val="17"/>
          <w:szCs w:val="17"/>
        </w:rPr>
        <w:t>readSensors</w:t>
      </w:r>
      <w:proofErr w:type="spellEnd"/>
      <w:r>
        <w:rPr>
          <w:rFonts w:ascii="Consolas" w:eastAsia="Consolas" w:hAnsi="Consolas" w:cs="Consolas"/>
          <w:sz w:val="17"/>
          <w:szCs w:val="17"/>
        </w:rPr>
        <w:t>(</w:t>
      </w:r>
      <w:proofErr w:type="gramEnd"/>
      <w:r>
        <w:rPr>
          <w:rFonts w:ascii="Consolas" w:eastAsia="Consolas" w:hAnsi="Consolas" w:cs="Consolas"/>
          <w:sz w:val="17"/>
          <w:szCs w:val="17"/>
        </w:rPr>
        <w:t>int &amp;</w:t>
      </w:r>
      <w:proofErr w:type="spellStart"/>
      <w:r>
        <w:rPr>
          <w:rFonts w:ascii="Consolas" w:eastAsia="Consolas" w:hAnsi="Consolas" w:cs="Consolas"/>
          <w:sz w:val="17"/>
          <w:szCs w:val="17"/>
        </w:rPr>
        <w:t>activeSensors</w:t>
      </w:r>
      <w:proofErr w:type="spellEnd"/>
      <w:r>
        <w:rPr>
          <w:rFonts w:ascii="Consolas" w:eastAsia="Consolas" w:hAnsi="Consolas" w:cs="Consolas"/>
          <w:sz w:val="17"/>
          <w:szCs w:val="17"/>
        </w:rPr>
        <w:t>)</w:t>
      </w:r>
    </w:p>
    <w:p w14:paraId="1D2CDC42" w14:textId="77777777" w:rsidR="007B249A" w:rsidRDefault="00000000">
      <w:pPr>
        <w:shd w:val="clear" w:color="auto" w:fill="F4F4F4"/>
      </w:pPr>
      <w:r>
        <w:rPr>
          <w:rFonts w:ascii="Consolas" w:eastAsia="Consolas" w:hAnsi="Consolas" w:cs="Consolas"/>
          <w:sz w:val="17"/>
          <w:szCs w:val="17"/>
        </w:rPr>
        <w:t>{</w:t>
      </w:r>
    </w:p>
    <w:p w14:paraId="5D0A961C" w14:textId="77777777" w:rsidR="007B249A" w:rsidRDefault="00000000">
      <w:pPr>
        <w:shd w:val="clear" w:color="auto" w:fill="F4F4F4"/>
      </w:pPr>
      <w:r>
        <w:rPr>
          <w:rFonts w:ascii="Consolas" w:eastAsia="Consolas" w:hAnsi="Consolas" w:cs="Consolas"/>
          <w:sz w:val="17"/>
          <w:szCs w:val="17"/>
        </w:rPr>
        <w:t xml:space="preserve">  int </w:t>
      </w:r>
      <w:proofErr w:type="gramStart"/>
      <w:r>
        <w:rPr>
          <w:rFonts w:ascii="Consolas" w:eastAsia="Consolas" w:hAnsi="Consolas" w:cs="Consolas"/>
          <w:sz w:val="17"/>
          <w:szCs w:val="17"/>
        </w:rPr>
        <w:t>weights[</w:t>
      </w:r>
      <w:proofErr w:type="gramEnd"/>
      <w:r>
        <w:rPr>
          <w:rFonts w:ascii="Consolas" w:eastAsia="Consolas" w:hAnsi="Consolas" w:cs="Consolas"/>
          <w:sz w:val="17"/>
          <w:szCs w:val="17"/>
        </w:rPr>
        <w:t>8] = {4, 3, 2, 1, -1, -2, -3, -4};</w:t>
      </w:r>
    </w:p>
    <w:p w14:paraId="7A2D8A9B" w14:textId="77777777" w:rsidR="007B249A" w:rsidRDefault="00000000">
      <w:pPr>
        <w:shd w:val="clear" w:color="auto" w:fill="F4F4F4"/>
      </w:pPr>
      <w:r>
        <w:rPr>
          <w:rFonts w:ascii="Consolas" w:eastAsia="Consolas" w:hAnsi="Consolas" w:cs="Consolas"/>
          <w:sz w:val="17"/>
          <w:szCs w:val="17"/>
        </w:rPr>
        <w:t xml:space="preserve"> </w:t>
      </w:r>
    </w:p>
    <w:p w14:paraId="402B65BA" w14:textId="77777777" w:rsidR="007B249A" w:rsidRDefault="00000000">
      <w:pPr>
        <w:shd w:val="clear" w:color="auto" w:fill="F4F4F4"/>
      </w:pPr>
      <w:r>
        <w:rPr>
          <w:rFonts w:ascii="Consolas" w:eastAsia="Consolas" w:hAnsi="Consolas" w:cs="Consolas"/>
          <w:sz w:val="17"/>
          <w:szCs w:val="17"/>
        </w:rPr>
        <w:t xml:space="preserve">  int sum = 0;</w:t>
      </w:r>
    </w:p>
    <w:p w14:paraId="5BEA6F81" w14:textId="77777777" w:rsidR="007B249A" w:rsidRDefault="00000000">
      <w:pPr>
        <w:shd w:val="clear" w:color="auto" w:fill="F4F4F4"/>
      </w:pPr>
      <w:r>
        <w:rPr>
          <w:rFonts w:ascii="Consolas" w:eastAsia="Consolas" w:hAnsi="Consolas" w:cs="Consolas"/>
          <w:sz w:val="17"/>
          <w:szCs w:val="17"/>
        </w:rPr>
        <w:t xml:space="preserve">  </w:t>
      </w:r>
      <w:proofErr w:type="spellStart"/>
      <w:r>
        <w:rPr>
          <w:rFonts w:ascii="Consolas" w:eastAsia="Consolas" w:hAnsi="Consolas" w:cs="Consolas"/>
          <w:sz w:val="17"/>
          <w:szCs w:val="17"/>
        </w:rPr>
        <w:t>activeSensors</w:t>
      </w:r>
      <w:proofErr w:type="spellEnd"/>
      <w:r>
        <w:rPr>
          <w:rFonts w:ascii="Consolas" w:eastAsia="Consolas" w:hAnsi="Consolas" w:cs="Consolas"/>
          <w:sz w:val="17"/>
          <w:szCs w:val="17"/>
        </w:rPr>
        <w:t xml:space="preserve"> = 0;</w:t>
      </w:r>
    </w:p>
    <w:p w14:paraId="4BC48706" w14:textId="77777777" w:rsidR="007B249A" w:rsidRDefault="00000000">
      <w:pPr>
        <w:shd w:val="clear" w:color="auto" w:fill="F4F4F4"/>
      </w:pPr>
      <w:r>
        <w:rPr>
          <w:rFonts w:ascii="Consolas" w:eastAsia="Consolas" w:hAnsi="Consolas" w:cs="Consolas"/>
          <w:sz w:val="17"/>
          <w:szCs w:val="17"/>
        </w:rPr>
        <w:t xml:space="preserve"> </w:t>
      </w:r>
    </w:p>
    <w:p w14:paraId="4D7CBEE1" w14:textId="77777777" w:rsidR="007B249A" w:rsidRDefault="00000000">
      <w:pPr>
        <w:shd w:val="clear" w:color="auto" w:fill="F4F4F4"/>
      </w:pPr>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8;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45B3A570" w14:textId="77777777" w:rsidR="007B249A" w:rsidRDefault="00000000">
      <w:pPr>
        <w:shd w:val="clear" w:color="auto" w:fill="F4F4F4"/>
      </w:pPr>
      <w:r>
        <w:rPr>
          <w:rFonts w:ascii="Consolas" w:eastAsia="Consolas" w:hAnsi="Consolas" w:cs="Consolas"/>
          <w:sz w:val="17"/>
          <w:szCs w:val="17"/>
        </w:rPr>
        <w:t xml:space="preserve">    if (</w:t>
      </w:r>
      <w:proofErr w:type="spellStart"/>
      <w:r>
        <w:rPr>
          <w:rFonts w:ascii="Consolas" w:eastAsia="Consolas" w:hAnsi="Consolas" w:cs="Consolas"/>
          <w:sz w:val="17"/>
          <w:szCs w:val="17"/>
        </w:rPr>
        <w:t>digitalRead</w:t>
      </w:r>
      <w:proofErr w:type="spellEnd"/>
      <w:r>
        <w:rPr>
          <w:rFonts w:ascii="Consolas" w:eastAsia="Consolas" w:hAnsi="Consolas" w:cs="Consolas"/>
          <w:sz w:val="17"/>
          <w:szCs w:val="17"/>
        </w:rPr>
        <w:t>(</w:t>
      </w:r>
      <w:proofErr w:type="spellStart"/>
      <w:r>
        <w:rPr>
          <w:rFonts w:ascii="Consolas" w:eastAsia="Consolas" w:hAnsi="Consolas" w:cs="Consolas"/>
          <w:sz w:val="17"/>
          <w:szCs w:val="17"/>
        </w:rPr>
        <w:t>sensorPins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HIGH)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BLACK = HIGH</w:t>
      </w:r>
    </w:p>
    <w:p w14:paraId="17DEA284" w14:textId="77777777" w:rsidR="007B249A" w:rsidRDefault="00000000">
      <w:pPr>
        <w:shd w:val="clear" w:color="auto" w:fill="F4F4F4"/>
      </w:pPr>
      <w:r>
        <w:rPr>
          <w:rFonts w:ascii="Consolas" w:eastAsia="Consolas" w:hAnsi="Consolas" w:cs="Consolas"/>
          <w:sz w:val="17"/>
          <w:szCs w:val="17"/>
        </w:rPr>
        <w:t xml:space="preserve">      sum += weights[</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30D59D9" w14:textId="77777777" w:rsidR="007B249A" w:rsidRDefault="00000000">
      <w:pPr>
        <w:shd w:val="clear" w:color="auto" w:fill="F4F4F4"/>
      </w:pPr>
      <w:r>
        <w:rPr>
          <w:rFonts w:ascii="Consolas" w:eastAsia="Consolas" w:hAnsi="Consolas" w:cs="Consolas"/>
          <w:sz w:val="17"/>
          <w:szCs w:val="17"/>
        </w:rPr>
        <w:t xml:space="preserve">      </w:t>
      </w:r>
      <w:proofErr w:type="spellStart"/>
      <w:r>
        <w:rPr>
          <w:rFonts w:ascii="Consolas" w:eastAsia="Consolas" w:hAnsi="Consolas" w:cs="Consolas"/>
          <w:sz w:val="17"/>
          <w:szCs w:val="17"/>
        </w:rPr>
        <w:t>activeSensors</w:t>
      </w:r>
      <w:proofErr w:type="spellEnd"/>
      <w:r>
        <w:rPr>
          <w:rFonts w:ascii="Consolas" w:eastAsia="Consolas" w:hAnsi="Consolas" w:cs="Consolas"/>
          <w:sz w:val="17"/>
          <w:szCs w:val="17"/>
        </w:rPr>
        <w:t>++;</w:t>
      </w:r>
    </w:p>
    <w:p w14:paraId="423CC701" w14:textId="77777777" w:rsidR="007B249A" w:rsidRDefault="00000000">
      <w:pPr>
        <w:shd w:val="clear" w:color="auto" w:fill="F4F4F4"/>
      </w:pPr>
      <w:r>
        <w:rPr>
          <w:rFonts w:ascii="Consolas" w:eastAsia="Consolas" w:hAnsi="Consolas" w:cs="Consolas"/>
          <w:sz w:val="17"/>
          <w:szCs w:val="17"/>
        </w:rPr>
        <w:t xml:space="preserve">    }</w:t>
      </w:r>
    </w:p>
    <w:p w14:paraId="30AB3DCB" w14:textId="77777777" w:rsidR="007B249A" w:rsidRDefault="00000000">
      <w:pPr>
        <w:shd w:val="clear" w:color="auto" w:fill="F4F4F4"/>
      </w:pPr>
      <w:r>
        <w:rPr>
          <w:rFonts w:ascii="Consolas" w:eastAsia="Consolas" w:hAnsi="Consolas" w:cs="Consolas"/>
          <w:sz w:val="17"/>
          <w:szCs w:val="17"/>
        </w:rPr>
        <w:t xml:space="preserve">  }</w:t>
      </w:r>
    </w:p>
    <w:p w14:paraId="346E52B6" w14:textId="77777777" w:rsidR="007B249A" w:rsidRDefault="00000000">
      <w:pPr>
        <w:shd w:val="clear" w:color="auto" w:fill="F4F4F4"/>
      </w:pPr>
      <w:r>
        <w:rPr>
          <w:rFonts w:ascii="Consolas" w:eastAsia="Consolas" w:hAnsi="Consolas" w:cs="Consolas"/>
          <w:sz w:val="17"/>
          <w:szCs w:val="17"/>
        </w:rPr>
        <w:t xml:space="preserve"> </w:t>
      </w:r>
    </w:p>
    <w:p w14:paraId="0767F247" w14:textId="77777777" w:rsidR="007B249A" w:rsidRDefault="00000000">
      <w:pPr>
        <w:shd w:val="clear" w:color="auto" w:fill="F4F4F4"/>
      </w:pPr>
      <w:r>
        <w:rPr>
          <w:rFonts w:ascii="Consolas" w:eastAsia="Consolas" w:hAnsi="Consolas" w:cs="Consolas"/>
          <w:sz w:val="17"/>
          <w:szCs w:val="17"/>
        </w:rPr>
        <w:t xml:space="preserve">  if (</w:t>
      </w:r>
      <w:proofErr w:type="spellStart"/>
      <w:r>
        <w:rPr>
          <w:rFonts w:ascii="Consolas" w:eastAsia="Consolas" w:hAnsi="Consolas" w:cs="Consolas"/>
          <w:sz w:val="17"/>
          <w:szCs w:val="17"/>
        </w:rPr>
        <w:t>activeSensors</w:t>
      </w:r>
      <w:proofErr w:type="spellEnd"/>
      <w:r>
        <w:rPr>
          <w:rFonts w:ascii="Consolas" w:eastAsia="Consolas" w:hAnsi="Consolas" w:cs="Consolas"/>
          <w:sz w:val="17"/>
          <w:szCs w:val="17"/>
        </w:rPr>
        <w:t xml:space="preserve"> == 0)</w:t>
      </w:r>
    </w:p>
    <w:p w14:paraId="39C63F52" w14:textId="77777777" w:rsidR="007B249A" w:rsidRDefault="00000000">
      <w:pPr>
        <w:shd w:val="clear" w:color="auto" w:fill="F4F4F4"/>
      </w:pPr>
      <w:r>
        <w:rPr>
          <w:rFonts w:ascii="Consolas" w:eastAsia="Consolas" w:hAnsi="Consolas" w:cs="Consolas"/>
          <w:sz w:val="17"/>
          <w:szCs w:val="17"/>
        </w:rPr>
        <w:t xml:space="preserve">    return </w:t>
      </w:r>
      <w:proofErr w:type="spellStart"/>
      <w:r>
        <w:rPr>
          <w:rFonts w:ascii="Consolas" w:eastAsia="Consolas" w:hAnsi="Consolas" w:cs="Consolas"/>
          <w:sz w:val="17"/>
          <w:szCs w:val="17"/>
        </w:rPr>
        <w:t>lastError</w:t>
      </w:r>
      <w:proofErr w:type="spellEnd"/>
      <w:r>
        <w:rPr>
          <w:rFonts w:ascii="Consolas" w:eastAsia="Consolas" w:hAnsi="Consolas" w:cs="Consolas"/>
          <w:sz w:val="17"/>
          <w:szCs w:val="17"/>
        </w:rPr>
        <w:t>;</w:t>
      </w:r>
    </w:p>
    <w:p w14:paraId="0578091B" w14:textId="77777777" w:rsidR="007B249A" w:rsidRDefault="00000000">
      <w:pPr>
        <w:shd w:val="clear" w:color="auto" w:fill="F4F4F4"/>
      </w:pPr>
      <w:r>
        <w:rPr>
          <w:rFonts w:ascii="Consolas" w:eastAsia="Consolas" w:hAnsi="Consolas" w:cs="Consolas"/>
          <w:sz w:val="17"/>
          <w:szCs w:val="17"/>
        </w:rPr>
        <w:t xml:space="preserve"> </w:t>
      </w:r>
    </w:p>
    <w:p w14:paraId="6901FBE4" w14:textId="77777777" w:rsidR="007B249A" w:rsidRDefault="00000000">
      <w:pPr>
        <w:shd w:val="clear" w:color="auto" w:fill="F4F4F4"/>
      </w:pPr>
      <w:r>
        <w:rPr>
          <w:rFonts w:ascii="Consolas" w:eastAsia="Consolas" w:hAnsi="Consolas" w:cs="Consolas"/>
          <w:sz w:val="17"/>
          <w:szCs w:val="17"/>
        </w:rPr>
        <w:t xml:space="preserve">  return (float)sum / </w:t>
      </w:r>
      <w:proofErr w:type="spellStart"/>
      <w:r>
        <w:rPr>
          <w:rFonts w:ascii="Consolas" w:eastAsia="Consolas" w:hAnsi="Consolas" w:cs="Consolas"/>
          <w:sz w:val="17"/>
          <w:szCs w:val="17"/>
        </w:rPr>
        <w:t>activeSensors</w:t>
      </w:r>
      <w:proofErr w:type="spellEnd"/>
      <w:r>
        <w:rPr>
          <w:rFonts w:ascii="Consolas" w:eastAsia="Consolas" w:hAnsi="Consolas" w:cs="Consolas"/>
          <w:sz w:val="17"/>
          <w:szCs w:val="17"/>
        </w:rPr>
        <w:t>;</w:t>
      </w:r>
    </w:p>
    <w:p w14:paraId="0C2944AE" w14:textId="77777777" w:rsidR="007B249A" w:rsidRDefault="00000000">
      <w:pPr>
        <w:shd w:val="clear" w:color="auto" w:fill="F4F4F4"/>
      </w:pPr>
      <w:r>
        <w:rPr>
          <w:rFonts w:ascii="Consolas" w:eastAsia="Consolas" w:hAnsi="Consolas" w:cs="Consolas"/>
          <w:sz w:val="17"/>
          <w:szCs w:val="17"/>
        </w:rPr>
        <w:t>}</w:t>
      </w:r>
    </w:p>
    <w:p w14:paraId="263C7B70" w14:textId="77777777" w:rsidR="007B249A" w:rsidRDefault="00000000">
      <w:pPr>
        <w:shd w:val="clear" w:color="auto" w:fill="F4F4F4"/>
      </w:pPr>
      <w:r>
        <w:rPr>
          <w:rFonts w:ascii="Consolas" w:eastAsia="Consolas" w:hAnsi="Consolas" w:cs="Consolas"/>
          <w:sz w:val="17"/>
          <w:szCs w:val="17"/>
        </w:rPr>
        <w:t xml:space="preserve"> </w:t>
      </w:r>
    </w:p>
    <w:p w14:paraId="79584250" w14:textId="77777777" w:rsidR="007B249A" w:rsidRDefault="00000000">
      <w:pPr>
        <w:shd w:val="clear" w:color="auto" w:fill="F4F4F4"/>
      </w:pPr>
      <w:r>
        <w:rPr>
          <w:rFonts w:ascii="Consolas" w:eastAsia="Consolas" w:hAnsi="Consolas" w:cs="Consolas"/>
          <w:sz w:val="17"/>
          <w:szCs w:val="17"/>
        </w:rPr>
        <w:t>// ================= LOOP =================</w:t>
      </w:r>
    </w:p>
    <w:p w14:paraId="49F4F3F8" w14:textId="77777777" w:rsidR="007B249A" w:rsidRDefault="00000000">
      <w:pPr>
        <w:shd w:val="clear" w:color="auto" w:fill="F4F4F4"/>
      </w:pPr>
      <w:r>
        <w:rPr>
          <w:rFonts w:ascii="Consolas" w:eastAsia="Consolas" w:hAnsi="Consolas" w:cs="Consolas"/>
          <w:sz w:val="17"/>
          <w:szCs w:val="17"/>
        </w:rPr>
        <w:t xml:space="preserve">void </w:t>
      </w:r>
      <w:proofErr w:type="gramStart"/>
      <w:r>
        <w:rPr>
          <w:rFonts w:ascii="Consolas" w:eastAsia="Consolas" w:hAnsi="Consolas" w:cs="Consolas"/>
          <w:sz w:val="17"/>
          <w:szCs w:val="17"/>
        </w:rPr>
        <w:t>loop(</w:t>
      </w:r>
      <w:proofErr w:type="gramEnd"/>
      <w:r>
        <w:rPr>
          <w:rFonts w:ascii="Consolas" w:eastAsia="Consolas" w:hAnsi="Consolas" w:cs="Consolas"/>
          <w:sz w:val="17"/>
          <w:szCs w:val="17"/>
        </w:rPr>
        <w:t>) {</w:t>
      </w:r>
    </w:p>
    <w:p w14:paraId="55404324" w14:textId="77777777" w:rsidR="007B249A" w:rsidRDefault="00000000">
      <w:pPr>
        <w:shd w:val="clear" w:color="auto" w:fill="F4F4F4"/>
      </w:pPr>
      <w:r>
        <w:rPr>
          <w:rFonts w:ascii="Consolas" w:eastAsia="Consolas" w:hAnsi="Consolas" w:cs="Consolas"/>
          <w:sz w:val="17"/>
          <w:szCs w:val="17"/>
        </w:rPr>
        <w:t xml:space="preserve"> </w:t>
      </w:r>
    </w:p>
    <w:p w14:paraId="1D5C91F3" w14:textId="77777777" w:rsidR="007B249A" w:rsidRDefault="00000000">
      <w:pPr>
        <w:shd w:val="clear" w:color="auto" w:fill="F4F4F4"/>
      </w:pPr>
      <w:r>
        <w:rPr>
          <w:rFonts w:ascii="Consolas" w:eastAsia="Consolas" w:hAnsi="Consolas" w:cs="Consolas"/>
          <w:sz w:val="17"/>
          <w:szCs w:val="17"/>
        </w:rPr>
        <w:t xml:space="preserve">  // -------- BUTTON --------</w:t>
      </w:r>
    </w:p>
    <w:p w14:paraId="0357D0E7" w14:textId="77777777" w:rsidR="007B249A" w:rsidRDefault="00000000">
      <w:pPr>
        <w:shd w:val="clear" w:color="auto" w:fill="F4F4F4"/>
      </w:pPr>
      <w:r>
        <w:rPr>
          <w:rFonts w:ascii="Consolas" w:eastAsia="Consolas" w:hAnsi="Consolas" w:cs="Consolas"/>
          <w:sz w:val="17"/>
          <w:szCs w:val="17"/>
        </w:rPr>
        <w:t xml:space="preserve">  bool </w:t>
      </w:r>
      <w:proofErr w:type="spellStart"/>
      <w:r>
        <w:rPr>
          <w:rFonts w:ascii="Consolas" w:eastAsia="Consolas" w:hAnsi="Consolas" w:cs="Consolas"/>
          <w:sz w:val="17"/>
          <w:szCs w:val="17"/>
        </w:rPr>
        <w:t>currentButtonState</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digitalRead</w:t>
      </w:r>
      <w:proofErr w:type="spellEnd"/>
      <w:r>
        <w:rPr>
          <w:rFonts w:ascii="Consolas" w:eastAsia="Consolas" w:hAnsi="Consolas" w:cs="Consolas"/>
          <w:sz w:val="17"/>
          <w:szCs w:val="17"/>
        </w:rPr>
        <w:t>(</w:t>
      </w:r>
      <w:proofErr w:type="gramEnd"/>
      <w:r>
        <w:rPr>
          <w:rFonts w:ascii="Consolas" w:eastAsia="Consolas" w:hAnsi="Consolas" w:cs="Consolas"/>
          <w:sz w:val="17"/>
          <w:szCs w:val="17"/>
        </w:rPr>
        <w:t>BUTTON);</w:t>
      </w:r>
    </w:p>
    <w:p w14:paraId="5AF5D52E" w14:textId="77777777" w:rsidR="007B249A" w:rsidRDefault="00000000">
      <w:pPr>
        <w:shd w:val="clear" w:color="auto" w:fill="F4F4F4"/>
      </w:pPr>
      <w:r>
        <w:rPr>
          <w:rFonts w:ascii="Consolas" w:eastAsia="Consolas" w:hAnsi="Consolas" w:cs="Consolas"/>
          <w:sz w:val="17"/>
          <w:szCs w:val="17"/>
        </w:rPr>
        <w:t xml:space="preserve"> </w:t>
      </w:r>
    </w:p>
    <w:p w14:paraId="24002672" w14:textId="77777777" w:rsidR="007B249A" w:rsidRDefault="00000000">
      <w:pPr>
        <w:shd w:val="clear" w:color="auto" w:fill="F4F4F4"/>
      </w:pPr>
      <w:r>
        <w:rPr>
          <w:rFonts w:ascii="Consolas" w:eastAsia="Consolas" w:hAnsi="Consolas" w:cs="Consolas"/>
          <w:sz w:val="17"/>
          <w:szCs w:val="17"/>
        </w:rPr>
        <w:t xml:space="preserve">  if (</w:t>
      </w:r>
      <w:proofErr w:type="spellStart"/>
      <w:r>
        <w:rPr>
          <w:rFonts w:ascii="Consolas" w:eastAsia="Consolas" w:hAnsi="Consolas" w:cs="Consolas"/>
          <w:sz w:val="17"/>
          <w:szCs w:val="17"/>
        </w:rPr>
        <w:t>lastButtonState</w:t>
      </w:r>
      <w:proofErr w:type="spellEnd"/>
      <w:r>
        <w:rPr>
          <w:rFonts w:ascii="Consolas" w:eastAsia="Consolas" w:hAnsi="Consolas" w:cs="Consolas"/>
          <w:sz w:val="17"/>
          <w:szCs w:val="17"/>
        </w:rPr>
        <w:t xml:space="preserve"> == HIGH &amp;&amp; </w:t>
      </w:r>
      <w:proofErr w:type="spellStart"/>
      <w:r>
        <w:rPr>
          <w:rFonts w:ascii="Consolas" w:eastAsia="Consolas" w:hAnsi="Consolas" w:cs="Consolas"/>
          <w:sz w:val="17"/>
          <w:szCs w:val="17"/>
        </w:rPr>
        <w:t>currentButtonState</w:t>
      </w:r>
      <w:proofErr w:type="spellEnd"/>
      <w:r>
        <w:rPr>
          <w:rFonts w:ascii="Consolas" w:eastAsia="Consolas" w:hAnsi="Consolas" w:cs="Consolas"/>
          <w:sz w:val="17"/>
          <w:szCs w:val="17"/>
        </w:rPr>
        <w:t xml:space="preserve"> == LOW) {</w:t>
      </w:r>
    </w:p>
    <w:p w14:paraId="34CFA9FF" w14:textId="77777777" w:rsidR="007B249A" w:rsidRDefault="00000000">
      <w:pPr>
        <w:shd w:val="clear" w:color="auto" w:fill="F4F4F4"/>
      </w:pPr>
      <w:r>
        <w:rPr>
          <w:rFonts w:ascii="Consolas" w:eastAsia="Consolas" w:hAnsi="Consolas" w:cs="Consolas"/>
          <w:sz w:val="17"/>
          <w:szCs w:val="17"/>
        </w:rPr>
        <w:t xml:space="preserve">    </w:t>
      </w:r>
      <w:proofErr w:type="gramStart"/>
      <w:r>
        <w:rPr>
          <w:rFonts w:ascii="Consolas" w:eastAsia="Consolas" w:hAnsi="Consolas" w:cs="Consolas"/>
          <w:sz w:val="17"/>
          <w:szCs w:val="17"/>
        </w:rPr>
        <w:t>delay(</w:t>
      </w:r>
      <w:proofErr w:type="gramEnd"/>
      <w:r>
        <w:rPr>
          <w:rFonts w:ascii="Consolas" w:eastAsia="Consolas" w:hAnsi="Consolas" w:cs="Consolas"/>
          <w:sz w:val="17"/>
          <w:szCs w:val="17"/>
        </w:rPr>
        <w:t>150);</w:t>
      </w:r>
    </w:p>
    <w:p w14:paraId="1DB97986" w14:textId="77777777" w:rsidR="007B249A" w:rsidRDefault="00000000">
      <w:pPr>
        <w:shd w:val="clear" w:color="auto" w:fill="F4F4F4"/>
      </w:pPr>
      <w:r>
        <w:rPr>
          <w:rFonts w:ascii="Consolas" w:eastAsia="Consolas" w:hAnsi="Consolas" w:cs="Consolas"/>
          <w:sz w:val="17"/>
          <w:szCs w:val="17"/>
        </w:rPr>
        <w:t xml:space="preserve">    </w:t>
      </w:r>
      <w:proofErr w:type="spellStart"/>
      <w:r>
        <w:rPr>
          <w:rFonts w:ascii="Consolas" w:eastAsia="Consolas" w:hAnsi="Consolas" w:cs="Consolas"/>
          <w:sz w:val="17"/>
          <w:szCs w:val="17"/>
        </w:rPr>
        <w:t>robotRunning</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spellStart"/>
      <w:r>
        <w:rPr>
          <w:rFonts w:ascii="Consolas" w:eastAsia="Consolas" w:hAnsi="Consolas" w:cs="Consolas"/>
          <w:sz w:val="17"/>
          <w:szCs w:val="17"/>
        </w:rPr>
        <w:t>robotRunning</w:t>
      </w:r>
      <w:proofErr w:type="spellEnd"/>
      <w:proofErr w:type="gramEnd"/>
      <w:r>
        <w:rPr>
          <w:rFonts w:ascii="Consolas" w:eastAsia="Consolas" w:hAnsi="Consolas" w:cs="Consolas"/>
          <w:sz w:val="17"/>
          <w:szCs w:val="17"/>
        </w:rPr>
        <w:t>;</w:t>
      </w:r>
    </w:p>
    <w:p w14:paraId="6F77D402" w14:textId="77777777" w:rsidR="007B249A" w:rsidRDefault="00000000">
      <w:pPr>
        <w:shd w:val="clear" w:color="auto" w:fill="F4F4F4"/>
      </w:pPr>
      <w:r>
        <w:rPr>
          <w:rFonts w:ascii="Consolas" w:eastAsia="Consolas" w:hAnsi="Consolas" w:cs="Consolas"/>
          <w:sz w:val="17"/>
          <w:szCs w:val="17"/>
        </w:rPr>
        <w:t xml:space="preserve">  }</w:t>
      </w:r>
    </w:p>
    <w:p w14:paraId="630D31C2" w14:textId="77777777" w:rsidR="007B249A" w:rsidRDefault="00000000">
      <w:pPr>
        <w:shd w:val="clear" w:color="auto" w:fill="F4F4F4"/>
      </w:pPr>
      <w:r>
        <w:rPr>
          <w:rFonts w:ascii="Consolas" w:eastAsia="Consolas" w:hAnsi="Consolas" w:cs="Consolas"/>
          <w:sz w:val="17"/>
          <w:szCs w:val="17"/>
        </w:rPr>
        <w:t xml:space="preserve"> </w:t>
      </w:r>
    </w:p>
    <w:p w14:paraId="0C3AC203" w14:textId="77777777" w:rsidR="007B249A" w:rsidRDefault="00000000">
      <w:pPr>
        <w:shd w:val="clear" w:color="auto" w:fill="F4F4F4"/>
      </w:pPr>
      <w:r>
        <w:rPr>
          <w:rFonts w:ascii="Consolas" w:eastAsia="Consolas" w:hAnsi="Consolas" w:cs="Consolas"/>
          <w:sz w:val="17"/>
          <w:szCs w:val="17"/>
        </w:rPr>
        <w:t xml:space="preserve">  </w:t>
      </w:r>
      <w:proofErr w:type="spellStart"/>
      <w:r>
        <w:rPr>
          <w:rFonts w:ascii="Consolas" w:eastAsia="Consolas" w:hAnsi="Consolas" w:cs="Consolas"/>
          <w:sz w:val="17"/>
          <w:szCs w:val="17"/>
        </w:rPr>
        <w:t>lastButtonState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currentButtonState</w:t>
      </w:r>
      <w:proofErr w:type="spellEnd"/>
      <w:r>
        <w:rPr>
          <w:rFonts w:ascii="Consolas" w:eastAsia="Consolas" w:hAnsi="Consolas" w:cs="Consolas"/>
          <w:sz w:val="17"/>
          <w:szCs w:val="17"/>
        </w:rPr>
        <w:t>;</w:t>
      </w:r>
    </w:p>
    <w:p w14:paraId="45319B19" w14:textId="77777777" w:rsidR="007B249A" w:rsidRDefault="00000000">
      <w:pPr>
        <w:shd w:val="clear" w:color="auto" w:fill="F4F4F4"/>
      </w:pPr>
      <w:r>
        <w:rPr>
          <w:rFonts w:ascii="Consolas" w:eastAsia="Consolas" w:hAnsi="Consolas" w:cs="Consolas"/>
          <w:sz w:val="17"/>
          <w:szCs w:val="17"/>
        </w:rPr>
        <w:t xml:space="preserve"> </w:t>
      </w:r>
    </w:p>
    <w:p w14:paraId="1B17D5CA" w14:textId="77777777" w:rsidR="007B249A" w:rsidRDefault="00000000">
      <w:pPr>
        <w:shd w:val="clear" w:color="auto" w:fill="F4F4F4"/>
      </w:pPr>
      <w:r>
        <w:rPr>
          <w:rFonts w:ascii="Consolas" w:eastAsia="Consolas" w:hAnsi="Consolas" w:cs="Consolas"/>
          <w:sz w:val="17"/>
          <w:szCs w:val="17"/>
        </w:rPr>
        <w:t xml:space="preserve">  if </w:t>
      </w:r>
      <w:proofErr w:type="gramStart"/>
      <w:r>
        <w:rPr>
          <w:rFonts w:ascii="Consolas" w:eastAsia="Consolas" w:hAnsi="Consolas" w:cs="Consolas"/>
          <w:sz w:val="17"/>
          <w:szCs w:val="17"/>
        </w:rPr>
        <w:t>(!</w:t>
      </w:r>
      <w:proofErr w:type="spellStart"/>
      <w:r>
        <w:rPr>
          <w:rFonts w:ascii="Consolas" w:eastAsia="Consolas" w:hAnsi="Consolas" w:cs="Consolas"/>
          <w:sz w:val="17"/>
          <w:szCs w:val="17"/>
        </w:rPr>
        <w:t>robotRunning</w:t>
      </w:r>
      <w:proofErr w:type="spellEnd"/>
      <w:proofErr w:type="gramEnd"/>
      <w:r>
        <w:rPr>
          <w:rFonts w:ascii="Consolas" w:eastAsia="Consolas" w:hAnsi="Consolas" w:cs="Consolas"/>
          <w:sz w:val="17"/>
          <w:szCs w:val="17"/>
        </w:rPr>
        <w:t>) {</w:t>
      </w:r>
    </w:p>
    <w:p w14:paraId="7C7179B3"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setMotor</w:t>
      </w:r>
      <w:proofErr w:type="spellEnd"/>
      <w:r>
        <w:rPr>
          <w:rFonts w:ascii="Consolas" w:eastAsia="Consolas" w:hAnsi="Consolas" w:cs="Consolas"/>
          <w:sz w:val="17"/>
          <w:szCs w:val="17"/>
        </w:rPr>
        <w:t>(</w:t>
      </w:r>
      <w:proofErr w:type="gramEnd"/>
      <w:r>
        <w:rPr>
          <w:rFonts w:ascii="Consolas" w:eastAsia="Consolas" w:hAnsi="Consolas" w:cs="Consolas"/>
          <w:sz w:val="17"/>
          <w:szCs w:val="17"/>
        </w:rPr>
        <w:t>0, 0);</w:t>
      </w:r>
    </w:p>
    <w:p w14:paraId="2856C7A2" w14:textId="77777777" w:rsidR="007B249A" w:rsidRDefault="00000000">
      <w:pPr>
        <w:shd w:val="clear" w:color="auto" w:fill="F4F4F4"/>
      </w:pPr>
      <w:r>
        <w:rPr>
          <w:rFonts w:ascii="Consolas" w:eastAsia="Consolas" w:hAnsi="Consolas" w:cs="Consolas"/>
          <w:sz w:val="17"/>
          <w:szCs w:val="17"/>
        </w:rPr>
        <w:t xml:space="preserve">    return;</w:t>
      </w:r>
    </w:p>
    <w:p w14:paraId="24355238" w14:textId="77777777" w:rsidR="007B249A" w:rsidRDefault="00000000">
      <w:pPr>
        <w:shd w:val="clear" w:color="auto" w:fill="F4F4F4"/>
      </w:pPr>
      <w:r>
        <w:rPr>
          <w:rFonts w:ascii="Consolas" w:eastAsia="Consolas" w:hAnsi="Consolas" w:cs="Consolas"/>
          <w:sz w:val="17"/>
          <w:szCs w:val="17"/>
        </w:rPr>
        <w:t xml:space="preserve">  }</w:t>
      </w:r>
    </w:p>
    <w:p w14:paraId="2C9FE2F2" w14:textId="77777777" w:rsidR="007B249A" w:rsidRDefault="00000000">
      <w:pPr>
        <w:shd w:val="clear" w:color="auto" w:fill="F4F4F4"/>
      </w:pPr>
      <w:r>
        <w:rPr>
          <w:rFonts w:ascii="Consolas" w:eastAsia="Consolas" w:hAnsi="Consolas" w:cs="Consolas"/>
          <w:sz w:val="17"/>
          <w:szCs w:val="17"/>
        </w:rPr>
        <w:lastRenderedPageBreak/>
        <w:t xml:space="preserve"> </w:t>
      </w:r>
    </w:p>
    <w:p w14:paraId="0CD22506" w14:textId="77777777" w:rsidR="007B249A" w:rsidRDefault="00000000">
      <w:pPr>
        <w:shd w:val="clear" w:color="auto" w:fill="F4F4F4"/>
      </w:pPr>
      <w:r>
        <w:rPr>
          <w:rFonts w:ascii="Consolas" w:eastAsia="Consolas" w:hAnsi="Consolas" w:cs="Consolas"/>
          <w:sz w:val="17"/>
          <w:szCs w:val="17"/>
        </w:rPr>
        <w:t xml:space="preserve">  int </w:t>
      </w:r>
      <w:proofErr w:type="spellStart"/>
      <w:r>
        <w:rPr>
          <w:rFonts w:ascii="Consolas" w:eastAsia="Consolas" w:hAnsi="Consolas" w:cs="Consolas"/>
          <w:sz w:val="17"/>
          <w:szCs w:val="17"/>
        </w:rPr>
        <w:t>activeSensors</w:t>
      </w:r>
      <w:proofErr w:type="spellEnd"/>
      <w:r>
        <w:rPr>
          <w:rFonts w:ascii="Consolas" w:eastAsia="Consolas" w:hAnsi="Consolas" w:cs="Consolas"/>
          <w:sz w:val="17"/>
          <w:szCs w:val="17"/>
        </w:rPr>
        <w:t xml:space="preserve"> = 0;</w:t>
      </w:r>
    </w:p>
    <w:p w14:paraId="74E3191D" w14:textId="77777777" w:rsidR="007B249A" w:rsidRDefault="00000000">
      <w:pPr>
        <w:shd w:val="clear" w:color="auto" w:fill="F4F4F4"/>
      </w:pPr>
      <w:r>
        <w:rPr>
          <w:rFonts w:ascii="Consolas" w:eastAsia="Consolas" w:hAnsi="Consolas" w:cs="Consolas"/>
          <w:sz w:val="17"/>
          <w:szCs w:val="17"/>
        </w:rPr>
        <w:t xml:space="preserve">  error = </w:t>
      </w:r>
      <w:proofErr w:type="spellStart"/>
      <w:r>
        <w:rPr>
          <w:rFonts w:ascii="Consolas" w:eastAsia="Consolas" w:hAnsi="Consolas" w:cs="Consolas"/>
          <w:sz w:val="17"/>
          <w:szCs w:val="17"/>
        </w:rPr>
        <w:t>readSensors</w:t>
      </w:r>
      <w:proofErr w:type="spellEnd"/>
      <w:r>
        <w:rPr>
          <w:rFonts w:ascii="Consolas" w:eastAsia="Consolas" w:hAnsi="Consolas" w:cs="Consolas"/>
          <w:sz w:val="17"/>
          <w:szCs w:val="17"/>
        </w:rPr>
        <w:t>(</w:t>
      </w:r>
      <w:proofErr w:type="spellStart"/>
      <w:r>
        <w:rPr>
          <w:rFonts w:ascii="Consolas" w:eastAsia="Consolas" w:hAnsi="Consolas" w:cs="Consolas"/>
          <w:sz w:val="17"/>
          <w:szCs w:val="17"/>
        </w:rPr>
        <w:t>activeSensors</w:t>
      </w:r>
      <w:proofErr w:type="spellEnd"/>
      <w:r>
        <w:rPr>
          <w:rFonts w:ascii="Consolas" w:eastAsia="Consolas" w:hAnsi="Consolas" w:cs="Consolas"/>
          <w:sz w:val="17"/>
          <w:szCs w:val="17"/>
        </w:rPr>
        <w:t>);</w:t>
      </w:r>
    </w:p>
    <w:p w14:paraId="474767BE" w14:textId="77777777" w:rsidR="007B249A" w:rsidRDefault="00000000">
      <w:pPr>
        <w:shd w:val="clear" w:color="auto" w:fill="F4F4F4"/>
      </w:pPr>
      <w:r>
        <w:rPr>
          <w:rFonts w:ascii="Consolas" w:eastAsia="Consolas" w:hAnsi="Consolas" w:cs="Consolas"/>
          <w:sz w:val="17"/>
          <w:szCs w:val="17"/>
        </w:rPr>
        <w:t xml:space="preserve"> </w:t>
      </w:r>
    </w:p>
    <w:p w14:paraId="1963C7C1" w14:textId="77777777" w:rsidR="007B249A" w:rsidRDefault="00000000">
      <w:pPr>
        <w:shd w:val="clear" w:color="auto" w:fill="F4F4F4"/>
      </w:pPr>
      <w:r>
        <w:rPr>
          <w:rFonts w:ascii="Consolas" w:eastAsia="Consolas" w:hAnsi="Consolas" w:cs="Consolas"/>
          <w:sz w:val="17"/>
          <w:szCs w:val="17"/>
        </w:rPr>
        <w:t xml:space="preserve">  // ================= LINE LOST =================</w:t>
      </w:r>
    </w:p>
    <w:p w14:paraId="23F307E3" w14:textId="77777777" w:rsidR="007B249A" w:rsidRDefault="00000000">
      <w:pPr>
        <w:shd w:val="clear" w:color="auto" w:fill="F4F4F4"/>
      </w:pPr>
      <w:r>
        <w:rPr>
          <w:rFonts w:ascii="Consolas" w:eastAsia="Consolas" w:hAnsi="Consolas" w:cs="Consolas"/>
          <w:sz w:val="17"/>
          <w:szCs w:val="17"/>
        </w:rPr>
        <w:t xml:space="preserve">  if (</w:t>
      </w:r>
      <w:proofErr w:type="spellStart"/>
      <w:r>
        <w:rPr>
          <w:rFonts w:ascii="Consolas" w:eastAsia="Consolas" w:hAnsi="Consolas" w:cs="Consolas"/>
          <w:sz w:val="17"/>
          <w:szCs w:val="17"/>
        </w:rPr>
        <w:t>activeSensors</w:t>
      </w:r>
      <w:proofErr w:type="spellEnd"/>
      <w:r>
        <w:rPr>
          <w:rFonts w:ascii="Consolas" w:eastAsia="Consolas" w:hAnsi="Consolas" w:cs="Consolas"/>
          <w:sz w:val="17"/>
          <w:szCs w:val="17"/>
        </w:rPr>
        <w:t xml:space="preserve"> == 0) {</w:t>
      </w:r>
    </w:p>
    <w:p w14:paraId="3D8261F6" w14:textId="77777777" w:rsidR="007B249A" w:rsidRDefault="00000000">
      <w:pPr>
        <w:shd w:val="clear" w:color="auto" w:fill="F4F4F4"/>
      </w:pPr>
      <w:r>
        <w:rPr>
          <w:rFonts w:ascii="Consolas" w:eastAsia="Consolas" w:hAnsi="Consolas" w:cs="Consolas"/>
          <w:sz w:val="17"/>
          <w:szCs w:val="17"/>
        </w:rPr>
        <w:t xml:space="preserve">    integral = </w:t>
      </w:r>
      <w:proofErr w:type="gramStart"/>
      <w:r>
        <w:rPr>
          <w:rFonts w:ascii="Consolas" w:eastAsia="Consolas" w:hAnsi="Consolas" w:cs="Consolas"/>
          <w:sz w:val="17"/>
          <w:szCs w:val="17"/>
        </w:rPr>
        <w:t>0;  /</w:t>
      </w:r>
      <w:proofErr w:type="gramEnd"/>
      <w:r>
        <w:rPr>
          <w:rFonts w:ascii="Consolas" w:eastAsia="Consolas" w:hAnsi="Consolas" w:cs="Consolas"/>
          <w:sz w:val="17"/>
          <w:szCs w:val="17"/>
        </w:rPr>
        <w:t>/ reset integral</w:t>
      </w:r>
    </w:p>
    <w:p w14:paraId="4DF4F3AE" w14:textId="77777777" w:rsidR="007B249A" w:rsidRDefault="00000000">
      <w:pPr>
        <w:shd w:val="clear" w:color="auto" w:fill="F4F4F4"/>
      </w:pPr>
      <w:r>
        <w:rPr>
          <w:rFonts w:ascii="Consolas" w:eastAsia="Consolas" w:hAnsi="Consolas" w:cs="Consolas"/>
          <w:sz w:val="17"/>
          <w:szCs w:val="17"/>
        </w:rPr>
        <w:t xml:space="preserve"> </w:t>
      </w:r>
    </w:p>
    <w:p w14:paraId="493547D5" w14:textId="77777777" w:rsidR="007B249A" w:rsidRDefault="00000000">
      <w:pPr>
        <w:shd w:val="clear" w:color="auto" w:fill="F4F4F4"/>
      </w:pPr>
      <w:r>
        <w:rPr>
          <w:rFonts w:ascii="Consolas" w:eastAsia="Consolas" w:hAnsi="Consolas" w:cs="Consolas"/>
          <w:sz w:val="17"/>
          <w:szCs w:val="17"/>
        </w:rPr>
        <w:t xml:space="preserve">    if (</w:t>
      </w:r>
      <w:proofErr w:type="spellStart"/>
      <w:r>
        <w:rPr>
          <w:rFonts w:ascii="Consolas" w:eastAsia="Consolas" w:hAnsi="Consolas" w:cs="Consolas"/>
          <w:sz w:val="17"/>
          <w:szCs w:val="17"/>
        </w:rPr>
        <w:t>lastError</w:t>
      </w:r>
      <w:proofErr w:type="spellEnd"/>
      <w:r>
        <w:rPr>
          <w:rFonts w:ascii="Consolas" w:eastAsia="Consolas" w:hAnsi="Consolas" w:cs="Consolas"/>
          <w:sz w:val="17"/>
          <w:szCs w:val="17"/>
        </w:rPr>
        <w:t xml:space="preserve"> &gt; 0)</w:t>
      </w:r>
    </w:p>
    <w:p w14:paraId="1C118641"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setMotor</w:t>
      </w:r>
      <w:proofErr w:type="spellEnd"/>
      <w:r>
        <w:rPr>
          <w:rFonts w:ascii="Consolas" w:eastAsia="Consolas" w:hAnsi="Consolas" w:cs="Consolas"/>
          <w:sz w:val="17"/>
          <w:szCs w:val="17"/>
        </w:rPr>
        <w:t>(</w:t>
      </w:r>
      <w:proofErr w:type="gramEnd"/>
      <w:r>
        <w:rPr>
          <w:rFonts w:ascii="Consolas" w:eastAsia="Consolas" w:hAnsi="Consolas" w:cs="Consolas"/>
          <w:sz w:val="17"/>
          <w:szCs w:val="17"/>
        </w:rPr>
        <w:t>-80, 150);</w:t>
      </w:r>
    </w:p>
    <w:p w14:paraId="67583737" w14:textId="77777777" w:rsidR="007B249A" w:rsidRDefault="00000000">
      <w:pPr>
        <w:shd w:val="clear" w:color="auto" w:fill="F4F4F4"/>
      </w:pPr>
      <w:r>
        <w:rPr>
          <w:rFonts w:ascii="Consolas" w:eastAsia="Consolas" w:hAnsi="Consolas" w:cs="Consolas"/>
          <w:sz w:val="17"/>
          <w:szCs w:val="17"/>
        </w:rPr>
        <w:t xml:space="preserve">    else</w:t>
      </w:r>
    </w:p>
    <w:p w14:paraId="3E4B1D63"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setMotor</w:t>
      </w:r>
      <w:proofErr w:type="spellEnd"/>
      <w:r>
        <w:rPr>
          <w:rFonts w:ascii="Consolas" w:eastAsia="Consolas" w:hAnsi="Consolas" w:cs="Consolas"/>
          <w:sz w:val="17"/>
          <w:szCs w:val="17"/>
        </w:rPr>
        <w:t>(</w:t>
      </w:r>
      <w:proofErr w:type="gramEnd"/>
      <w:r>
        <w:rPr>
          <w:rFonts w:ascii="Consolas" w:eastAsia="Consolas" w:hAnsi="Consolas" w:cs="Consolas"/>
          <w:sz w:val="17"/>
          <w:szCs w:val="17"/>
        </w:rPr>
        <w:t>150, -80);</w:t>
      </w:r>
    </w:p>
    <w:p w14:paraId="62B321B9" w14:textId="77777777" w:rsidR="007B249A" w:rsidRDefault="00000000">
      <w:pPr>
        <w:shd w:val="clear" w:color="auto" w:fill="F4F4F4"/>
      </w:pPr>
      <w:r>
        <w:rPr>
          <w:rFonts w:ascii="Consolas" w:eastAsia="Consolas" w:hAnsi="Consolas" w:cs="Consolas"/>
          <w:sz w:val="17"/>
          <w:szCs w:val="17"/>
        </w:rPr>
        <w:t xml:space="preserve"> </w:t>
      </w:r>
    </w:p>
    <w:p w14:paraId="0D21B058" w14:textId="77777777" w:rsidR="007B249A" w:rsidRDefault="00000000">
      <w:pPr>
        <w:shd w:val="clear" w:color="auto" w:fill="F4F4F4"/>
      </w:pPr>
      <w:r>
        <w:rPr>
          <w:rFonts w:ascii="Consolas" w:eastAsia="Consolas" w:hAnsi="Consolas" w:cs="Consolas"/>
          <w:sz w:val="17"/>
          <w:szCs w:val="17"/>
        </w:rPr>
        <w:t xml:space="preserve">    return;</w:t>
      </w:r>
    </w:p>
    <w:p w14:paraId="6076D64A" w14:textId="77777777" w:rsidR="007B249A" w:rsidRDefault="00000000">
      <w:pPr>
        <w:shd w:val="clear" w:color="auto" w:fill="F4F4F4"/>
      </w:pPr>
      <w:r>
        <w:rPr>
          <w:rFonts w:ascii="Consolas" w:eastAsia="Consolas" w:hAnsi="Consolas" w:cs="Consolas"/>
          <w:sz w:val="17"/>
          <w:szCs w:val="17"/>
        </w:rPr>
        <w:t xml:space="preserve">  }</w:t>
      </w:r>
    </w:p>
    <w:p w14:paraId="4A07C92C" w14:textId="77777777" w:rsidR="007B249A" w:rsidRDefault="00000000">
      <w:pPr>
        <w:shd w:val="clear" w:color="auto" w:fill="F4F4F4"/>
      </w:pPr>
      <w:r>
        <w:rPr>
          <w:rFonts w:ascii="Consolas" w:eastAsia="Consolas" w:hAnsi="Consolas" w:cs="Consolas"/>
          <w:sz w:val="17"/>
          <w:szCs w:val="17"/>
        </w:rPr>
        <w:t xml:space="preserve"> </w:t>
      </w:r>
    </w:p>
    <w:p w14:paraId="27BD733B" w14:textId="77777777" w:rsidR="007B249A" w:rsidRDefault="00000000">
      <w:pPr>
        <w:shd w:val="clear" w:color="auto" w:fill="F4F4F4"/>
      </w:pPr>
      <w:r>
        <w:rPr>
          <w:rFonts w:ascii="Consolas" w:eastAsia="Consolas" w:hAnsi="Consolas" w:cs="Consolas"/>
          <w:sz w:val="17"/>
          <w:szCs w:val="17"/>
        </w:rPr>
        <w:t xml:space="preserve">  // ================= SMART SPEED CONTROL =================</w:t>
      </w:r>
    </w:p>
    <w:p w14:paraId="29FA5489" w14:textId="77777777" w:rsidR="007B249A" w:rsidRDefault="00000000">
      <w:pPr>
        <w:shd w:val="clear" w:color="auto" w:fill="F4F4F4"/>
      </w:pPr>
      <w:r>
        <w:rPr>
          <w:rFonts w:ascii="Consolas" w:eastAsia="Consolas" w:hAnsi="Consolas" w:cs="Consolas"/>
          <w:sz w:val="17"/>
          <w:szCs w:val="17"/>
        </w:rPr>
        <w:t xml:space="preserve">  int </w:t>
      </w:r>
      <w:proofErr w:type="spellStart"/>
      <w:r>
        <w:rPr>
          <w:rFonts w:ascii="Consolas" w:eastAsia="Consolas" w:hAnsi="Consolas" w:cs="Consolas"/>
          <w:sz w:val="17"/>
          <w:szCs w:val="17"/>
        </w:rPr>
        <w:t>dynamicBase</w:t>
      </w:r>
      <w:proofErr w:type="spellEnd"/>
      <w:r>
        <w:rPr>
          <w:rFonts w:ascii="Consolas" w:eastAsia="Consolas" w:hAnsi="Consolas" w:cs="Consolas"/>
          <w:sz w:val="17"/>
          <w:szCs w:val="17"/>
        </w:rPr>
        <w:t>;</w:t>
      </w:r>
    </w:p>
    <w:p w14:paraId="0389C4CB" w14:textId="77777777" w:rsidR="007B249A" w:rsidRDefault="00000000">
      <w:pPr>
        <w:shd w:val="clear" w:color="auto" w:fill="F4F4F4"/>
      </w:pPr>
      <w:r>
        <w:rPr>
          <w:rFonts w:ascii="Consolas" w:eastAsia="Consolas" w:hAnsi="Consolas" w:cs="Consolas"/>
          <w:sz w:val="17"/>
          <w:szCs w:val="17"/>
        </w:rPr>
        <w:t xml:space="preserve"> </w:t>
      </w:r>
    </w:p>
    <w:p w14:paraId="574F5BFD" w14:textId="77777777" w:rsidR="007B249A" w:rsidRDefault="00000000">
      <w:pPr>
        <w:shd w:val="clear" w:color="auto" w:fill="F4F4F4"/>
      </w:pPr>
      <w:r>
        <w:rPr>
          <w:rFonts w:ascii="Consolas" w:eastAsia="Consolas" w:hAnsi="Consolas" w:cs="Consolas"/>
          <w:sz w:val="17"/>
          <w:szCs w:val="17"/>
        </w:rPr>
        <w:t xml:space="preserve">  if (abs(error) &lt; 0.3)</w:t>
      </w:r>
    </w:p>
    <w:p w14:paraId="1A88D440" w14:textId="77777777" w:rsidR="007B249A" w:rsidRDefault="00000000">
      <w:pPr>
        <w:shd w:val="clear" w:color="auto" w:fill="F4F4F4"/>
      </w:pPr>
      <w:r>
        <w:rPr>
          <w:rFonts w:ascii="Consolas" w:eastAsia="Consolas" w:hAnsi="Consolas" w:cs="Consolas"/>
          <w:sz w:val="17"/>
          <w:szCs w:val="17"/>
        </w:rPr>
        <w:t xml:space="preserve">    </w:t>
      </w:r>
      <w:proofErr w:type="spellStart"/>
      <w:r>
        <w:rPr>
          <w:rFonts w:ascii="Consolas" w:eastAsia="Consolas" w:hAnsi="Consolas" w:cs="Consolas"/>
          <w:sz w:val="17"/>
          <w:szCs w:val="17"/>
        </w:rPr>
        <w:t>dynamicBase</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210;   </w:t>
      </w:r>
      <w:proofErr w:type="gramEnd"/>
      <w:r>
        <w:rPr>
          <w:rFonts w:ascii="Consolas" w:eastAsia="Consolas" w:hAnsi="Consolas" w:cs="Consolas"/>
          <w:sz w:val="17"/>
          <w:szCs w:val="17"/>
        </w:rPr>
        <w:t xml:space="preserve">  // straight fast 185 </w:t>
      </w:r>
      <w:proofErr w:type="gramStart"/>
      <w:r>
        <w:rPr>
          <w:rFonts w:ascii="Consolas" w:eastAsia="Consolas" w:hAnsi="Consolas" w:cs="Consolas"/>
          <w:sz w:val="17"/>
          <w:szCs w:val="17"/>
        </w:rPr>
        <w:t>set(</w:t>
      </w:r>
      <w:proofErr w:type="gramEnd"/>
      <w:r>
        <w:rPr>
          <w:rFonts w:ascii="Consolas" w:eastAsia="Consolas" w:hAnsi="Consolas" w:cs="Consolas"/>
          <w:sz w:val="17"/>
          <w:szCs w:val="17"/>
        </w:rPr>
        <w:t>210)</w:t>
      </w:r>
    </w:p>
    <w:p w14:paraId="0E435ED7" w14:textId="77777777" w:rsidR="007B249A" w:rsidRDefault="00000000">
      <w:pPr>
        <w:shd w:val="clear" w:color="auto" w:fill="F4F4F4"/>
      </w:pPr>
      <w:r>
        <w:rPr>
          <w:rFonts w:ascii="Consolas" w:eastAsia="Consolas" w:hAnsi="Consolas" w:cs="Consolas"/>
          <w:sz w:val="17"/>
          <w:szCs w:val="17"/>
        </w:rPr>
        <w:t xml:space="preserve">  else if (abs(error) &lt; 1.5)</w:t>
      </w:r>
    </w:p>
    <w:p w14:paraId="499A0B70" w14:textId="77777777" w:rsidR="007B249A" w:rsidRDefault="00000000">
      <w:pPr>
        <w:shd w:val="clear" w:color="auto" w:fill="F4F4F4"/>
      </w:pPr>
      <w:r>
        <w:rPr>
          <w:rFonts w:ascii="Consolas" w:eastAsia="Consolas" w:hAnsi="Consolas" w:cs="Consolas"/>
          <w:sz w:val="17"/>
          <w:szCs w:val="17"/>
        </w:rPr>
        <w:t xml:space="preserve">    </w:t>
      </w:r>
      <w:proofErr w:type="spellStart"/>
      <w:r>
        <w:rPr>
          <w:rFonts w:ascii="Consolas" w:eastAsia="Consolas" w:hAnsi="Consolas" w:cs="Consolas"/>
          <w:sz w:val="17"/>
          <w:szCs w:val="17"/>
        </w:rPr>
        <w:t>dynamicBase</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160;   </w:t>
      </w:r>
      <w:proofErr w:type="gramEnd"/>
      <w:r>
        <w:rPr>
          <w:rFonts w:ascii="Consolas" w:eastAsia="Consolas" w:hAnsi="Consolas" w:cs="Consolas"/>
          <w:sz w:val="17"/>
          <w:szCs w:val="17"/>
        </w:rPr>
        <w:t xml:space="preserve">  // curve medium 145 </w:t>
      </w:r>
      <w:proofErr w:type="gramStart"/>
      <w:r>
        <w:rPr>
          <w:rFonts w:ascii="Consolas" w:eastAsia="Consolas" w:hAnsi="Consolas" w:cs="Consolas"/>
          <w:sz w:val="17"/>
          <w:szCs w:val="17"/>
        </w:rPr>
        <w:t>set(</w:t>
      </w:r>
      <w:proofErr w:type="gramEnd"/>
      <w:r>
        <w:rPr>
          <w:rFonts w:ascii="Consolas" w:eastAsia="Consolas" w:hAnsi="Consolas" w:cs="Consolas"/>
          <w:sz w:val="17"/>
          <w:szCs w:val="17"/>
        </w:rPr>
        <w:t>160)</w:t>
      </w:r>
    </w:p>
    <w:p w14:paraId="35B59D68" w14:textId="77777777" w:rsidR="007B249A" w:rsidRDefault="00000000">
      <w:pPr>
        <w:shd w:val="clear" w:color="auto" w:fill="F4F4F4"/>
      </w:pPr>
      <w:r>
        <w:rPr>
          <w:rFonts w:ascii="Consolas" w:eastAsia="Consolas" w:hAnsi="Consolas" w:cs="Consolas"/>
          <w:sz w:val="17"/>
          <w:szCs w:val="17"/>
        </w:rPr>
        <w:t xml:space="preserve">  else</w:t>
      </w:r>
    </w:p>
    <w:p w14:paraId="136470D5" w14:textId="77777777" w:rsidR="007B249A" w:rsidRDefault="00000000">
      <w:pPr>
        <w:shd w:val="clear" w:color="auto" w:fill="F4F4F4"/>
      </w:pPr>
      <w:r>
        <w:rPr>
          <w:rFonts w:ascii="Consolas" w:eastAsia="Consolas" w:hAnsi="Consolas" w:cs="Consolas"/>
          <w:sz w:val="17"/>
          <w:szCs w:val="17"/>
        </w:rPr>
        <w:t xml:space="preserve">    </w:t>
      </w:r>
      <w:proofErr w:type="spellStart"/>
      <w:r>
        <w:rPr>
          <w:rFonts w:ascii="Consolas" w:eastAsia="Consolas" w:hAnsi="Consolas" w:cs="Consolas"/>
          <w:sz w:val="17"/>
          <w:szCs w:val="17"/>
        </w:rPr>
        <w:t>dynamicBase</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120;   </w:t>
      </w:r>
      <w:proofErr w:type="gramEnd"/>
      <w:r>
        <w:rPr>
          <w:rFonts w:ascii="Consolas" w:eastAsia="Consolas" w:hAnsi="Consolas" w:cs="Consolas"/>
          <w:sz w:val="17"/>
          <w:szCs w:val="17"/>
        </w:rPr>
        <w:t xml:space="preserve">  // sharp turn slow 110 </w:t>
      </w:r>
      <w:proofErr w:type="gramStart"/>
      <w:r>
        <w:rPr>
          <w:rFonts w:ascii="Consolas" w:eastAsia="Consolas" w:hAnsi="Consolas" w:cs="Consolas"/>
          <w:sz w:val="17"/>
          <w:szCs w:val="17"/>
        </w:rPr>
        <w:t>set(</w:t>
      </w:r>
      <w:proofErr w:type="gramEnd"/>
      <w:r>
        <w:rPr>
          <w:rFonts w:ascii="Consolas" w:eastAsia="Consolas" w:hAnsi="Consolas" w:cs="Consolas"/>
          <w:sz w:val="17"/>
          <w:szCs w:val="17"/>
        </w:rPr>
        <w:t>120)</w:t>
      </w:r>
    </w:p>
    <w:p w14:paraId="0F494AE3" w14:textId="77777777" w:rsidR="007B249A" w:rsidRDefault="00000000">
      <w:pPr>
        <w:shd w:val="clear" w:color="auto" w:fill="F4F4F4"/>
      </w:pPr>
      <w:r>
        <w:rPr>
          <w:rFonts w:ascii="Consolas" w:eastAsia="Consolas" w:hAnsi="Consolas" w:cs="Consolas"/>
          <w:sz w:val="17"/>
          <w:szCs w:val="17"/>
        </w:rPr>
        <w:t xml:space="preserve"> </w:t>
      </w:r>
    </w:p>
    <w:p w14:paraId="09CAA017" w14:textId="77777777" w:rsidR="007B249A" w:rsidRDefault="00000000">
      <w:pPr>
        <w:shd w:val="clear" w:color="auto" w:fill="F4F4F4"/>
      </w:pPr>
      <w:r>
        <w:rPr>
          <w:rFonts w:ascii="Consolas" w:eastAsia="Consolas" w:hAnsi="Consolas" w:cs="Consolas"/>
          <w:sz w:val="17"/>
          <w:szCs w:val="17"/>
        </w:rPr>
        <w:t xml:space="preserve">  // ================= FULL PID =================</w:t>
      </w:r>
    </w:p>
    <w:p w14:paraId="3D6C399E" w14:textId="77777777" w:rsidR="007B249A" w:rsidRDefault="00000000">
      <w:pPr>
        <w:shd w:val="clear" w:color="auto" w:fill="F4F4F4"/>
      </w:pPr>
      <w:r>
        <w:rPr>
          <w:rFonts w:ascii="Consolas" w:eastAsia="Consolas" w:hAnsi="Consolas" w:cs="Consolas"/>
          <w:sz w:val="17"/>
          <w:szCs w:val="17"/>
        </w:rPr>
        <w:t xml:space="preserve">  integral += error;</w:t>
      </w:r>
    </w:p>
    <w:p w14:paraId="7BEB4321" w14:textId="77777777" w:rsidR="007B249A" w:rsidRDefault="00000000">
      <w:pPr>
        <w:shd w:val="clear" w:color="auto" w:fill="F4F4F4"/>
      </w:pPr>
      <w:r>
        <w:rPr>
          <w:rFonts w:ascii="Consolas" w:eastAsia="Consolas" w:hAnsi="Consolas" w:cs="Consolas"/>
          <w:sz w:val="17"/>
          <w:szCs w:val="17"/>
        </w:rPr>
        <w:t xml:space="preserve">  integral = </w:t>
      </w:r>
      <w:proofErr w:type="gramStart"/>
      <w:r>
        <w:rPr>
          <w:rFonts w:ascii="Consolas" w:eastAsia="Consolas" w:hAnsi="Consolas" w:cs="Consolas"/>
          <w:sz w:val="17"/>
          <w:szCs w:val="17"/>
        </w:rPr>
        <w:t>constrain(</w:t>
      </w:r>
      <w:proofErr w:type="gramEnd"/>
      <w:r>
        <w:rPr>
          <w:rFonts w:ascii="Consolas" w:eastAsia="Consolas" w:hAnsi="Consolas" w:cs="Consolas"/>
          <w:sz w:val="17"/>
          <w:szCs w:val="17"/>
        </w:rPr>
        <w:t>integral, -40, 40);</w:t>
      </w:r>
    </w:p>
    <w:p w14:paraId="0B7B35F0" w14:textId="77777777" w:rsidR="007B249A" w:rsidRDefault="00000000">
      <w:pPr>
        <w:shd w:val="clear" w:color="auto" w:fill="F4F4F4"/>
      </w:pPr>
      <w:r>
        <w:rPr>
          <w:rFonts w:ascii="Consolas" w:eastAsia="Consolas" w:hAnsi="Consolas" w:cs="Consolas"/>
          <w:sz w:val="17"/>
          <w:szCs w:val="17"/>
        </w:rPr>
        <w:t xml:space="preserve"> </w:t>
      </w:r>
    </w:p>
    <w:p w14:paraId="10D0EFDD" w14:textId="77777777" w:rsidR="007B249A" w:rsidRDefault="00000000">
      <w:pPr>
        <w:shd w:val="clear" w:color="auto" w:fill="F4F4F4"/>
      </w:pPr>
      <w:r>
        <w:rPr>
          <w:rFonts w:ascii="Consolas" w:eastAsia="Consolas" w:hAnsi="Consolas" w:cs="Consolas"/>
          <w:sz w:val="17"/>
          <w:szCs w:val="17"/>
        </w:rPr>
        <w:t xml:space="preserve">  float derivative = error - </w:t>
      </w:r>
      <w:proofErr w:type="spellStart"/>
      <w:r>
        <w:rPr>
          <w:rFonts w:ascii="Consolas" w:eastAsia="Consolas" w:hAnsi="Consolas" w:cs="Consolas"/>
          <w:sz w:val="17"/>
          <w:szCs w:val="17"/>
        </w:rPr>
        <w:t>lastError</w:t>
      </w:r>
      <w:proofErr w:type="spellEnd"/>
      <w:r>
        <w:rPr>
          <w:rFonts w:ascii="Consolas" w:eastAsia="Consolas" w:hAnsi="Consolas" w:cs="Consolas"/>
          <w:sz w:val="17"/>
          <w:szCs w:val="17"/>
        </w:rPr>
        <w:t>;</w:t>
      </w:r>
    </w:p>
    <w:p w14:paraId="3A8EA330" w14:textId="77777777" w:rsidR="007B249A" w:rsidRDefault="00000000">
      <w:pPr>
        <w:shd w:val="clear" w:color="auto" w:fill="F4F4F4"/>
      </w:pPr>
      <w:r>
        <w:rPr>
          <w:rFonts w:ascii="Consolas" w:eastAsia="Consolas" w:hAnsi="Consolas" w:cs="Consolas"/>
          <w:sz w:val="17"/>
          <w:szCs w:val="17"/>
        </w:rPr>
        <w:t xml:space="preserve"> </w:t>
      </w:r>
    </w:p>
    <w:p w14:paraId="0D17413B" w14:textId="77777777" w:rsidR="007B249A" w:rsidRDefault="00000000">
      <w:pPr>
        <w:shd w:val="clear" w:color="auto" w:fill="F4F4F4"/>
      </w:pPr>
      <w:r>
        <w:rPr>
          <w:rFonts w:ascii="Consolas" w:eastAsia="Consolas" w:hAnsi="Consolas" w:cs="Consolas"/>
          <w:sz w:val="17"/>
          <w:szCs w:val="17"/>
        </w:rPr>
        <w:t xml:space="preserve">  float correction = (error * </w:t>
      </w:r>
      <w:proofErr w:type="spellStart"/>
      <w:r>
        <w:rPr>
          <w:rFonts w:ascii="Consolas" w:eastAsia="Consolas" w:hAnsi="Consolas" w:cs="Consolas"/>
          <w:sz w:val="17"/>
          <w:szCs w:val="17"/>
        </w:rPr>
        <w:t>Kp</w:t>
      </w:r>
      <w:proofErr w:type="spellEnd"/>
      <w:r>
        <w:rPr>
          <w:rFonts w:ascii="Consolas" w:eastAsia="Consolas" w:hAnsi="Consolas" w:cs="Consolas"/>
          <w:sz w:val="17"/>
          <w:szCs w:val="17"/>
        </w:rPr>
        <w:t>) +</w:t>
      </w:r>
    </w:p>
    <w:p w14:paraId="502E3146" w14:textId="77777777" w:rsidR="007B249A" w:rsidRDefault="00000000">
      <w:pPr>
        <w:shd w:val="clear" w:color="auto" w:fill="F4F4F4"/>
      </w:pPr>
      <w:r>
        <w:rPr>
          <w:rFonts w:ascii="Consolas" w:eastAsia="Consolas" w:hAnsi="Consolas" w:cs="Consolas"/>
          <w:sz w:val="17"/>
          <w:szCs w:val="17"/>
        </w:rPr>
        <w:t xml:space="preserve">                     (integral * Ki) +</w:t>
      </w:r>
    </w:p>
    <w:p w14:paraId="17253727" w14:textId="77777777" w:rsidR="007B249A" w:rsidRDefault="00000000">
      <w:pPr>
        <w:shd w:val="clear" w:color="auto" w:fill="F4F4F4"/>
      </w:pPr>
      <w:r>
        <w:rPr>
          <w:rFonts w:ascii="Consolas" w:eastAsia="Consolas" w:hAnsi="Consolas" w:cs="Consolas"/>
          <w:sz w:val="17"/>
          <w:szCs w:val="17"/>
        </w:rPr>
        <w:t xml:space="preserve">                     (derivative * </w:t>
      </w:r>
      <w:proofErr w:type="spellStart"/>
      <w:r>
        <w:rPr>
          <w:rFonts w:ascii="Consolas" w:eastAsia="Consolas" w:hAnsi="Consolas" w:cs="Consolas"/>
          <w:sz w:val="17"/>
          <w:szCs w:val="17"/>
        </w:rPr>
        <w:t>Kd</w:t>
      </w:r>
      <w:proofErr w:type="spellEnd"/>
      <w:r>
        <w:rPr>
          <w:rFonts w:ascii="Consolas" w:eastAsia="Consolas" w:hAnsi="Consolas" w:cs="Consolas"/>
          <w:sz w:val="17"/>
          <w:szCs w:val="17"/>
        </w:rPr>
        <w:t>);</w:t>
      </w:r>
    </w:p>
    <w:p w14:paraId="09C19C27" w14:textId="77777777" w:rsidR="007B249A" w:rsidRDefault="00000000">
      <w:pPr>
        <w:shd w:val="clear" w:color="auto" w:fill="F4F4F4"/>
      </w:pPr>
      <w:r>
        <w:rPr>
          <w:rFonts w:ascii="Consolas" w:eastAsia="Consolas" w:hAnsi="Consolas" w:cs="Consolas"/>
          <w:sz w:val="17"/>
          <w:szCs w:val="17"/>
        </w:rPr>
        <w:t xml:space="preserve"> </w:t>
      </w:r>
    </w:p>
    <w:p w14:paraId="6390347F" w14:textId="77777777" w:rsidR="007B249A" w:rsidRDefault="00000000">
      <w:pPr>
        <w:shd w:val="clear" w:color="auto" w:fill="F4F4F4"/>
      </w:pPr>
      <w:r>
        <w:rPr>
          <w:rFonts w:ascii="Consolas" w:eastAsia="Consolas" w:hAnsi="Consolas" w:cs="Consolas"/>
          <w:sz w:val="17"/>
          <w:szCs w:val="17"/>
        </w:rPr>
        <w:t xml:space="preserve">  // Extra correction boost for sharp turn</w:t>
      </w:r>
    </w:p>
    <w:p w14:paraId="2E3ACC0C" w14:textId="77777777" w:rsidR="007B249A" w:rsidRDefault="00000000">
      <w:pPr>
        <w:shd w:val="clear" w:color="auto" w:fill="F4F4F4"/>
      </w:pPr>
      <w:r>
        <w:rPr>
          <w:rFonts w:ascii="Consolas" w:eastAsia="Consolas" w:hAnsi="Consolas" w:cs="Consolas"/>
          <w:sz w:val="17"/>
          <w:szCs w:val="17"/>
        </w:rPr>
        <w:t xml:space="preserve">  if (abs(error) &gt; 2)</w:t>
      </w:r>
    </w:p>
    <w:p w14:paraId="20B2AF05" w14:textId="77777777" w:rsidR="007B249A" w:rsidRDefault="00000000">
      <w:pPr>
        <w:shd w:val="clear" w:color="auto" w:fill="F4F4F4"/>
      </w:pPr>
      <w:r>
        <w:rPr>
          <w:rFonts w:ascii="Consolas" w:eastAsia="Consolas" w:hAnsi="Consolas" w:cs="Consolas"/>
          <w:sz w:val="17"/>
          <w:szCs w:val="17"/>
        </w:rPr>
        <w:t xml:space="preserve">    correction *= 1.5; //set 1.5</w:t>
      </w:r>
    </w:p>
    <w:p w14:paraId="01F11150" w14:textId="77777777" w:rsidR="007B249A" w:rsidRDefault="00000000">
      <w:pPr>
        <w:shd w:val="clear" w:color="auto" w:fill="F4F4F4"/>
      </w:pPr>
      <w:r>
        <w:rPr>
          <w:rFonts w:ascii="Consolas" w:eastAsia="Consolas" w:hAnsi="Consolas" w:cs="Consolas"/>
          <w:sz w:val="17"/>
          <w:szCs w:val="17"/>
        </w:rPr>
        <w:t xml:space="preserve"> </w:t>
      </w:r>
    </w:p>
    <w:p w14:paraId="1831C9E9" w14:textId="77777777" w:rsidR="007B249A" w:rsidRDefault="00000000">
      <w:pPr>
        <w:shd w:val="clear" w:color="auto" w:fill="F4F4F4"/>
      </w:pPr>
      <w:r>
        <w:rPr>
          <w:rFonts w:ascii="Consolas" w:eastAsia="Consolas" w:hAnsi="Consolas" w:cs="Consolas"/>
          <w:sz w:val="17"/>
          <w:szCs w:val="17"/>
        </w:rPr>
        <w:t xml:space="preserve">  int </w:t>
      </w:r>
      <w:proofErr w:type="spellStart"/>
      <w:proofErr w:type="gramStart"/>
      <w:r>
        <w:rPr>
          <w:rFonts w:ascii="Consolas" w:eastAsia="Consolas" w:hAnsi="Consolas" w:cs="Consolas"/>
          <w:sz w:val="17"/>
          <w:szCs w:val="17"/>
        </w:rPr>
        <w:t>leftSpeed</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dynamicBase</w:t>
      </w:r>
      <w:proofErr w:type="spellEnd"/>
      <w:r>
        <w:rPr>
          <w:rFonts w:ascii="Consolas" w:eastAsia="Consolas" w:hAnsi="Consolas" w:cs="Consolas"/>
          <w:sz w:val="17"/>
          <w:szCs w:val="17"/>
        </w:rPr>
        <w:t xml:space="preserve"> - correction;</w:t>
      </w:r>
    </w:p>
    <w:p w14:paraId="491BAAB1" w14:textId="77777777" w:rsidR="007B249A" w:rsidRDefault="00000000">
      <w:pPr>
        <w:shd w:val="clear" w:color="auto" w:fill="F4F4F4"/>
      </w:pPr>
      <w:r>
        <w:rPr>
          <w:rFonts w:ascii="Consolas" w:eastAsia="Consolas" w:hAnsi="Consolas" w:cs="Consolas"/>
          <w:sz w:val="17"/>
          <w:szCs w:val="17"/>
        </w:rPr>
        <w:t xml:space="preserve">  int </w:t>
      </w:r>
      <w:proofErr w:type="spellStart"/>
      <w:r>
        <w:rPr>
          <w:rFonts w:ascii="Consolas" w:eastAsia="Consolas" w:hAnsi="Consolas" w:cs="Consolas"/>
          <w:sz w:val="17"/>
          <w:szCs w:val="17"/>
        </w:rPr>
        <w:t>rightSpeed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dynamicBase</w:t>
      </w:r>
      <w:proofErr w:type="spellEnd"/>
      <w:r>
        <w:rPr>
          <w:rFonts w:ascii="Consolas" w:eastAsia="Consolas" w:hAnsi="Consolas" w:cs="Consolas"/>
          <w:sz w:val="17"/>
          <w:szCs w:val="17"/>
        </w:rPr>
        <w:t xml:space="preserve"> + correction;</w:t>
      </w:r>
    </w:p>
    <w:p w14:paraId="457017E0" w14:textId="77777777" w:rsidR="007B249A" w:rsidRDefault="00000000">
      <w:pPr>
        <w:shd w:val="clear" w:color="auto" w:fill="F4F4F4"/>
      </w:pPr>
      <w:r>
        <w:rPr>
          <w:rFonts w:ascii="Consolas" w:eastAsia="Consolas" w:hAnsi="Consolas" w:cs="Consolas"/>
          <w:sz w:val="17"/>
          <w:szCs w:val="17"/>
        </w:rPr>
        <w:t xml:space="preserve"> </w:t>
      </w:r>
    </w:p>
    <w:p w14:paraId="7850C277" w14:textId="77777777" w:rsidR="007B249A" w:rsidRDefault="00000000">
      <w:pPr>
        <w:shd w:val="clear" w:color="auto" w:fill="F4F4F4"/>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setMotor</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leftSpeed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rightSpeed</w:t>
      </w:r>
      <w:proofErr w:type="spellEnd"/>
      <w:r>
        <w:rPr>
          <w:rFonts w:ascii="Consolas" w:eastAsia="Consolas" w:hAnsi="Consolas" w:cs="Consolas"/>
          <w:sz w:val="17"/>
          <w:szCs w:val="17"/>
        </w:rPr>
        <w:t>);</w:t>
      </w:r>
    </w:p>
    <w:p w14:paraId="4D41441E" w14:textId="77777777" w:rsidR="007B249A" w:rsidRDefault="00000000">
      <w:pPr>
        <w:shd w:val="clear" w:color="auto" w:fill="F4F4F4"/>
      </w:pPr>
      <w:r>
        <w:rPr>
          <w:rFonts w:ascii="Consolas" w:eastAsia="Consolas" w:hAnsi="Consolas" w:cs="Consolas"/>
          <w:sz w:val="17"/>
          <w:szCs w:val="17"/>
        </w:rPr>
        <w:t xml:space="preserve"> </w:t>
      </w:r>
    </w:p>
    <w:p w14:paraId="5BDF1A86" w14:textId="77777777" w:rsidR="007B249A" w:rsidRDefault="00000000">
      <w:pPr>
        <w:shd w:val="clear" w:color="auto" w:fill="F4F4F4"/>
      </w:pPr>
      <w:r>
        <w:rPr>
          <w:rFonts w:ascii="Consolas" w:eastAsia="Consolas" w:hAnsi="Consolas" w:cs="Consolas"/>
          <w:sz w:val="17"/>
          <w:szCs w:val="17"/>
        </w:rPr>
        <w:t xml:space="preserve">  </w:t>
      </w:r>
      <w:proofErr w:type="spellStart"/>
      <w:r>
        <w:rPr>
          <w:rFonts w:ascii="Consolas" w:eastAsia="Consolas" w:hAnsi="Consolas" w:cs="Consolas"/>
          <w:sz w:val="17"/>
          <w:szCs w:val="17"/>
        </w:rPr>
        <w:t>lastError</w:t>
      </w:r>
      <w:proofErr w:type="spellEnd"/>
      <w:r>
        <w:rPr>
          <w:rFonts w:ascii="Consolas" w:eastAsia="Consolas" w:hAnsi="Consolas" w:cs="Consolas"/>
          <w:sz w:val="17"/>
          <w:szCs w:val="17"/>
        </w:rPr>
        <w:t xml:space="preserve"> = error;</w:t>
      </w:r>
    </w:p>
    <w:p w14:paraId="1909688A" w14:textId="77777777" w:rsidR="007B249A" w:rsidRDefault="00000000">
      <w:pPr>
        <w:shd w:val="clear" w:color="auto" w:fill="F4F4F4"/>
      </w:pPr>
      <w:r>
        <w:rPr>
          <w:rFonts w:ascii="Consolas" w:eastAsia="Consolas" w:hAnsi="Consolas" w:cs="Consolas"/>
          <w:sz w:val="17"/>
          <w:szCs w:val="17"/>
        </w:rPr>
        <w:t xml:space="preserve"> </w:t>
      </w:r>
    </w:p>
    <w:p w14:paraId="18FC3227" w14:textId="77777777" w:rsidR="007B249A" w:rsidRDefault="00000000">
      <w:pPr>
        <w:shd w:val="clear" w:color="auto" w:fill="F4F4F4"/>
      </w:pPr>
      <w:r>
        <w:rPr>
          <w:rFonts w:ascii="Consolas" w:eastAsia="Consolas" w:hAnsi="Consolas" w:cs="Consolas"/>
          <w:sz w:val="17"/>
          <w:szCs w:val="17"/>
        </w:rPr>
        <w:t xml:space="preserve">  </w:t>
      </w:r>
      <w:proofErr w:type="gramStart"/>
      <w:r>
        <w:rPr>
          <w:rFonts w:ascii="Consolas" w:eastAsia="Consolas" w:hAnsi="Consolas" w:cs="Consolas"/>
          <w:sz w:val="17"/>
          <w:szCs w:val="17"/>
        </w:rPr>
        <w:t>delay(</w:t>
      </w:r>
      <w:proofErr w:type="gramEnd"/>
      <w:r>
        <w:rPr>
          <w:rFonts w:ascii="Consolas" w:eastAsia="Consolas" w:hAnsi="Consolas" w:cs="Consolas"/>
          <w:sz w:val="17"/>
          <w:szCs w:val="17"/>
        </w:rPr>
        <w:t>2);</w:t>
      </w:r>
    </w:p>
    <w:p w14:paraId="1E1CC89A" w14:textId="77777777" w:rsidR="007B249A" w:rsidRDefault="00000000">
      <w:pPr>
        <w:shd w:val="clear" w:color="auto" w:fill="F4F4F4"/>
      </w:pPr>
      <w:r>
        <w:rPr>
          <w:rFonts w:ascii="Consolas" w:eastAsia="Consolas" w:hAnsi="Consolas" w:cs="Consolas"/>
          <w:sz w:val="17"/>
          <w:szCs w:val="17"/>
        </w:rPr>
        <w:t>}</w:t>
      </w:r>
    </w:p>
    <w:sectPr w:rsidR="007B249A">
      <w:headerReference w:type="default" r:id="rId15"/>
      <w:footerReference w:type="default" r:id="rId16"/>
      <w:pgSz w:w="11908" w:h="16833"/>
      <w:pgMar w:top="1440" w:right="1440" w:bottom="1440" w:left="158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E7A92" w14:textId="77777777" w:rsidR="006F0921" w:rsidRDefault="006F0921">
      <w:r>
        <w:separator/>
      </w:r>
    </w:p>
  </w:endnote>
  <w:endnote w:type="continuationSeparator" w:id="0">
    <w:p w14:paraId="0D00027F" w14:textId="77777777" w:rsidR="006F0921" w:rsidRDefault="006F0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82BF5" w14:textId="77777777" w:rsidR="007B249A"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686D44">
      <w:rPr>
        <w:noProof/>
        <w:color w:val="595959"/>
        <w:sz w:val="18"/>
        <w:szCs w:val="18"/>
      </w:rPr>
      <w:t>i</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7E962" w14:textId="059BA438" w:rsidR="007B249A"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686D44">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9E8F0" w14:textId="77777777" w:rsidR="006F0921" w:rsidRDefault="006F0921">
      <w:r>
        <w:separator/>
      </w:r>
    </w:p>
  </w:footnote>
  <w:footnote w:type="continuationSeparator" w:id="0">
    <w:p w14:paraId="0BFB4A6D" w14:textId="77777777" w:rsidR="006F0921" w:rsidRDefault="006F0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2C6DF" w14:textId="77777777" w:rsidR="007B249A" w:rsidRDefault="00000000">
    <w:pPr>
      <w:pBdr>
        <w:bottom w:val="single" w:sz="4" w:space="0" w:color="BFBFBF"/>
      </w:pBdr>
      <w:jc w:val="right"/>
    </w:pPr>
    <w:r>
      <w:rPr>
        <w:i/>
        <w:iCs/>
        <w:color w:val="595959"/>
        <w:sz w:val="16"/>
        <w:szCs w:val="16"/>
      </w:rPr>
      <w:t>PID-Based ESP32 Line-Following Robot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6330B"/>
    <w:multiLevelType w:val="hybridMultilevel"/>
    <w:tmpl w:val="3C002338"/>
    <w:lvl w:ilvl="0" w:tplc="7C30DF7C">
      <w:start w:val="1"/>
      <w:numFmt w:val="bullet"/>
      <w:lvlText w:val="●"/>
      <w:lvlJc w:val="left"/>
      <w:pPr>
        <w:ind w:left="720" w:hanging="360"/>
      </w:pPr>
    </w:lvl>
    <w:lvl w:ilvl="1" w:tplc="258A80EE">
      <w:start w:val="1"/>
      <w:numFmt w:val="bullet"/>
      <w:lvlText w:val="○"/>
      <w:lvlJc w:val="left"/>
      <w:pPr>
        <w:ind w:left="1440" w:hanging="360"/>
      </w:pPr>
    </w:lvl>
    <w:lvl w:ilvl="2" w:tplc="C220E924">
      <w:start w:val="1"/>
      <w:numFmt w:val="bullet"/>
      <w:lvlText w:val="■"/>
      <w:lvlJc w:val="left"/>
      <w:pPr>
        <w:ind w:left="2160" w:hanging="360"/>
      </w:pPr>
    </w:lvl>
    <w:lvl w:ilvl="3" w:tplc="907EDA4E">
      <w:start w:val="1"/>
      <w:numFmt w:val="bullet"/>
      <w:lvlText w:val="●"/>
      <w:lvlJc w:val="left"/>
      <w:pPr>
        <w:ind w:left="2880" w:hanging="360"/>
      </w:pPr>
    </w:lvl>
    <w:lvl w:ilvl="4" w:tplc="99747E56">
      <w:start w:val="1"/>
      <w:numFmt w:val="bullet"/>
      <w:lvlText w:val="○"/>
      <w:lvlJc w:val="left"/>
      <w:pPr>
        <w:ind w:left="3600" w:hanging="360"/>
      </w:pPr>
    </w:lvl>
    <w:lvl w:ilvl="5" w:tplc="452E77CE">
      <w:start w:val="1"/>
      <w:numFmt w:val="bullet"/>
      <w:lvlText w:val="■"/>
      <w:lvlJc w:val="left"/>
      <w:pPr>
        <w:ind w:left="4320" w:hanging="360"/>
      </w:pPr>
    </w:lvl>
    <w:lvl w:ilvl="6" w:tplc="840E8AD6">
      <w:start w:val="1"/>
      <w:numFmt w:val="bullet"/>
      <w:lvlText w:val="●"/>
      <w:lvlJc w:val="left"/>
      <w:pPr>
        <w:ind w:left="5040" w:hanging="360"/>
      </w:pPr>
    </w:lvl>
    <w:lvl w:ilvl="7" w:tplc="A43E7060">
      <w:start w:val="1"/>
      <w:numFmt w:val="bullet"/>
      <w:lvlText w:val="●"/>
      <w:lvlJc w:val="left"/>
      <w:pPr>
        <w:ind w:left="5760" w:hanging="360"/>
      </w:pPr>
    </w:lvl>
    <w:lvl w:ilvl="8" w:tplc="B1382EB4">
      <w:start w:val="1"/>
      <w:numFmt w:val="bullet"/>
      <w:lvlText w:val="●"/>
      <w:lvlJc w:val="left"/>
      <w:pPr>
        <w:ind w:left="6480" w:hanging="360"/>
      </w:pPr>
    </w:lvl>
  </w:abstractNum>
  <w:num w:numId="1" w16cid:durableId="1224636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49A"/>
    <w:rsid w:val="00686D44"/>
    <w:rsid w:val="006F0921"/>
    <w:rsid w:val="007B249A"/>
    <w:rsid w:val="007F3897"/>
    <w:rsid w:val="009A29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3E6D8"/>
  <w15:docId w15:val="{1CC60A23-FDB9-4C50-98D4-A2EFC6827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6672</Words>
  <Characters>38032</Characters>
  <Application>Microsoft Office Word</Application>
  <DocSecurity>0</DocSecurity>
  <Lines>316</Lines>
  <Paragraphs>89</Paragraphs>
  <ScaleCrop>false</ScaleCrop>
  <Company/>
  <LinksUpToDate>false</LinksUpToDate>
  <CharactersWithSpaces>44615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aryankamble938@gmail.com</cp:lastModifiedBy>
  <cp:revision>2</cp:revision>
  <dcterms:created xsi:type="dcterms:W3CDTF">2026-09-13T17:45:00Z</dcterms:created>
  <dcterms:modified xsi:type="dcterms:W3CDTF">2026-09-13T17:45:00Z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d0058965-eca9-48a4-8dd8-2e2067ac79b4</vt:lpwstr>
  </property>
</Properties>
</file>