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C3BDE" w:rsidRDefault="00466F28" w:rsidP="00D51A6F">
      <w:pPr>
        <w:spacing w:after="0" w:line="240" w:lineRule="auto"/>
      </w:pPr>
      <w:r w:rsidRPr="00D51A6F">
        <w:t>3D MODELLING OF A VISION BASED ROBOTIC SYSTEM</w:t>
      </w:r>
    </w:p>
    <w:p w:rsidR="00D51A6F" w:rsidRPr="00D51A6F" w:rsidRDefault="00D51A6F" w:rsidP="00D51A6F">
      <w:pPr>
        <w:spacing w:after="0" w:line="240" w:lineRule="auto"/>
      </w:pPr>
    </w:p>
    <w:p w:rsidR="00466F28" w:rsidRDefault="00B15466" w:rsidP="00D51A6F">
      <w:pPr>
        <w:spacing w:after="0" w:line="240" w:lineRule="auto"/>
        <w:rPr>
          <w:b/>
          <w:u w:val="single"/>
        </w:rPr>
      </w:pPr>
      <w:r w:rsidRPr="0042637A">
        <w:rPr>
          <w:b/>
          <w:u w:val="single"/>
        </w:rPr>
        <w:t>INTRODUCTION</w:t>
      </w:r>
      <w:r w:rsidR="0042637A" w:rsidRPr="0042637A">
        <w:rPr>
          <w:b/>
          <w:u w:val="single"/>
        </w:rPr>
        <w:t xml:space="preserve"> (MECHANICAL DESIGN PART)</w:t>
      </w:r>
    </w:p>
    <w:p w:rsidR="0042637A" w:rsidRPr="0042637A" w:rsidRDefault="0042637A" w:rsidP="00D51A6F">
      <w:pPr>
        <w:spacing w:after="0" w:line="240" w:lineRule="auto"/>
        <w:rPr>
          <w:b/>
          <w:u w:val="single"/>
        </w:rPr>
      </w:pPr>
    </w:p>
    <w:p w:rsidR="00466F28" w:rsidRDefault="00466F28" w:rsidP="00D51A6F">
      <w:pPr>
        <w:spacing w:after="0" w:line="240" w:lineRule="auto"/>
      </w:pPr>
      <w:r w:rsidRPr="00D51A6F">
        <w:t>The vision based Robotic system has different parts. The main parts include the Robotic arm and the conveyor belt. Under the mechanical design of the project we will focus on the 3D modelling of the Robotic arm &amp; conveyor belt, the kinematic of the robotic arm, finite analysis of the robotic arm and finally the simulation of the whole system.</w:t>
      </w:r>
      <w:r w:rsidR="00B15466" w:rsidRPr="00D51A6F">
        <w:t xml:space="preserve"> In this presentation we have covered the 3D Modelling then we will later cover the kinematics &amp; finite analysis which will direct us to the material selection. The</w:t>
      </w:r>
      <w:r w:rsidR="00D51A6F">
        <w:t>n</w:t>
      </w:r>
      <w:r w:rsidR="00B15466" w:rsidRPr="00D51A6F">
        <w:t xml:space="preserve"> finally simulate the system to see how it will work.</w:t>
      </w:r>
    </w:p>
    <w:p w:rsidR="00B8788E" w:rsidRDefault="00B8788E" w:rsidP="00D51A6F">
      <w:pPr>
        <w:spacing w:after="0" w:line="240" w:lineRule="auto"/>
      </w:pPr>
    </w:p>
    <w:p w:rsidR="00D51A6F" w:rsidRPr="00D51A6F" w:rsidRDefault="00D51A6F" w:rsidP="00D51A6F">
      <w:pPr>
        <w:spacing w:after="0" w:line="240" w:lineRule="auto"/>
      </w:pPr>
    </w:p>
    <w:p w:rsidR="00B15466" w:rsidRDefault="00B15466" w:rsidP="00D51A6F">
      <w:pPr>
        <w:spacing w:after="0" w:line="240" w:lineRule="auto"/>
        <w:rPr>
          <w:b/>
          <w:u w:val="single"/>
        </w:rPr>
      </w:pPr>
      <w:r w:rsidRPr="0042637A">
        <w:rPr>
          <w:b/>
          <w:u w:val="single"/>
        </w:rPr>
        <w:t>LITERATURE REVIEW</w:t>
      </w:r>
      <w:r w:rsidR="0042637A">
        <w:rPr>
          <w:b/>
          <w:u w:val="single"/>
        </w:rPr>
        <w:t xml:space="preserve"> </w:t>
      </w:r>
      <w:r w:rsidR="0042637A" w:rsidRPr="0042637A">
        <w:rPr>
          <w:b/>
          <w:u w:val="single"/>
        </w:rPr>
        <w:t>(MECHANICAL DESIGN PART)</w:t>
      </w:r>
    </w:p>
    <w:p w:rsidR="0042637A" w:rsidRPr="0042637A" w:rsidRDefault="0042637A" w:rsidP="00D51A6F">
      <w:pPr>
        <w:spacing w:after="0" w:line="240" w:lineRule="auto"/>
        <w:rPr>
          <w:b/>
          <w:u w:val="single"/>
        </w:rPr>
      </w:pPr>
    </w:p>
    <w:p w:rsidR="00B15466" w:rsidRPr="00D51A6F" w:rsidRDefault="00B15466" w:rsidP="00D51A6F">
      <w:pPr>
        <w:spacing w:after="0" w:line="240" w:lineRule="auto"/>
      </w:pPr>
      <w:r w:rsidRPr="00D51A6F">
        <w:t xml:space="preserve">An autonomous robotic is a programmed mechanical arm with similar functions as a human arm. It may be the sum total of the mechanism or may be part of a more complex </w:t>
      </w:r>
      <w:r w:rsidRPr="00D51A6F">
        <w:t>robot (</w:t>
      </w:r>
      <w:proofErr w:type="spellStart"/>
      <w:r w:rsidRPr="00D51A6F">
        <w:t>Patil</w:t>
      </w:r>
      <w:proofErr w:type="spellEnd"/>
      <w:r w:rsidRPr="00D51A6F">
        <w:t xml:space="preserve"> et al., 2009). </w:t>
      </w:r>
    </w:p>
    <w:p w:rsidR="00222055" w:rsidRPr="00D51A6F" w:rsidRDefault="00B15466" w:rsidP="00D51A6F">
      <w:pPr>
        <w:spacing w:after="0" w:line="240" w:lineRule="auto"/>
      </w:pPr>
      <w:r w:rsidRPr="00D51A6F">
        <w:t xml:space="preserve">Eye-bot is a typical model used to pick and place the desired </w:t>
      </w:r>
      <w:r w:rsidR="00222055" w:rsidRPr="00D51A6F">
        <w:t>colour</w:t>
      </w:r>
      <w:r w:rsidRPr="00D51A6F">
        <w:t xml:space="preserve"> objects from one location to another. This robot is used in sorting the objects in a mixture of different </w:t>
      </w:r>
      <w:r w:rsidR="00222055" w:rsidRPr="00D51A6F">
        <w:t>colour</w:t>
      </w:r>
      <w:r w:rsidRPr="00D51A6F">
        <w:t xml:space="preserve"> objects. The following components make up a typical o</w:t>
      </w:r>
      <w:r w:rsidR="00222055" w:rsidRPr="00D51A6F">
        <w:t>bject sorting robotic arm:</w:t>
      </w:r>
    </w:p>
    <w:p w:rsidR="00222055" w:rsidRPr="00D51A6F" w:rsidRDefault="00B15466" w:rsidP="00D51A6F">
      <w:pPr>
        <w:spacing w:after="0" w:line="240" w:lineRule="auto"/>
      </w:pPr>
      <w:r w:rsidRPr="00D51A6F">
        <w:t xml:space="preserve">Links and joints </w:t>
      </w:r>
      <w:r w:rsidR="00222055" w:rsidRPr="00D51A6F">
        <w:t>(Under mechanical design)</w:t>
      </w:r>
    </w:p>
    <w:p w:rsidR="00222055" w:rsidRPr="00D51A6F" w:rsidRDefault="00B15466" w:rsidP="00D51A6F">
      <w:pPr>
        <w:spacing w:after="0" w:line="240" w:lineRule="auto"/>
      </w:pPr>
      <w:r w:rsidRPr="00D51A6F">
        <w:t>Actuators</w:t>
      </w:r>
      <w:r w:rsidR="00222055" w:rsidRPr="00D51A6F">
        <w:t xml:space="preserve"> (Under electrical design)</w:t>
      </w:r>
      <w:r w:rsidRPr="00D51A6F">
        <w:t xml:space="preserve"> </w:t>
      </w:r>
    </w:p>
    <w:p w:rsidR="00222055" w:rsidRPr="00D51A6F" w:rsidRDefault="00222055" w:rsidP="00D51A6F">
      <w:pPr>
        <w:spacing w:after="0" w:line="240" w:lineRule="auto"/>
      </w:pPr>
      <w:r w:rsidRPr="00D51A6F">
        <w:t>Controller (Under the software design)</w:t>
      </w:r>
    </w:p>
    <w:p w:rsidR="00222055" w:rsidRPr="00D51A6F" w:rsidRDefault="00222055" w:rsidP="00D51A6F">
      <w:pPr>
        <w:spacing w:after="0" w:line="240" w:lineRule="auto"/>
      </w:pPr>
      <w:r w:rsidRPr="00D51A6F">
        <w:t xml:space="preserve">End-effector (Under mechanical design) </w:t>
      </w:r>
    </w:p>
    <w:p w:rsidR="00222055" w:rsidRDefault="00B15466" w:rsidP="00D51A6F">
      <w:pPr>
        <w:spacing w:after="0" w:line="240" w:lineRule="auto"/>
      </w:pPr>
      <w:r w:rsidRPr="00D51A6F">
        <w:t>Sens</w:t>
      </w:r>
      <w:r w:rsidR="00222055" w:rsidRPr="00D51A6F">
        <w:t>or (Under electronics design)</w:t>
      </w:r>
      <w:r w:rsidR="00D51A6F">
        <w:t xml:space="preserve"> </w:t>
      </w:r>
    </w:p>
    <w:p w:rsidR="00D51A6F" w:rsidRPr="00D51A6F" w:rsidRDefault="00D51A6F" w:rsidP="00D51A6F">
      <w:pPr>
        <w:spacing w:after="0" w:line="240" w:lineRule="auto"/>
      </w:pPr>
    </w:p>
    <w:p w:rsidR="00222055" w:rsidRPr="00D51A6F" w:rsidRDefault="00B15466" w:rsidP="00D51A6F">
      <w:pPr>
        <w:pStyle w:val="ListParagraph"/>
        <w:numPr>
          <w:ilvl w:val="0"/>
          <w:numId w:val="3"/>
        </w:numPr>
        <w:spacing w:after="0" w:line="240" w:lineRule="auto"/>
        <w:rPr>
          <w:b/>
        </w:rPr>
      </w:pPr>
      <w:r w:rsidRPr="00D51A6F">
        <w:rPr>
          <w:b/>
        </w:rPr>
        <w:t xml:space="preserve">Links and joints </w:t>
      </w:r>
    </w:p>
    <w:p w:rsidR="00222055" w:rsidRPr="00D51A6F" w:rsidRDefault="00B15466" w:rsidP="00D51A6F">
      <w:pPr>
        <w:spacing w:after="0" w:line="240" w:lineRule="auto"/>
      </w:pPr>
      <w:r w:rsidRPr="00D51A6F">
        <w:t xml:space="preserve">In a robot, the connection of different manipulator joints is known as Robot Links, and the integration of two or more links is called as Robot Joints. A robot link will be in the form of solid material and it can be classified into two key types: input link and output link. The movement of the input link allows the output link to move at various motions. An input link will be located nearer. Robot Joint is the important element in a robot. It helps links to travel in different kind of movements. There are five major types of joints: </w:t>
      </w:r>
    </w:p>
    <w:p w:rsidR="00222055" w:rsidRPr="00D51A6F" w:rsidRDefault="00222055" w:rsidP="00D51A6F">
      <w:pPr>
        <w:pStyle w:val="ListParagraph"/>
        <w:numPr>
          <w:ilvl w:val="0"/>
          <w:numId w:val="4"/>
        </w:numPr>
        <w:spacing w:after="0" w:line="240" w:lineRule="auto"/>
      </w:pPr>
      <w:r w:rsidRPr="00D51A6F">
        <w:t>Rotational joint</w:t>
      </w:r>
    </w:p>
    <w:p w:rsidR="00222055" w:rsidRPr="00D51A6F" w:rsidRDefault="00B15466" w:rsidP="00D51A6F">
      <w:pPr>
        <w:pStyle w:val="ListParagraph"/>
        <w:numPr>
          <w:ilvl w:val="0"/>
          <w:numId w:val="4"/>
        </w:numPr>
        <w:spacing w:after="0" w:line="240" w:lineRule="auto"/>
      </w:pPr>
      <w:r w:rsidRPr="00D51A6F">
        <w:t xml:space="preserve">Linear joint </w:t>
      </w:r>
    </w:p>
    <w:p w:rsidR="00222055" w:rsidRPr="00D51A6F" w:rsidRDefault="00B15466" w:rsidP="00D51A6F">
      <w:pPr>
        <w:pStyle w:val="ListParagraph"/>
        <w:numPr>
          <w:ilvl w:val="0"/>
          <w:numId w:val="4"/>
        </w:numPr>
        <w:spacing w:after="0" w:line="240" w:lineRule="auto"/>
      </w:pPr>
      <w:r w:rsidRPr="00D51A6F">
        <w:t xml:space="preserve">Twisting joint </w:t>
      </w:r>
    </w:p>
    <w:p w:rsidR="00222055" w:rsidRPr="00D51A6F" w:rsidRDefault="00B15466" w:rsidP="00D51A6F">
      <w:pPr>
        <w:pStyle w:val="ListParagraph"/>
        <w:numPr>
          <w:ilvl w:val="0"/>
          <w:numId w:val="4"/>
        </w:numPr>
        <w:spacing w:after="0" w:line="240" w:lineRule="auto"/>
      </w:pPr>
      <w:r w:rsidRPr="00D51A6F">
        <w:t xml:space="preserve">Orthogonal joint </w:t>
      </w:r>
    </w:p>
    <w:p w:rsidR="00B15466" w:rsidRDefault="00B15466" w:rsidP="00D51A6F">
      <w:pPr>
        <w:pStyle w:val="ListParagraph"/>
        <w:numPr>
          <w:ilvl w:val="0"/>
          <w:numId w:val="4"/>
        </w:numPr>
        <w:spacing w:after="0" w:line="240" w:lineRule="auto"/>
      </w:pPr>
      <w:r w:rsidRPr="00D51A6F">
        <w:t>Revolving joint</w:t>
      </w:r>
    </w:p>
    <w:p w:rsidR="00D51A6F" w:rsidRPr="00D51A6F" w:rsidRDefault="00D51A6F" w:rsidP="00D51A6F">
      <w:pPr>
        <w:pStyle w:val="ListParagraph"/>
        <w:spacing w:after="0" w:line="240" w:lineRule="auto"/>
      </w:pPr>
    </w:p>
    <w:p w:rsidR="00222055" w:rsidRPr="00D51A6F" w:rsidRDefault="00222055" w:rsidP="00D51A6F">
      <w:pPr>
        <w:pStyle w:val="ListParagraph"/>
        <w:numPr>
          <w:ilvl w:val="0"/>
          <w:numId w:val="3"/>
        </w:numPr>
        <w:spacing w:after="0" w:line="240" w:lineRule="auto"/>
        <w:rPr>
          <w:b/>
        </w:rPr>
      </w:pPr>
      <w:r w:rsidRPr="00D51A6F">
        <w:rPr>
          <w:b/>
        </w:rPr>
        <w:t>E</w:t>
      </w:r>
      <w:r w:rsidRPr="00D51A6F">
        <w:rPr>
          <w:b/>
        </w:rPr>
        <w:t xml:space="preserve">nd-effector </w:t>
      </w:r>
    </w:p>
    <w:p w:rsidR="00222055" w:rsidRPr="00D51A6F" w:rsidRDefault="00222055" w:rsidP="00D51A6F">
      <w:pPr>
        <w:spacing w:after="0" w:line="240" w:lineRule="auto"/>
      </w:pPr>
      <w:r w:rsidRPr="00D51A6F">
        <w:t>In robotics, an end-effector is the device at the end of a robo</w:t>
      </w:r>
      <w:r w:rsidR="00D51A6F">
        <w:t xml:space="preserve">tic arm, designed to interact </w:t>
      </w:r>
      <w:r w:rsidRPr="00D51A6F">
        <w:t>with the environment. The exact nature of this device dep</w:t>
      </w:r>
      <w:r w:rsidR="00D51A6F">
        <w:t xml:space="preserve">ends on the application of the </w:t>
      </w:r>
      <w:r w:rsidRPr="00D51A6F">
        <w:t>robot. In the strict definition, which originates from serial</w:t>
      </w:r>
      <w:r w:rsidR="00D51A6F">
        <w:t xml:space="preserve"> robotic manipulators, the end </w:t>
      </w:r>
      <w:r w:rsidRPr="00D51A6F">
        <w:t>effector means the last link (or end) of the robot. At this endpoi</w:t>
      </w:r>
      <w:r w:rsidR="00D51A6F">
        <w:t xml:space="preserve">nt, the tools are attached. In </w:t>
      </w:r>
      <w:r w:rsidRPr="00D51A6F">
        <w:t>a wider sense, an end effector can be seen as the part of a rob</w:t>
      </w:r>
      <w:r w:rsidR="00D51A6F">
        <w:t xml:space="preserve">ot that interacts with the work </w:t>
      </w:r>
      <w:r w:rsidRPr="00D51A6F">
        <w:t>environment. This does not refer to the wheels of a mobile robo</w:t>
      </w:r>
      <w:r w:rsidR="00D51A6F">
        <w:t xml:space="preserve">t or the feet of a humanoid </w:t>
      </w:r>
      <w:r w:rsidRPr="00D51A6F">
        <w:t>robot which are also not end-effectors—they are</w:t>
      </w:r>
      <w:r w:rsidR="00D51A6F">
        <w:t xml:space="preserve"> part of the robot's mobility. </w:t>
      </w:r>
      <w:r w:rsidRPr="00D51A6F">
        <w:t xml:space="preserve">The major types of robot end-effectors are: </w:t>
      </w:r>
    </w:p>
    <w:p w:rsidR="00222055" w:rsidRPr="00D51A6F" w:rsidRDefault="00222055" w:rsidP="00D51A6F">
      <w:pPr>
        <w:pStyle w:val="ListParagraph"/>
        <w:numPr>
          <w:ilvl w:val="0"/>
          <w:numId w:val="5"/>
        </w:numPr>
        <w:spacing w:after="0" w:line="240" w:lineRule="auto"/>
      </w:pPr>
      <w:r w:rsidRPr="00D51A6F">
        <w:t xml:space="preserve">Grippers - Grippers are the most common type </w:t>
      </w:r>
      <w:r w:rsidR="00D51A6F">
        <w:t xml:space="preserve">of end-effectors. They can use </w:t>
      </w:r>
      <w:r w:rsidRPr="00D51A6F">
        <w:t xml:space="preserve">different gripping methods (such as vacuum or use of fingers). </w:t>
      </w:r>
    </w:p>
    <w:p w:rsidR="00222055" w:rsidRPr="00D51A6F" w:rsidRDefault="00222055" w:rsidP="00D51A6F">
      <w:pPr>
        <w:pStyle w:val="ListParagraph"/>
        <w:numPr>
          <w:ilvl w:val="0"/>
          <w:numId w:val="5"/>
        </w:numPr>
        <w:spacing w:after="0" w:line="240" w:lineRule="auto"/>
      </w:pPr>
      <w:r w:rsidRPr="00D51A6F">
        <w:t>Material removal tools - These include cutting, drillin</w:t>
      </w:r>
      <w:r w:rsidR="00D51A6F">
        <w:t xml:space="preserve">g and deburring tools installed </w:t>
      </w:r>
      <w:r w:rsidRPr="00D51A6F">
        <w:t xml:space="preserve">as robot tools. </w:t>
      </w:r>
    </w:p>
    <w:p w:rsidR="00222055" w:rsidRPr="00D51A6F" w:rsidRDefault="00222055" w:rsidP="00D51A6F">
      <w:pPr>
        <w:pStyle w:val="ListParagraph"/>
        <w:numPr>
          <w:ilvl w:val="0"/>
          <w:numId w:val="5"/>
        </w:numPr>
        <w:spacing w:after="0" w:line="240" w:lineRule="auto"/>
      </w:pPr>
      <w:r w:rsidRPr="00D51A6F">
        <w:lastRenderedPageBreak/>
        <w:t xml:space="preserve">Welding torches - Welding is a very popular robotic application. Welding torches have thus become very efficient end-effectors that can be controlled in a sophisticated way for optimized welding. </w:t>
      </w:r>
    </w:p>
    <w:p w:rsidR="00222055" w:rsidRDefault="00222055" w:rsidP="00D51A6F">
      <w:pPr>
        <w:pStyle w:val="ListParagraph"/>
        <w:numPr>
          <w:ilvl w:val="0"/>
          <w:numId w:val="5"/>
        </w:numPr>
        <w:spacing w:after="0" w:line="240" w:lineRule="auto"/>
      </w:pPr>
      <w:r w:rsidRPr="00D51A6F">
        <w:t>Tool changers - Tool changers are used when many different end effectors need to be used in sequence by one robot. They are used to standardize the interface between the robot flange and the base of the tool. They can be manual or automatic.</w:t>
      </w:r>
    </w:p>
    <w:p w:rsidR="0042637A" w:rsidRDefault="0042637A" w:rsidP="0042637A">
      <w:pPr>
        <w:spacing w:after="0" w:line="240" w:lineRule="auto"/>
      </w:pPr>
    </w:p>
    <w:p w:rsidR="0042637A" w:rsidRPr="0042637A" w:rsidRDefault="0042637A" w:rsidP="0042637A">
      <w:pPr>
        <w:spacing w:after="0" w:line="240" w:lineRule="auto"/>
        <w:rPr>
          <w:b/>
          <w:u w:val="single"/>
        </w:rPr>
      </w:pPr>
      <w:r w:rsidRPr="0042637A">
        <w:rPr>
          <w:b/>
          <w:u w:val="single"/>
        </w:rPr>
        <w:t>METHODOLOGY (MECHANICAL DESIGN PART)</w:t>
      </w:r>
    </w:p>
    <w:p w:rsidR="00B15466" w:rsidRDefault="00B15466" w:rsidP="00D51A6F">
      <w:pPr>
        <w:spacing w:after="0" w:line="240" w:lineRule="auto"/>
      </w:pPr>
    </w:p>
    <w:p w:rsidR="00B8788E" w:rsidRPr="00B8788E" w:rsidRDefault="00B8788E" w:rsidP="00D51A6F">
      <w:pPr>
        <w:spacing w:after="0" w:line="240" w:lineRule="auto"/>
        <w:rPr>
          <w:b/>
        </w:rPr>
      </w:pPr>
      <w:r w:rsidRPr="00B8788E">
        <w:rPr>
          <w:b/>
        </w:rPr>
        <w:t>IMPLEMENTATION BLOCK DIAGRAM</w:t>
      </w:r>
    </w:p>
    <w:p w:rsidR="00B8788E" w:rsidRDefault="0042637A" w:rsidP="00D51A6F">
      <w:pPr>
        <w:spacing w:after="0" w:line="240" w:lineRule="auto"/>
      </w:pPr>
      <w:r>
        <w:rPr>
          <w:noProof/>
          <w:lang w:eastAsia="en-GB"/>
        </w:rPr>
        <w:drawing>
          <wp:inline distT="0" distB="0" distL="0" distR="0">
            <wp:extent cx="5731510" cy="573151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plementation block flow diagra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rsidR="0042637A" w:rsidRPr="000323FB" w:rsidRDefault="0042637A" w:rsidP="0042637A">
      <w:pPr>
        <w:spacing w:after="0" w:line="240" w:lineRule="auto"/>
        <w:rPr>
          <w:i/>
        </w:rPr>
      </w:pPr>
      <w:r>
        <w:rPr>
          <w:i/>
        </w:rPr>
        <w:t>Figure 1</w:t>
      </w:r>
      <w:r w:rsidRPr="000323FB">
        <w:rPr>
          <w:i/>
        </w:rPr>
        <w:t xml:space="preserve"> </w:t>
      </w:r>
      <w:r>
        <w:rPr>
          <w:i/>
        </w:rPr>
        <w:t>Implementation block diagram</w:t>
      </w:r>
      <w:r>
        <w:rPr>
          <w:i/>
        </w:rPr>
        <w:t xml:space="preserve">, Source designed from </w:t>
      </w:r>
      <w:r>
        <w:rPr>
          <w:i/>
        </w:rPr>
        <w:t>Photoshop</w:t>
      </w:r>
    </w:p>
    <w:p w:rsidR="00B8788E" w:rsidRDefault="00B8788E" w:rsidP="00D51A6F">
      <w:pPr>
        <w:spacing w:after="0" w:line="240" w:lineRule="auto"/>
      </w:pPr>
    </w:p>
    <w:p w:rsidR="0042637A" w:rsidRPr="00D51A6F" w:rsidRDefault="0042637A" w:rsidP="00D51A6F">
      <w:pPr>
        <w:spacing w:after="0" w:line="240" w:lineRule="auto"/>
      </w:pPr>
    </w:p>
    <w:p w:rsidR="00466F28" w:rsidRPr="0042637A" w:rsidRDefault="00466F28" w:rsidP="0042637A">
      <w:pPr>
        <w:pStyle w:val="ListParagraph"/>
        <w:numPr>
          <w:ilvl w:val="0"/>
          <w:numId w:val="6"/>
        </w:numPr>
        <w:spacing w:after="0" w:line="240" w:lineRule="auto"/>
        <w:rPr>
          <w:b/>
        </w:rPr>
      </w:pPr>
      <w:r w:rsidRPr="0042637A">
        <w:rPr>
          <w:b/>
        </w:rPr>
        <w:t>3D MODELLING</w:t>
      </w:r>
      <w:r w:rsidR="0042637A">
        <w:rPr>
          <w:b/>
        </w:rPr>
        <w:t xml:space="preserve"> with Solidworks.</w:t>
      </w:r>
      <w:bookmarkStart w:id="0" w:name="_GoBack"/>
      <w:bookmarkEnd w:id="0"/>
    </w:p>
    <w:p w:rsidR="000323FB" w:rsidRDefault="000323FB" w:rsidP="00D51A6F">
      <w:pPr>
        <w:spacing w:after="0" w:line="240" w:lineRule="auto"/>
      </w:pPr>
      <w:r w:rsidRPr="000323FB">
        <w:t xml:space="preserve">Computer modelling is of great importance because it aids better understanding of a particular system and communicate ideas behind the system clearly. It helps visualize a system as it is, permits the specification of the structure and </w:t>
      </w:r>
      <w:r w:rsidR="00B8788E" w:rsidRPr="000323FB">
        <w:t>behaviour</w:t>
      </w:r>
      <w:r w:rsidRPr="000323FB">
        <w:t xml:space="preserve"> of a system, and serves as template that direct the construction of system’s prototype. Computer modelling also helps document decisions</w:t>
      </w:r>
      <w:r w:rsidR="00B8788E">
        <w:t>.</w:t>
      </w:r>
      <w:r w:rsidRPr="000323FB">
        <w:t xml:space="preserve"> </w:t>
      </w:r>
      <w:r w:rsidR="00B8788E">
        <w:t xml:space="preserve">The </w:t>
      </w:r>
      <w:r w:rsidRPr="000323FB">
        <w:t xml:space="preserve">robotic </w:t>
      </w:r>
      <w:r w:rsidRPr="000323FB">
        <w:lastRenderedPageBreak/>
        <w:t xml:space="preserve">arm has five degrees of freedom. A CAD model of the arm was designed with </w:t>
      </w:r>
      <w:proofErr w:type="spellStart"/>
      <w:r w:rsidR="00B8788E">
        <w:t>Solidworks</w:t>
      </w:r>
      <w:proofErr w:type="spellEnd"/>
      <w:r w:rsidR="00B8788E">
        <w:t xml:space="preserve">. </w:t>
      </w:r>
      <w:r w:rsidRPr="000323FB">
        <w:t>The modelling was sectioned into part modelling, assembly modelling and annotated drawing. During part modelling, all the components of the arm (the links, base, end-effector, turn table, actuators, colour sensor, controllers and joints) were designed separately. Then, the components were then imported to assembling workspace where coupling operation was performed. The output of assembly section was a full scale model of the arm. T</w:t>
      </w:r>
      <w:r w:rsidR="00B8788E">
        <w:t>he model is shown in figures below</w:t>
      </w:r>
    </w:p>
    <w:p w:rsidR="000323FB" w:rsidRPr="00D51A6F" w:rsidRDefault="000323FB" w:rsidP="00D51A6F">
      <w:pPr>
        <w:spacing w:after="0" w:line="240" w:lineRule="auto"/>
      </w:pPr>
    </w:p>
    <w:p w:rsidR="00466F28" w:rsidRPr="00D51A6F" w:rsidRDefault="00466F28" w:rsidP="00D51A6F">
      <w:pPr>
        <w:pStyle w:val="ListParagraph"/>
        <w:numPr>
          <w:ilvl w:val="0"/>
          <w:numId w:val="1"/>
        </w:numPr>
        <w:spacing w:after="0" w:line="240" w:lineRule="auto"/>
      </w:pPr>
      <w:r w:rsidRPr="00D51A6F">
        <w:t>Robotic arm</w:t>
      </w:r>
    </w:p>
    <w:p w:rsidR="00466F28" w:rsidRPr="00D51A6F" w:rsidRDefault="00466F28" w:rsidP="00D51A6F">
      <w:pPr>
        <w:spacing w:after="0" w:line="240" w:lineRule="auto"/>
      </w:pPr>
    </w:p>
    <w:p w:rsidR="00466F28" w:rsidRDefault="00466F28" w:rsidP="00D51A6F">
      <w:pPr>
        <w:spacing w:after="0" w:line="240" w:lineRule="auto"/>
      </w:pPr>
      <w:r w:rsidRPr="00D51A6F">
        <w:rPr>
          <w:noProof/>
          <w:lang w:eastAsia="en-GB"/>
        </w:rPr>
        <w:drawing>
          <wp:inline distT="0" distB="0" distL="0" distR="0">
            <wp:extent cx="5731510" cy="30137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013710"/>
                    </a:xfrm>
                    <a:prstGeom prst="rect">
                      <a:avLst/>
                    </a:prstGeom>
                  </pic:spPr>
                </pic:pic>
              </a:graphicData>
            </a:graphic>
          </wp:inline>
        </w:drawing>
      </w:r>
    </w:p>
    <w:p w:rsidR="000323FB" w:rsidRPr="000323FB" w:rsidRDefault="0042637A" w:rsidP="00D51A6F">
      <w:pPr>
        <w:spacing w:after="0" w:line="240" w:lineRule="auto"/>
        <w:rPr>
          <w:i/>
        </w:rPr>
      </w:pPr>
      <w:r>
        <w:rPr>
          <w:i/>
        </w:rPr>
        <w:t>Figure 2</w:t>
      </w:r>
      <w:r w:rsidR="000323FB" w:rsidRPr="000323FB">
        <w:rPr>
          <w:i/>
        </w:rPr>
        <w:t xml:space="preserve"> Robotic arm</w:t>
      </w:r>
      <w:r w:rsidR="000323FB">
        <w:rPr>
          <w:i/>
        </w:rPr>
        <w:t xml:space="preserve">, Source designed from </w:t>
      </w:r>
      <w:proofErr w:type="spellStart"/>
      <w:r w:rsidR="000323FB">
        <w:rPr>
          <w:i/>
        </w:rPr>
        <w:t>solidworks</w:t>
      </w:r>
      <w:proofErr w:type="spellEnd"/>
    </w:p>
    <w:p w:rsidR="00D51A6F" w:rsidRPr="00D51A6F" w:rsidRDefault="00D51A6F" w:rsidP="00D51A6F">
      <w:pPr>
        <w:spacing w:after="0" w:line="240" w:lineRule="auto"/>
      </w:pPr>
    </w:p>
    <w:p w:rsidR="00E75FB3" w:rsidRPr="00D51A6F" w:rsidRDefault="00E75FB3" w:rsidP="00D51A6F">
      <w:pPr>
        <w:spacing w:after="0" w:line="240" w:lineRule="auto"/>
      </w:pPr>
    </w:p>
    <w:p w:rsidR="00E75FB3" w:rsidRDefault="00E75FB3" w:rsidP="00D51A6F">
      <w:pPr>
        <w:spacing w:after="0" w:line="240" w:lineRule="auto"/>
      </w:pPr>
      <w:r w:rsidRPr="00D51A6F">
        <w:rPr>
          <w:noProof/>
          <w:lang w:eastAsia="en-GB"/>
        </w:rPr>
        <w:drawing>
          <wp:inline distT="0" distB="0" distL="0" distR="0">
            <wp:extent cx="5731510" cy="300736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007360"/>
                    </a:xfrm>
                    <a:prstGeom prst="rect">
                      <a:avLst/>
                    </a:prstGeom>
                  </pic:spPr>
                </pic:pic>
              </a:graphicData>
            </a:graphic>
          </wp:inline>
        </w:drawing>
      </w:r>
    </w:p>
    <w:p w:rsidR="000323FB" w:rsidRPr="000323FB" w:rsidRDefault="0042637A" w:rsidP="000323FB">
      <w:pPr>
        <w:spacing w:after="0" w:line="240" w:lineRule="auto"/>
        <w:rPr>
          <w:i/>
        </w:rPr>
      </w:pPr>
      <w:r>
        <w:rPr>
          <w:i/>
        </w:rPr>
        <w:t>Figure 3</w:t>
      </w:r>
      <w:r w:rsidR="000323FB">
        <w:rPr>
          <w:i/>
        </w:rPr>
        <w:t xml:space="preserve"> End effector-Gripper</w:t>
      </w:r>
      <w:r w:rsidR="000323FB">
        <w:rPr>
          <w:i/>
        </w:rPr>
        <w:t xml:space="preserve">, Source designed from </w:t>
      </w:r>
      <w:proofErr w:type="spellStart"/>
      <w:r w:rsidR="000323FB">
        <w:rPr>
          <w:i/>
        </w:rPr>
        <w:t>solidworks</w:t>
      </w:r>
      <w:proofErr w:type="spellEnd"/>
    </w:p>
    <w:p w:rsidR="000323FB" w:rsidRPr="00D51A6F" w:rsidRDefault="000323FB" w:rsidP="00D51A6F">
      <w:pPr>
        <w:spacing w:after="0" w:line="240" w:lineRule="auto"/>
      </w:pPr>
    </w:p>
    <w:p w:rsidR="00E75FB3" w:rsidRPr="00D51A6F" w:rsidRDefault="00E75FB3" w:rsidP="00D51A6F">
      <w:pPr>
        <w:spacing w:after="0" w:line="240" w:lineRule="auto"/>
      </w:pPr>
      <w:r w:rsidRPr="00D51A6F">
        <w:rPr>
          <w:noProof/>
          <w:lang w:eastAsia="en-GB"/>
        </w:rPr>
        <w:lastRenderedPageBreak/>
        <w:drawing>
          <wp:inline distT="0" distB="0" distL="0" distR="0">
            <wp:extent cx="5731510" cy="300228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002280"/>
                    </a:xfrm>
                    <a:prstGeom prst="rect">
                      <a:avLst/>
                    </a:prstGeom>
                  </pic:spPr>
                </pic:pic>
              </a:graphicData>
            </a:graphic>
          </wp:inline>
        </w:drawing>
      </w:r>
    </w:p>
    <w:p w:rsidR="000323FB" w:rsidRPr="000323FB" w:rsidRDefault="0042637A" w:rsidP="000323FB">
      <w:pPr>
        <w:spacing w:after="0" w:line="240" w:lineRule="auto"/>
        <w:rPr>
          <w:i/>
        </w:rPr>
      </w:pPr>
      <w:r>
        <w:rPr>
          <w:i/>
        </w:rPr>
        <w:t>Figure 4</w:t>
      </w:r>
      <w:r w:rsidR="000323FB">
        <w:rPr>
          <w:i/>
        </w:rPr>
        <w:t xml:space="preserve"> Wrist</w:t>
      </w:r>
      <w:r w:rsidR="000323FB">
        <w:rPr>
          <w:i/>
        </w:rPr>
        <w:t xml:space="preserve">, Source designed from </w:t>
      </w:r>
      <w:proofErr w:type="spellStart"/>
      <w:r w:rsidR="000323FB">
        <w:rPr>
          <w:i/>
        </w:rPr>
        <w:t>solidworks</w:t>
      </w:r>
      <w:proofErr w:type="spellEnd"/>
    </w:p>
    <w:p w:rsidR="00E75FB3" w:rsidRPr="00D51A6F" w:rsidRDefault="00E75FB3" w:rsidP="00D51A6F">
      <w:pPr>
        <w:spacing w:after="0" w:line="240" w:lineRule="auto"/>
        <w:rPr>
          <w:noProof/>
          <w:lang w:eastAsia="en-GB"/>
        </w:rPr>
      </w:pPr>
    </w:p>
    <w:p w:rsidR="00E75FB3" w:rsidRPr="00D51A6F" w:rsidRDefault="00E75FB3" w:rsidP="00D51A6F">
      <w:pPr>
        <w:spacing w:after="0" w:line="240" w:lineRule="auto"/>
        <w:rPr>
          <w:noProof/>
          <w:lang w:eastAsia="en-GB"/>
        </w:rPr>
      </w:pPr>
    </w:p>
    <w:p w:rsidR="00E75FB3" w:rsidRDefault="00E75FB3" w:rsidP="00D51A6F">
      <w:pPr>
        <w:spacing w:after="0" w:line="240" w:lineRule="auto"/>
      </w:pPr>
      <w:r w:rsidRPr="00D51A6F">
        <w:rPr>
          <w:noProof/>
          <w:lang w:eastAsia="en-GB"/>
        </w:rPr>
        <w:drawing>
          <wp:inline distT="0" distB="0" distL="0" distR="0">
            <wp:extent cx="5731510" cy="300482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04820"/>
                    </a:xfrm>
                    <a:prstGeom prst="rect">
                      <a:avLst/>
                    </a:prstGeom>
                  </pic:spPr>
                </pic:pic>
              </a:graphicData>
            </a:graphic>
          </wp:inline>
        </w:drawing>
      </w:r>
    </w:p>
    <w:p w:rsidR="000323FB" w:rsidRPr="000323FB" w:rsidRDefault="0042637A" w:rsidP="000323FB">
      <w:pPr>
        <w:spacing w:after="0" w:line="240" w:lineRule="auto"/>
        <w:rPr>
          <w:i/>
        </w:rPr>
      </w:pPr>
      <w:r>
        <w:rPr>
          <w:i/>
        </w:rPr>
        <w:t>Figure 5</w:t>
      </w:r>
      <w:r w:rsidR="000323FB">
        <w:rPr>
          <w:i/>
        </w:rPr>
        <w:t xml:space="preserve"> Elbow</w:t>
      </w:r>
      <w:r w:rsidR="000323FB">
        <w:rPr>
          <w:i/>
        </w:rPr>
        <w:t xml:space="preserve">, Source designed from </w:t>
      </w:r>
      <w:proofErr w:type="spellStart"/>
      <w:r w:rsidR="000323FB">
        <w:rPr>
          <w:i/>
        </w:rPr>
        <w:t>solidworks</w:t>
      </w:r>
      <w:proofErr w:type="spellEnd"/>
    </w:p>
    <w:p w:rsidR="000323FB" w:rsidRPr="00D51A6F" w:rsidRDefault="000323FB" w:rsidP="00D51A6F">
      <w:pPr>
        <w:spacing w:after="0" w:line="240" w:lineRule="auto"/>
      </w:pPr>
    </w:p>
    <w:p w:rsidR="000323FB" w:rsidRDefault="000323FB" w:rsidP="00D51A6F">
      <w:pPr>
        <w:spacing w:after="0" w:line="240" w:lineRule="auto"/>
      </w:pPr>
    </w:p>
    <w:p w:rsidR="000323FB" w:rsidRDefault="000323FB" w:rsidP="00D51A6F">
      <w:pPr>
        <w:spacing w:after="0" w:line="240" w:lineRule="auto"/>
      </w:pPr>
    </w:p>
    <w:p w:rsidR="000323FB" w:rsidRPr="000323FB" w:rsidRDefault="00E75FB3" w:rsidP="000323FB">
      <w:pPr>
        <w:spacing w:after="0" w:line="240" w:lineRule="auto"/>
      </w:pPr>
      <w:r w:rsidRPr="00D51A6F">
        <w:rPr>
          <w:noProof/>
          <w:lang w:eastAsia="en-GB"/>
        </w:rPr>
        <w:lastRenderedPageBreak/>
        <w:drawing>
          <wp:anchor distT="0" distB="0" distL="114300" distR="114300" simplePos="0" relativeHeight="251658240" behindDoc="0" locked="0" layoutInCell="1" allowOverlap="1">
            <wp:simplePos x="914400" y="914400"/>
            <wp:positionH relativeFrom="column">
              <wp:align>left</wp:align>
            </wp:positionH>
            <wp:positionV relativeFrom="paragraph">
              <wp:align>top</wp:align>
            </wp:positionV>
            <wp:extent cx="5731510" cy="3009265"/>
            <wp:effectExtent l="0" t="0" r="2540" b="6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09265"/>
                    </a:xfrm>
                    <a:prstGeom prst="rect">
                      <a:avLst/>
                    </a:prstGeom>
                  </pic:spPr>
                </pic:pic>
              </a:graphicData>
            </a:graphic>
          </wp:anchor>
        </w:drawing>
      </w:r>
      <w:r w:rsidR="0042637A">
        <w:rPr>
          <w:i/>
        </w:rPr>
        <w:t>Figure 6</w:t>
      </w:r>
      <w:r w:rsidR="000323FB" w:rsidRPr="000323FB">
        <w:rPr>
          <w:i/>
        </w:rPr>
        <w:t xml:space="preserve"> </w:t>
      </w:r>
      <w:r w:rsidR="000323FB">
        <w:rPr>
          <w:i/>
        </w:rPr>
        <w:t>Shoulder</w:t>
      </w:r>
      <w:r w:rsidR="000323FB">
        <w:rPr>
          <w:i/>
        </w:rPr>
        <w:t xml:space="preserve">, Source designed from </w:t>
      </w:r>
      <w:proofErr w:type="spellStart"/>
      <w:r w:rsidR="000323FB">
        <w:rPr>
          <w:i/>
        </w:rPr>
        <w:t>solidworks</w:t>
      </w:r>
      <w:proofErr w:type="spellEnd"/>
    </w:p>
    <w:p w:rsidR="000323FB" w:rsidRDefault="000323FB" w:rsidP="00D51A6F">
      <w:pPr>
        <w:spacing w:after="0" w:line="240" w:lineRule="auto"/>
      </w:pPr>
    </w:p>
    <w:p w:rsidR="000323FB" w:rsidRPr="00D51A6F" w:rsidRDefault="000323FB" w:rsidP="00D51A6F">
      <w:pPr>
        <w:spacing w:after="0" w:line="240" w:lineRule="auto"/>
      </w:pPr>
    </w:p>
    <w:p w:rsidR="00E75FB3" w:rsidRDefault="00E75FB3" w:rsidP="00D51A6F">
      <w:pPr>
        <w:spacing w:after="0" w:line="240" w:lineRule="auto"/>
      </w:pPr>
      <w:r w:rsidRPr="00D51A6F">
        <w:rPr>
          <w:noProof/>
          <w:lang w:eastAsia="en-GB"/>
        </w:rPr>
        <w:drawing>
          <wp:inline distT="0" distB="0" distL="0" distR="0">
            <wp:extent cx="5731510" cy="300926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09265"/>
                    </a:xfrm>
                    <a:prstGeom prst="rect">
                      <a:avLst/>
                    </a:prstGeom>
                  </pic:spPr>
                </pic:pic>
              </a:graphicData>
            </a:graphic>
          </wp:inline>
        </w:drawing>
      </w:r>
    </w:p>
    <w:p w:rsidR="000323FB" w:rsidRPr="000323FB" w:rsidRDefault="0042637A" w:rsidP="000323FB">
      <w:pPr>
        <w:spacing w:after="0" w:line="240" w:lineRule="auto"/>
        <w:rPr>
          <w:i/>
        </w:rPr>
      </w:pPr>
      <w:r>
        <w:rPr>
          <w:i/>
        </w:rPr>
        <w:t>Figure 7</w:t>
      </w:r>
      <w:r w:rsidR="000323FB" w:rsidRPr="000323FB">
        <w:rPr>
          <w:i/>
        </w:rPr>
        <w:t xml:space="preserve"> </w:t>
      </w:r>
      <w:r w:rsidR="000323FB">
        <w:rPr>
          <w:i/>
        </w:rPr>
        <w:t>Base</w:t>
      </w:r>
      <w:r w:rsidR="000323FB">
        <w:rPr>
          <w:i/>
        </w:rPr>
        <w:t xml:space="preserve">, Source designed from </w:t>
      </w:r>
      <w:proofErr w:type="spellStart"/>
      <w:r w:rsidR="000323FB">
        <w:rPr>
          <w:i/>
        </w:rPr>
        <w:t>solidworks</w:t>
      </w:r>
      <w:proofErr w:type="spellEnd"/>
    </w:p>
    <w:p w:rsidR="000323FB" w:rsidRPr="00D51A6F" w:rsidRDefault="000323FB" w:rsidP="00D51A6F">
      <w:pPr>
        <w:spacing w:after="0" w:line="240" w:lineRule="auto"/>
      </w:pPr>
    </w:p>
    <w:p w:rsidR="00E75FB3" w:rsidRDefault="00E75FB3" w:rsidP="00D51A6F">
      <w:pPr>
        <w:spacing w:after="0" w:line="240" w:lineRule="auto"/>
      </w:pPr>
    </w:p>
    <w:p w:rsidR="00D51A6F" w:rsidRDefault="00D51A6F" w:rsidP="00D51A6F">
      <w:pPr>
        <w:spacing w:after="0" w:line="240" w:lineRule="auto"/>
      </w:pPr>
    </w:p>
    <w:p w:rsidR="00D51A6F" w:rsidRPr="00D51A6F" w:rsidRDefault="00D51A6F" w:rsidP="00D51A6F">
      <w:pPr>
        <w:spacing w:after="0" w:line="240" w:lineRule="auto"/>
      </w:pPr>
    </w:p>
    <w:p w:rsidR="00466F28" w:rsidRPr="00D51A6F" w:rsidRDefault="00466F28" w:rsidP="00D51A6F">
      <w:pPr>
        <w:pStyle w:val="ListParagraph"/>
        <w:numPr>
          <w:ilvl w:val="0"/>
          <w:numId w:val="1"/>
        </w:numPr>
        <w:spacing w:after="0" w:line="240" w:lineRule="auto"/>
      </w:pPr>
      <w:r w:rsidRPr="00D51A6F">
        <w:t>Conveyor belt</w:t>
      </w:r>
    </w:p>
    <w:p w:rsidR="00E75FB3" w:rsidRDefault="00E75FB3" w:rsidP="00D51A6F">
      <w:pPr>
        <w:spacing w:after="0" w:line="240" w:lineRule="auto"/>
      </w:pPr>
      <w:r w:rsidRPr="00D51A6F">
        <w:rPr>
          <w:noProof/>
          <w:lang w:eastAsia="en-GB"/>
        </w:rPr>
        <w:lastRenderedPageBreak/>
        <w:drawing>
          <wp:inline distT="0" distB="0" distL="0" distR="0">
            <wp:extent cx="5731510" cy="300926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009265"/>
                    </a:xfrm>
                    <a:prstGeom prst="rect">
                      <a:avLst/>
                    </a:prstGeom>
                  </pic:spPr>
                </pic:pic>
              </a:graphicData>
            </a:graphic>
          </wp:inline>
        </w:drawing>
      </w:r>
    </w:p>
    <w:p w:rsidR="0042637A" w:rsidRPr="000323FB" w:rsidRDefault="0042637A" w:rsidP="0042637A">
      <w:pPr>
        <w:spacing w:after="0" w:line="240" w:lineRule="auto"/>
        <w:rPr>
          <w:i/>
        </w:rPr>
      </w:pPr>
      <w:r>
        <w:t xml:space="preserve"> </w:t>
      </w:r>
      <w:r>
        <w:rPr>
          <w:i/>
        </w:rPr>
        <w:t>Figure 8 Conveyor belt</w:t>
      </w:r>
      <w:r>
        <w:rPr>
          <w:i/>
        </w:rPr>
        <w:t xml:space="preserve">, Source designed from </w:t>
      </w:r>
      <w:proofErr w:type="spellStart"/>
      <w:r>
        <w:rPr>
          <w:i/>
        </w:rPr>
        <w:t>solidworks</w:t>
      </w:r>
      <w:proofErr w:type="spellEnd"/>
    </w:p>
    <w:p w:rsidR="0042637A" w:rsidRDefault="0042637A" w:rsidP="00D51A6F">
      <w:pPr>
        <w:spacing w:after="0" w:line="240" w:lineRule="auto"/>
      </w:pPr>
    </w:p>
    <w:p w:rsidR="00D51A6F" w:rsidRPr="00D51A6F" w:rsidRDefault="00D51A6F" w:rsidP="00D51A6F">
      <w:pPr>
        <w:spacing w:after="0" w:line="240" w:lineRule="auto"/>
      </w:pPr>
    </w:p>
    <w:p w:rsidR="00E75FB3" w:rsidRPr="0042637A" w:rsidRDefault="00E75FB3" w:rsidP="00D51A6F">
      <w:pPr>
        <w:pStyle w:val="ListParagraph"/>
        <w:numPr>
          <w:ilvl w:val="0"/>
          <w:numId w:val="1"/>
        </w:numPr>
        <w:spacing w:after="0" w:line="240" w:lineRule="auto"/>
        <w:rPr>
          <w:b/>
        </w:rPr>
      </w:pPr>
      <w:r w:rsidRPr="0042637A">
        <w:rPr>
          <w:b/>
        </w:rPr>
        <w:t>Vision based robotic system</w:t>
      </w:r>
    </w:p>
    <w:p w:rsidR="0042637A" w:rsidRPr="00D51A6F" w:rsidRDefault="0042637A" w:rsidP="0042637A">
      <w:pPr>
        <w:pStyle w:val="ListParagraph"/>
        <w:spacing w:after="0" w:line="240" w:lineRule="auto"/>
      </w:pPr>
    </w:p>
    <w:p w:rsidR="0042637A" w:rsidRDefault="00E75FB3" w:rsidP="00D51A6F">
      <w:pPr>
        <w:spacing w:after="0" w:line="240" w:lineRule="auto"/>
      </w:pPr>
      <w:r w:rsidRPr="00D51A6F">
        <w:rPr>
          <w:noProof/>
          <w:lang w:eastAsia="en-GB"/>
        </w:rPr>
        <w:drawing>
          <wp:inline distT="0" distB="0" distL="0" distR="0">
            <wp:extent cx="5731510" cy="301371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013710"/>
                    </a:xfrm>
                    <a:prstGeom prst="rect">
                      <a:avLst/>
                    </a:prstGeom>
                  </pic:spPr>
                </pic:pic>
              </a:graphicData>
            </a:graphic>
          </wp:inline>
        </w:drawing>
      </w:r>
    </w:p>
    <w:p w:rsidR="0042637A" w:rsidRPr="000323FB" w:rsidRDefault="0042637A" w:rsidP="0042637A">
      <w:pPr>
        <w:spacing w:after="0" w:line="240" w:lineRule="auto"/>
        <w:rPr>
          <w:i/>
        </w:rPr>
      </w:pPr>
      <w:r w:rsidRPr="000323FB">
        <w:rPr>
          <w:i/>
        </w:rPr>
        <w:t xml:space="preserve">Figure </w:t>
      </w:r>
      <w:r>
        <w:rPr>
          <w:i/>
        </w:rPr>
        <w:t>9 Vision based robotic system</w:t>
      </w:r>
      <w:r>
        <w:rPr>
          <w:i/>
        </w:rPr>
        <w:t xml:space="preserve">, Source designed from </w:t>
      </w:r>
      <w:proofErr w:type="spellStart"/>
      <w:r>
        <w:rPr>
          <w:i/>
        </w:rPr>
        <w:t>solidworks</w:t>
      </w:r>
      <w:proofErr w:type="spellEnd"/>
    </w:p>
    <w:p w:rsidR="00E75FB3" w:rsidRPr="0042637A" w:rsidRDefault="00E75FB3" w:rsidP="0042637A"/>
    <w:p w:rsidR="00DE36BC" w:rsidRPr="00D51A6F" w:rsidRDefault="00DE36BC" w:rsidP="00D51A6F">
      <w:pPr>
        <w:spacing w:after="0" w:line="240" w:lineRule="auto"/>
      </w:pPr>
      <w:r w:rsidRPr="00D51A6F">
        <w:rPr>
          <w:noProof/>
          <w:lang w:eastAsia="en-GB"/>
        </w:rPr>
        <w:lastRenderedPageBreak/>
        <w:drawing>
          <wp:inline distT="0" distB="0" distL="0" distR="0">
            <wp:extent cx="5731510" cy="300926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009265"/>
                    </a:xfrm>
                    <a:prstGeom prst="rect">
                      <a:avLst/>
                    </a:prstGeom>
                  </pic:spPr>
                </pic:pic>
              </a:graphicData>
            </a:graphic>
          </wp:inline>
        </w:drawing>
      </w:r>
    </w:p>
    <w:p w:rsidR="00B15466" w:rsidRPr="00D51A6F" w:rsidRDefault="00B15466" w:rsidP="00D51A6F">
      <w:pPr>
        <w:spacing w:after="0" w:line="240" w:lineRule="auto"/>
      </w:pPr>
    </w:p>
    <w:p w:rsidR="00D51A6F" w:rsidRDefault="00D51A6F" w:rsidP="00D51A6F">
      <w:pPr>
        <w:spacing w:after="0" w:line="240" w:lineRule="auto"/>
      </w:pPr>
    </w:p>
    <w:p w:rsidR="00B15466" w:rsidRPr="00D51A6F" w:rsidRDefault="00B15466" w:rsidP="00D51A6F">
      <w:pPr>
        <w:spacing w:after="0" w:line="240" w:lineRule="auto"/>
      </w:pPr>
      <w:r w:rsidRPr="00D51A6F">
        <w:t>Reference</w:t>
      </w:r>
    </w:p>
    <w:p w:rsidR="00B15466" w:rsidRPr="00D51A6F" w:rsidRDefault="00B15466" w:rsidP="00D51A6F">
      <w:pPr>
        <w:spacing w:after="0" w:line="240" w:lineRule="auto"/>
      </w:pPr>
      <w:proofErr w:type="spellStart"/>
      <w:r w:rsidRPr="00D51A6F">
        <w:t>Patil</w:t>
      </w:r>
      <w:proofErr w:type="spellEnd"/>
      <w:r w:rsidRPr="00D51A6F">
        <w:t xml:space="preserve">, C., </w:t>
      </w:r>
      <w:proofErr w:type="spellStart"/>
      <w:r w:rsidRPr="00D51A6F">
        <w:t>Sachan</w:t>
      </w:r>
      <w:proofErr w:type="spellEnd"/>
      <w:r w:rsidRPr="00D51A6F">
        <w:t xml:space="preserve">, S., Singh, R. K., </w:t>
      </w:r>
      <w:proofErr w:type="spellStart"/>
      <w:r w:rsidRPr="00D51A6F">
        <w:t>Ranjan</w:t>
      </w:r>
      <w:proofErr w:type="spellEnd"/>
      <w:r w:rsidRPr="00D51A6F">
        <w:t>, K., &amp; Kumar, V. (2009). Self and Mutual Learning in Robotic Arm, based on Cognitive systems. West Bengal: Indian Institute of Technology Kharagpur.</w:t>
      </w:r>
    </w:p>
    <w:p w:rsidR="00B15466" w:rsidRPr="00D51A6F" w:rsidRDefault="00B15466" w:rsidP="00D51A6F">
      <w:pPr>
        <w:spacing w:after="0" w:line="240" w:lineRule="auto"/>
      </w:pPr>
    </w:p>
    <w:p w:rsidR="00B15466" w:rsidRPr="00D51A6F" w:rsidRDefault="00B15466" w:rsidP="00D51A6F">
      <w:pPr>
        <w:spacing w:after="0" w:line="240" w:lineRule="auto"/>
      </w:pPr>
    </w:p>
    <w:sectPr w:rsidR="00B15466" w:rsidRPr="00D51A6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2A0E96"/>
    <w:multiLevelType w:val="hybridMultilevel"/>
    <w:tmpl w:val="AB4E6EAE"/>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C055D8"/>
    <w:multiLevelType w:val="hybridMultilevel"/>
    <w:tmpl w:val="742C5C72"/>
    <w:lvl w:ilvl="0" w:tplc="D9621C92">
      <w:start w:val="1"/>
      <w:numFmt w:val="decimal"/>
      <w:lvlText w:val="%1."/>
      <w:lvlJc w:val="left"/>
      <w:pPr>
        <w:ind w:left="770" w:hanging="720"/>
      </w:pPr>
      <w:rPr>
        <w:rFonts w:asciiTheme="minorHAnsi" w:eastAsiaTheme="minorHAnsi" w:hAnsiTheme="minorHAnsi" w:cstheme="minorBidi"/>
      </w:rPr>
    </w:lvl>
    <w:lvl w:ilvl="1" w:tplc="08090019" w:tentative="1">
      <w:start w:val="1"/>
      <w:numFmt w:val="lowerLetter"/>
      <w:lvlText w:val="%2."/>
      <w:lvlJc w:val="left"/>
      <w:pPr>
        <w:ind w:left="1130" w:hanging="360"/>
      </w:pPr>
    </w:lvl>
    <w:lvl w:ilvl="2" w:tplc="0809001B" w:tentative="1">
      <w:start w:val="1"/>
      <w:numFmt w:val="lowerRoman"/>
      <w:lvlText w:val="%3."/>
      <w:lvlJc w:val="right"/>
      <w:pPr>
        <w:ind w:left="1850" w:hanging="180"/>
      </w:pPr>
    </w:lvl>
    <w:lvl w:ilvl="3" w:tplc="0809000F" w:tentative="1">
      <w:start w:val="1"/>
      <w:numFmt w:val="decimal"/>
      <w:lvlText w:val="%4."/>
      <w:lvlJc w:val="left"/>
      <w:pPr>
        <w:ind w:left="2570" w:hanging="360"/>
      </w:pPr>
    </w:lvl>
    <w:lvl w:ilvl="4" w:tplc="08090019" w:tentative="1">
      <w:start w:val="1"/>
      <w:numFmt w:val="lowerLetter"/>
      <w:lvlText w:val="%5."/>
      <w:lvlJc w:val="left"/>
      <w:pPr>
        <w:ind w:left="3290" w:hanging="360"/>
      </w:pPr>
    </w:lvl>
    <w:lvl w:ilvl="5" w:tplc="0809001B" w:tentative="1">
      <w:start w:val="1"/>
      <w:numFmt w:val="lowerRoman"/>
      <w:lvlText w:val="%6."/>
      <w:lvlJc w:val="right"/>
      <w:pPr>
        <w:ind w:left="4010" w:hanging="180"/>
      </w:pPr>
    </w:lvl>
    <w:lvl w:ilvl="6" w:tplc="0809000F" w:tentative="1">
      <w:start w:val="1"/>
      <w:numFmt w:val="decimal"/>
      <w:lvlText w:val="%7."/>
      <w:lvlJc w:val="left"/>
      <w:pPr>
        <w:ind w:left="4730" w:hanging="360"/>
      </w:pPr>
    </w:lvl>
    <w:lvl w:ilvl="7" w:tplc="08090019" w:tentative="1">
      <w:start w:val="1"/>
      <w:numFmt w:val="lowerLetter"/>
      <w:lvlText w:val="%8."/>
      <w:lvlJc w:val="left"/>
      <w:pPr>
        <w:ind w:left="5450" w:hanging="360"/>
      </w:pPr>
    </w:lvl>
    <w:lvl w:ilvl="8" w:tplc="0809001B" w:tentative="1">
      <w:start w:val="1"/>
      <w:numFmt w:val="lowerRoman"/>
      <w:lvlText w:val="%9."/>
      <w:lvlJc w:val="right"/>
      <w:pPr>
        <w:ind w:left="6170" w:hanging="180"/>
      </w:pPr>
    </w:lvl>
  </w:abstractNum>
  <w:abstractNum w:abstractNumId="2" w15:restartNumberingAfterBreak="0">
    <w:nsid w:val="3F2C417A"/>
    <w:multiLevelType w:val="hybridMultilevel"/>
    <w:tmpl w:val="E004A4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01F1799"/>
    <w:multiLevelType w:val="hybridMultilevel"/>
    <w:tmpl w:val="4BD6D534"/>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DE639BF"/>
    <w:multiLevelType w:val="hybridMultilevel"/>
    <w:tmpl w:val="72A6E07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27F1A15"/>
    <w:multiLevelType w:val="hybridMultilevel"/>
    <w:tmpl w:val="43847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4"/>
  </w:num>
  <w:num w:numId="4">
    <w:abstractNumId w:val="5"/>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6F28"/>
    <w:rsid w:val="000323FB"/>
    <w:rsid w:val="001C3BDE"/>
    <w:rsid w:val="00222055"/>
    <w:rsid w:val="0042637A"/>
    <w:rsid w:val="00466F28"/>
    <w:rsid w:val="00B15466"/>
    <w:rsid w:val="00B8788E"/>
    <w:rsid w:val="00D51A6F"/>
    <w:rsid w:val="00DE36BC"/>
    <w:rsid w:val="00E75FB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E9B97D1-9201-4461-B374-188CAE2A0A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6F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156</TotalTime>
  <Pages>7</Pages>
  <Words>779</Words>
  <Characters>4445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dcterms:created xsi:type="dcterms:W3CDTF">2023-04-07T08:25:00Z</dcterms:created>
  <dcterms:modified xsi:type="dcterms:W3CDTF">2023-04-07T11:01:00Z</dcterms:modified>
</cp:coreProperties>
</file>