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1. INTRODUCTION</w:t>
      </w:r>
    </w:p>
    <w:p>
      <w:pPr>
        <w:pStyle w:val="Heading2"/>
        <w:bidi w:val="0"/>
        <w:jc w:val="left"/>
        <w:rPr/>
      </w:pPr>
      <w:r>
        <w:rPr/>
        <w:t>1.1 Purpose</w:t>
      </w:r>
    </w:p>
    <w:p>
      <w:pPr>
        <w:pStyle w:val="BodyText"/>
        <w:bidi w:val="0"/>
        <w:jc w:val="left"/>
        <w:rPr/>
      </w:pPr>
      <w:r>
        <w:rPr/>
        <w:t xml:space="preserve">The purpose of this Software Test Plan (STP) is to define the testing approach, objectives, scope, resources, responsibilities, schedule, and procedures for testing the </w:t>
      </w:r>
      <w:r>
        <w:rPr>
          <w:rStyle w:val="Strong"/>
        </w:rPr>
        <w:t>Hospital Management System (HMS)</w:t>
      </w:r>
      <w:r>
        <w:rPr/>
        <w:t>.</w:t>
      </w:r>
    </w:p>
    <w:p>
      <w:pPr>
        <w:pStyle w:val="BodyText"/>
        <w:bidi w:val="0"/>
        <w:jc w:val="left"/>
        <w:rPr/>
      </w:pPr>
      <w:r>
        <w:rPr/>
        <w:t>The objective of testing is to verify that the Hospital Management System satisfies the functional and non-functional requirements specified in the Software Requirements Specification (SRS). Testing will ensure that the system performs hospital operations correctly, protects patient and medical information, provides appropriate access to different user roles, and operates reliably and efficiently.</w:t>
      </w:r>
    </w:p>
    <w:p>
      <w:pPr>
        <w:pStyle w:val="BodyText"/>
        <w:bidi w:val="0"/>
        <w:jc w:val="left"/>
        <w:rPr/>
      </w:pPr>
      <w:r>
        <w:rPr/>
        <w:t>This test plan provides a structured basis for designing test cases, executing tests, recording test results, identifying and tracking defects, and determining whether the system is ready for acceptance.</w:t>
      </w:r>
    </w:p>
    <w:p>
      <w:pPr>
        <w:pStyle w:val="Heading2"/>
        <w:bidi w:val="0"/>
        <w:jc w:val="left"/>
        <w:rPr/>
      </w:pPr>
      <w:r>
        <w:rPr/>
        <w:t>1.2 Scope</w:t>
      </w:r>
    </w:p>
    <w:p>
      <w:pPr>
        <w:pStyle w:val="BodyText"/>
        <w:bidi w:val="0"/>
        <w:jc w:val="left"/>
        <w:rPr/>
      </w:pPr>
      <w:r>
        <w:rPr/>
        <w:t>The testing scope covers the major functions and quality requirements of the Hospital Management System.</w:t>
      </w:r>
    </w:p>
    <w:p>
      <w:pPr>
        <w:pStyle w:val="BodyText"/>
        <w:bidi w:val="0"/>
        <w:jc w:val="left"/>
        <w:rPr/>
      </w:pPr>
      <w:r>
        <w:rPr/>
        <w:t>The following areas will be tested:</w:t>
      </w:r>
    </w:p>
    <w:p>
      <w:pPr>
        <w:pStyle w:val="BodyText"/>
        <w:numPr>
          <w:ilvl w:val="0"/>
          <w:numId w:val="10"/>
        </w:numPr>
        <w:tabs>
          <w:tab w:val="left" w:pos="709" w:leader="none"/>
        </w:tabs>
        <w:bidi w:val="0"/>
        <w:spacing w:before="0" w:after="0"/>
        <w:ind w:hanging="283" w:left="709"/>
        <w:jc w:val="left"/>
        <w:rPr/>
      </w:pPr>
      <w:r>
        <w:rPr/>
        <w:t xml:space="preserve">User authentication and role-based access control. </w:t>
      </w:r>
    </w:p>
    <w:p>
      <w:pPr>
        <w:pStyle w:val="BodyText"/>
        <w:numPr>
          <w:ilvl w:val="0"/>
          <w:numId w:val="10"/>
        </w:numPr>
        <w:tabs>
          <w:tab w:val="left" w:pos="709" w:leader="none"/>
        </w:tabs>
        <w:bidi w:val="0"/>
        <w:spacing w:before="0" w:after="0"/>
        <w:ind w:hanging="283" w:left="709"/>
        <w:jc w:val="left"/>
        <w:rPr/>
      </w:pPr>
      <w:r>
        <w:rPr/>
        <w:t xml:space="preserve">Patient registration and patient profile management. </w:t>
      </w:r>
    </w:p>
    <w:p>
      <w:pPr>
        <w:pStyle w:val="BodyText"/>
        <w:numPr>
          <w:ilvl w:val="0"/>
          <w:numId w:val="10"/>
        </w:numPr>
        <w:tabs>
          <w:tab w:val="left" w:pos="709" w:leader="none"/>
        </w:tabs>
        <w:bidi w:val="0"/>
        <w:spacing w:before="0" w:after="0"/>
        <w:ind w:hanging="283" w:left="709"/>
        <w:jc w:val="left"/>
        <w:rPr/>
      </w:pPr>
      <w:r>
        <w:rPr/>
        <w:t xml:space="preserve">Doctor profile and availability management. </w:t>
      </w:r>
    </w:p>
    <w:p>
      <w:pPr>
        <w:pStyle w:val="BodyText"/>
        <w:numPr>
          <w:ilvl w:val="0"/>
          <w:numId w:val="10"/>
        </w:numPr>
        <w:tabs>
          <w:tab w:val="left" w:pos="709" w:leader="none"/>
        </w:tabs>
        <w:bidi w:val="0"/>
        <w:spacing w:before="0" w:after="0"/>
        <w:ind w:hanging="283" w:left="709"/>
        <w:jc w:val="left"/>
        <w:rPr/>
      </w:pPr>
      <w:r>
        <w:rPr/>
        <w:t xml:space="preserve">Appointment scheduling, cancellation, and rescheduling. </w:t>
      </w:r>
    </w:p>
    <w:p>
      <w:pPr>
        <w:pStyle w:val="BodyText"/>
        <w:numPr>
          <w:ilvl w:val="0"/>
          <w:numId w:val="10"/>
        </w:numPr>
        <w:tabs>
          <w:tab w:val="left" w:pos="709" w:leader="none"/>
        </w:tabs>
        <w:bidi w:val="0"/>
        <w:spacing w:before="0" w:after="0"/>
        <w:ind w:hanging="283" w:left="709"/>
        <w:jc w:val="left"/>
        <w:rPr/>
      </w:pPr>
      <w:r>
        <w:rPr/>
        <w:t xml:space="preserve">Doctor availability checking. </w:t>
      </w:r>
    </w:p>
    <w:p>
      <w:pPr>
        <w:pStyle w:val="BodyText"/>
        <w:numPr>
          <w:ilvl w:val="0"/>
          <w:numId w:val="10"/>
        </w:numPr>
        <w:tabs>
          <w:tab w:val="left" w:pos="709" w:leader="none"/>
        </w:tabs>
        <w:bidi w:val="0"/>
        <w:spacing w:before="0" w:after="0"/>
        <w:ind w:hanging="283" w:left="709"/>
        <w:jc w:val="left"/>
        <w:rPr/>
      </w:pPr>
      <w:r>
        <w:rPr/>
        <w:t xml:space="preserve">Medical record management. </w:t>
      </w:r>
    </w:p>
    <w:p>
      <w:pPr>
        <w:pStyle w:val="BodyText"/>
        <w:numPr>
          <w:ilvl w:val="0"/>
          <w:numId w:val="10"/>
        </w:numPr>
        <w:tabs>
          <w:tab w:val="left" w:pos="709" w:leader="none"/>
        </w:tabs>
        <w:bidi w:val="0"/>
        <w:spacing w:before="0" w:after="0"/>
        <w:ind w:hanging="283" w:left="709"/>
        <w:jc w:val="left"/>
        <w:rPr/>
      </w:pPr>
      <w:r>
        <w:rPr/>
        <w:t xml:space="preserve">Diagnosis and treatment recording. </w:t>
      </w:r>
    </w:p>
    <w:p>
      <w:pPr>
        <w:pStyle w:val="BodyText"/>
        <w:numPr>
          <w:ilvl w:val="0"/>
          <w:numId w:val="10"/>
        </w:numPr>
        <w:tabs>
          <w:tab w:val="left" w:pos="709" w:leader="none"/>
        </w:tabs>
        <w:bidi w:val="0"/>
        <w:spacing w:before="0" w:after="0"/>
        <w:ind w:hanging="283" w:left="709"/>
        <w:jc w:val="left"/>
        <w:rPr/>
      </w:pPr>
      <w:r>
        <w:rPr/>
        <w:t xml:space="preserve">E-prescription creation and prescription management. </w:t>
      </w:r>
    </w:p>
    <w:p>
      <w:pPr>
        <w:pStyle w:val="BodyText"/>
        <w:numPr>
          <w:ilvl w:val="0"/>
          <w:numId w:val="10"/>
        </w:numPr>
        <w:tabs>
          <w:tab w:val="left" w:pos="709" w:leader="none"/>
        </w:tabs>
        <w:bidi w:val="0"/>
        <w:spacing w:before="0" w:after="0"/>
        <w:ind w:hanging="283" w:left="709"/>
        <w:jc w:val="left"/>
        <w:rPr/>
      </w:pPr>
      <w:r>
        <w:rPr/>
        <w:t xml:space="preserve">Medicine dispensing records. </w:t>
      </w:r>
    </w:p>
    <w:p>
      <w:pPr>
        <w:pStyle w:val="BodyText"/>
        <w:numPr>
          <w:ilvl w:val="0"/>
          <w:numId w:val="10"/>
        </w:numPr>
        <w:tabs>
          <w:tab w:val="left" w:pos="709" w:leader="none"/>
        </w:tabs>
        <w:bidi w:val="0"/>
        <w:spacing w:before="0" w:after="0"/>
        <w:ind w:hanging="283" w:left="709"/>
        <w:jc w:val="left"/>
        <w:rPr/>
      </w:pPr>
      <w:r>
        <w:rPr/>
        <w:t xml:space="preserve">Bill generation and payment recording. </w:t>
      </w:r>
    </w:p>
    <w:p>
      <w:pPr>
        <w:pStyle w:val="BodyText"/>
        <w:numPr>
          <w:ilvl w:val="0"/>
          <w:numId w:val="10"/>
        </w:numPr>
        <w:tabs>
          <w:tab w:val="left" w:pos="709" w:leader="none"/>
        </w:tabs>
        <w:bidi w:val="0"/>
        <w:spacing w:before="0" w:after="0"/>
        <w:ind w:hanging="283" w:left="709"/>
        <w:jc w:val="left"/>
        <w:rPr/>
      </w:pPr>
      <w:r>
        <w:rPr/>
        <w:t xml:space="preserve">Appointment notifications and reminders. </w:t>
      </w:r>
    </w:p>
    <w:p>
      <w:pPr>
        <w:pStyle w:val="BodyText"/>
        <w:numPr>
          <w:ilvl w:val="0"/>
          <w:numId w:val="10"/>
        </w:numPr>
        <w:tabs>
          <w:tab w:val="left" w:pos="709" w:leader="none"/>
        </w:tabs>
        <w:bidi w:val="0"/>
        <w:spacing w:before="0" w:after="0"/>
        <w:ind w:hanging="283" w:left="709"/>
        <w:jc w:val="left"/>
        <w:rPr/>
      </w:pPr>
      <w:r>
        <w:rPr/>
        <w:t xml:space="preserve">Report generation. </w:t>
      </w:r>
    </w:p>
    <w:p>
      <w:pPr>
        <w:pStyle w:val="BodyText"/>
        <w:numPr>
          <w:ilvl w:val="0"/>
          <w:numId w:val="10"/>
        </w:numPr>
        <w:tabs>
          <w:tab w:val="left" w:pos="709" w:leader="none"/>
        </w:tabs>
        <w:bidi w:val="0"/>
        <w:spacing w:before="0" w:after="0"/>
        <w:ind w:hanging="283" w:left="709"/>
        <w:jc w:val="left"/>
        <w:rPr/>
      </w:pPr>
      <w:r>
        <w:rPr/>
        <w:t xml:space="preserve">Security and protection of patient information. </w:t>
      </w:r>
    </w:p>
    <w:p>
      <w:pPr>
        <w:pStyle w:val="BodyText"/>
        <w:numPr>
          <w:ilvl w:val="0"/>
          <w:numId w:val="10"/>
        </w:numPr>
        <w:tabs>
          <w:tab w:val="left" w:pos="709" w:leader="none"/>
        </w:tabs>
        <w:bidi w:val="0"/>
        <w:ind w:hanging="283" w:left="709"/>
        <w:jc w:val="left"/>
        <w:rPr/>
      </w:pPr>
      <w:r>
        <w:rPr/>
        <w:t xml:space="preserve">Performance, reliability, usability, and other applicable non-functional requirements. </w:t>
      </w:r>
    </w:p>
    <w:p>
      <w:pPr>
        <w:pStyle w:val="BodyText"/>
        <w:bidi w:val="0"/>
        <w:jc w:val="left"/>
        <w:rPr/>
      </w:pPr>
      <w:r>
        <w:rPr/>
        <w:t>Testing will cover the interactions of the following system users:</w:t>
      </w:r>
    </w:p>
    <w:p>
      <w:pPr>
        <w:pStyle w:val="BodyText"/>
        <w:numPr>
          <w:ilvl w:val="0"/>
          <w:numId w:val="11"/>
        </w:numPr>
        <w:tabs>
          <w:tab w:val="left" w:pos="709" w:leader="none"/>
        </w:tabs>
        <w:bidi w:val="0"/>
        <w:spacing w:before="0" w:after="0"/>
        <w:ind w:hanging="283" w:left="709"/>
        <w:jc w:val="left"/>
        <w:rPr/>
      </w:pPr>
      <w:r>
        <w:rPr/>
        <w:t xml:space="preserve">Patient </w:t>
      </w:r>
    </w:p>
    <w:p>
      <w:pPr>
        <w:pStyle w:val="BodyText"/>
        <w:numPr>
          <w:ilvl w:val="0"/>
          <w:numId w:val="11"/>
        </w:numPr>
        <w:tabs>
          <w:tab w:val="left" w:pos="709" w:leader="none"/>
        </w:tabs>
        <w:bidi w:val="0"/>
        <w:spacing w:before="0" w:after="0"/>
        <w:ind w:hanging="283" w:left="709"/>
        <w:jc w:val="left"/>
        <w:rPr/>
      </w:pPr>
      <w:r>
        <w:rPr/>
        <w:t xml:space="preserve">Doctor </w:t>
      </w:r>
    </w:p>
    <w:p>
      <w:pPr>
        <w:pStyle w:val="BodyText"/>
        <w:numPr>
          <w:ilvl w:val="0"/>
          <w:numId w:val="11"/>
        </w:numPr>
        <w:tabs>
          <w:tab w:val="left" w:pos="709" w:leader="none"/>
        </w:tabs>
        <w:bidi w:val="0"/>
        <w:spacing w:before="0" w:after="0"/>
        <w:ind w:hanging="283" w:left="709"/>
        <w:jc w:val="left"/>
        <w:rPr/>
      </w:pPr>
      <w:r>
        <w:rPr/>
        <w:t xml:space="preserve">Receptionist </w:t>
      </w:r>
    </w:p>
    <w:p>
      <w:pPr>
        <w:pStyle w:val="BodyText"/>
        <w:numPr>
          <w:ilvl w:val="0"/>
          <w:numId w:val="11"/>
        </w:numPr>
        <w:tabs>
          <w:tab w:val="left" w:pos="709" w:leader="none"/>
        </w:tabs>
        <w:bidi w:val="0"/>
        <w:spacing w:before="0" w:after="0"/>
        <w:ind w:hanging="283" w:left="709"/>
        <w:jc w:val="left"/>
        <w:rPr/>
      </w:pPr>
      <w:r>
        <w:rPr/>
        <w:t xml:space="preserve">Pharmacist </w:t>
      </w:r>
    </w:p>
    <w:p>
      <w:pPr>
        <w:pStyle w:val="BodyText"/>
        <w:numPr>
          <w:ilvl w:val="0"/>
          <w:numId w:val="11"/>
        </w:numPr>
        <w:tabs>
          <w:tab w:val="left" w:pos="709" w:leader="none"/>
        </w:tabs>
        <w:bidi w:val="0"/>
        <w:spacing w:before="0" w:after="0"/>
        <w:ind w:hanging="283" w:left="709"/>
        <w:jc w:val="left"/>
        <w:rPr/>
      </w:pPr>
      <w:r>
        <w:rPr/>
        <w:t xml:space="preserve">Administrator </w:t>
      </w:r>
    </w:p>
    <w:p>
      <w:pPr>
        <w:pStyle w:val="BodyText"/>
        <w:numPr>
          <w:ilvl w:val="0"/>
          <w:numId w:val="11"/>
        </w:numPr>
        <w:tabs>
          <w:tab w:val="left" w:pos="709" w:leader="none"/>
        </w:tabs>
        <w:bidi w:val="0"/>
        <w:ind w:hanging="283" w:left="709"/>
        <w:jc w:val="left"/>
        <w:rPr/>
      </w:pPr>
      <w:r>
        <w:rPr/>
        <w:t xml:space="preserve">System Administrator </w:t>
      </w:r>
    </w:p>
    <w:p>
      <w:pPr>
        <w:pStyle w:val="BodyText"/>
        <w:bidi w:val="0"/>
        <w:jc w:val="left"/>
        <w:rPr/>
      </w:pPr>
      <w:r>
        <w:rPr/>
        <w:t xml:space="preserve">The system is intended to manage hospital operations and information through a centralized system. Testing will focus on the functionality and interfaces provided by the HMS and will not cover the internal implementation of external payment gateways, external laboratory systems, or external insurance systems beyond their required interfaces, consistent with the project scope. </w:t>
      </w:r>
    </w:p>
    <w:p>
      <w:pPr>
        <w:pStyle w:val="Heading2"/>
        <w:bidi w:val="0"/>
        <w:jc w:val="left"/>
        <w:rPr/>
      </w:pPr>
      <w:r>
        <w:rPr/>
        <w:t>1.3 References</w:t>
      </w:r>
    </w:p>
    <w:p>
      <w:pPr>
        <w:pStyle w:val="BodyText"/>
        <w:bidi w:val="0"/>
        <w:jc w:val="left"/>
        <w:rPr/>
      </w:pPr>
      <w:r>
        <w:rPr/>
        <w:t>The following documents will be used as references during the testing process:</w:t>
      </w:r>
    </w:p>
    <w:p>
      <w:pPr>
        <w:pStyle w:val="BodyText"/>
        <w:numPr>
          <w:ilvl w:val="0"/>
          <w:numId w:val="12"/>
        </w:numPr>
        <w:tabs>
          <w:tab w:val="left" w:pos="709" w:leader="none"/>
        </w:tabs>
        <w:bidi w:val="0"/>
        <w:spacing w:before="0" w:after="0"/>
        <w:ind w:hanging="283" w:left="709"/>
        <w:jc w:val="left"/>
        <w:rPr/>
      </w:pPr>
      <w:r>
        <w:rPr>
          <w:rStyle w:val="Strong"/>
        </w:rPr>
        <w:t>Hospital Management System Software Requirements Specification (SRS), Version 1.0.</w:t>
      </w:r>
      <w:r>
        <w:rPr/>
        <w:t xml:space="preserve"> </w:t>
      </w:r>
    </w:p>
    <w:p>
      <w:pPr>
        <w:pStyle w:val="BodyText"/>
        <w:numPr>
          <w:ilvl w:val="0"/>
          <w:numId w:val="12"/>
        </w:numPr>
        <w:tabs>
          <w:tab w:val="left" w:pos="709" w:leader="none"/>
        </w:tabs>
        <w:bidi w:val="0"/>
        <w:spacing w:before="0" w:after="0"/>
        <w:ind w:hanging="283" w:left="709"/>
        <w:jc w:val="left"/>
        <w:rPr/>
      </w:pPr>
      <w:r>
        <w:rPr>
          <w:rStyle w:val="Strong"/>
        </w:rPr>
        <w:t>Hospital Management System Requirements Traceability Matrix (RTM).</w:t>
      </w:r>
      <w:r>
        <w:rPr/>
        <w:t xml:space="preserve"> </w:t>
      </w:r>
    </w:p>
    <w:p>
      <w:pPr>
        <w:pStyle w:val="BodyText"/>
        <w:numPr>
          <w:ilvl w:val="0"/>
          <w:numId w:val="12"/>
        </w:numPr>
        <w:tabs>
          <w:tab w:val="left" w:pos="709" w:leader="none"/>
        </w:tabs>
        <w:bidi w:val="0"/>
        <w:spacing w:before="0" w:after="0"/>
        <w:ind w:hanging="283" w:left="709"/>
        <w:jc w:val="left"/>
        <w:rPr/>
      </w:pPr>
      <w:r>
        <w:rPr>
          <w:rStyle w:val="Strong"/>
        </w:rPr>
        <w:t>Hospital Management System Quality Attributes and Acceptance Tests.</w:t>
      </w:r>
      <w:r>
        <w:rPr/>
        <w:t xml:space="preserve"> </w:t>
      </w:r>
    </w:p>
    <w:p>
      <w:pPr>
        <w:pStyle w:val="BodyText"/>
        <w:numPr>
          <w:ilvl w:val="0"/>
          <w:numId w:val="12"/>
        </w:numPr>
        <w:tabs>
          <w:tab w:val="left" w:pos="709" w:leader="none"/>
        </w:tabs>
        <w:bidi w:val="0"/>
        <w:spacing w:before="0" w:after="0"/>
        <w:ind w:hanging="283" w:left="709"/>
        <w:jc w:val="left"/>
        <w:rPr/>
      </w:pPr>
      <w:r>
        <w:rPr>
          <w:rStyle w:val="Strong"/>
        </w:rPr>
        <w:t>Hospital Management System UML Use-Case Diagrams.</w:t>
      </w:r>
      <w:r>
        <w:rPr/>
        <w:t xml:space="preserve"> </w:t>
      </w:r>
    </w:p>
    <w:p>
      <w:pPr>
        <w:pStyle w:val="BodyText"/>
        <w:numPr>
          <w:ilvl w:val="0"/>
          <w:numId w:val="12"/>
        </w:numPr>
        <w:tabs>
          <w:tab w:val="left" w:pos="709" w:leader="none"/>
        </w:tabs>
        <w:bidi w:val="0"/>
        <w:ind w:hanging="283" w:left="709"/>
        <w:jc w:val="left"/>
        <w:rPr/>
      </w:pPr>
      <w:r>
        <w:rPr/>
        <w:t>Applicable software testing standards and guidelines</w:t>
      </w:r>
    </w:p>
    <w:p>
      <w:pPr>
        <w:pStyle w:val="BodyText"/>
        <w:bidi w:val="0"/>
        <w:jc w:val="left"/>
        <w:rPr>
          <w:b/>
          <w:bCs/>
          <w:sz w:val="36"/>
          <w:szCs w:val="36"/>
        </w:rPr>
      </w:pPr>
      <w:r>
        <w:rPr>
          <w:b/>
          <w:bCs/>
          <w:sz w:val="36"/>
          <w:szCs w:val="36"/>
        </w:rPr>
        <w:t>1.4 Definitions and Acronyms</w:t>
      </w:r>
    </w:p>
    <w:tbl>
      <w:tblPr>
        <w:tblW w:w="4511" w:type="dxa"/>
        <w:jc w:val="left"/>
        <w:tblInd w:w="0" w:type="dxa"/>
        <w:tblLayout w:type="fixed"/>
        <w:tblCellMar>
          <w:top w:w="28" w:type="dxa"/>
          <w:left w:w="28" w:type="dxa"/>
          <w:bottom w:w="28" w:type="dxa"/>
          <w:right w:w="28" w:type="dxa"/>
        </w:tblCellMar>
      </w:tblPr>
      <w:tblGrid>
        <w:gridCol w:w="774"/>
        <w:gridCol w:w="3736"/>
      </w:tblGrid>
      <w:tr>
        <w:trPr>
          <w:tblHeader w:val="true"/>
        </w:trPr>
        <w:tc>
          <w:tcPr>
            <w:tcW w:w="774" w:type="dxa"/>
            <w:tcBorders/>
            <w:vAlign w:val="center"/>
          </w:tcPr>
          <w:p>
            <w:pPr>
              <w:pStyle w:val="TableHeading"/>
              <w:suppressLineNumbers/>
              <w:bidi w:val="0"/>
              <w:jc w:val="center"/>
              <w:rPr/>
            </w:pPr>
            <w:r>
              <w:rPr/>
              <w:t>Term</w:t>
            </w:r>
          </w:p>
        </w:tc>
        <w:tc>
          <w:tcPr>
            <w:tcW w:w="3736" w:type="dxa"/>
            <w:tcBorders/>
            <w:vAlign w:val="center"/>
          </w:tcPr>
          <w:p>
            <w:pPr>
              <w:pStyle w:val="TableHeading"/>
              <w:suppressLineNumbers/>
              <w:bidi w:val="0"/>
              <w:jc w:val="center"/>
              <w:rPr/>
            </w:pPr>
            <w:r>
              <w:rPr/>
              <w:t>Definition</w:t>
            </w:r>
          </w:p>
        </w:tc>
      </w:tr>
      <w:tr>
        <w:trPr/>
        <w:tc>
          <w:tcPr>
            <w:tcW w:w="774" w:type="dxa"/>
            <w:tcBorders/>
            <w:vAlign w:val="center"/>
          </w:tcPr>
          <w:p>
            <w:pPr>
              <w:pStyle w:val="TableContents"/>
              <w:widowControl w:val="false"/>
              <w:suppressLineNumbers/>
              <w:bidi w:val="0"/>
              <w:jc w:val="left"/>
              <w:rPr/>
            </w:pPr>
            <w:r>
              <w:rPr/>
              <w:t>HMS</w:t>
            </w:r>
          </w:p>
        </w:tc>
        <w:tc>
          <w:tcPr>
            <w:tcW w:w="3736" w:type="dxa"/>
            <w:tcBorders/>
            <w:vAlign w:val="center"/>
          </w:tcPr>
          <w:p>
            <w:pPr>
              <w:pStyle w:val="TableContents"/>
              <w:widowControl w:val="false"/>
              <w:suppressLineNumbers/>
              <w:bidi w:val="0"/>
              <w:jc w:val="left"/>
              <w:rPr/>
            </w:pPr>
            <w:r>
              <w:rPr/>
              <w:t>Hospital Management System</w:t>
            </w:r>
          </w:p>
        </w:tc>
      </w:tr>
      <w:tr>
        <w:trPr/>
        <w:tc>
          <w:tcPr>
            <w:tcW w:w="774" w:type="dxa"/>
            <w:tcBorders/>
            <w:vAlign w:val="center"/>
          </w:tcPr>
          <w:p>
            <w:pPr>
              <w:pStyle w:val="TableContents"/>
              <w:widowControl w:val="false"/>
              <w:suppressLineNumbers/>
              <w:bidi w:val="0"/>
              <w:jc w:val="left"/>
              <w:rPr/>
            </w:pPr>
            <w:r>
              <w:rPr/>
              <w:t>STP</w:t>
            </w:r>
          </w:p>
        </w:tc>
        <w:tc>
          <w:tcPr>
            <w:tcW w:w="3736" w:type="dxa"/>
            <w:tcBorders/>
            <w:vAlign w:val="center"/>
          </w:tcPr>
          <w:p>
            <w:pPr>
              <w:pStyle w:val="TableContents"/>
              <w:widowControl w:val="false"/>
              <w:suppressLineNumbers/>
              <w:bidi w:val="0"/>
              <w:jc w:val="left"/>
              <w:rPr/>
            </w:pPr>
            <w:r>
              <w:rPr/>
              <w:t>Software Test Plan</w:t>
            </w:r>
          </w:p>
        </w:tc>
      </w:tr>
      <w:tr>
        <w:trPr/>
        <w:tc>
          <w:tcPr>
            <w:tcW w:w="774" w:type="dxa"/>
            <w:tcBorders/>
            <w:vAlign w:val="center"/>
          </w:tcPr>
          <w:p>
            <w:pPr>
              <w:pStyle w:val="TableContents"/>
              <w:widowControl w:val="false"/>
              <w:suppressLineNumbers/>
              <w:bidi w:val="0"/>
              <w:jc w:val="left"/>
              <w:rPr/>
            </w:pPr>
            <w:r>
              <w:rPr/>
              <w:t>SRS</w:t>
            </w:r>
          </w:p>
        </w:tc>
        <w:tc>
          <w:tcPr>
            <w:tcW w:w="3736" w:type="dxa"/>
            <w:tcBorders/>
            <w:vAlign w:val="center"/>
          </w:tcPr>
          <w:p>
            <w:pPr>
              <w:pStyle w:val="TableContents"/>
              <w:widowControl w:val="false"/>
              <w:suppressLineNumbers/>
              <w:bidi w:val="0"/>
              <w:jc w:val="left"/>
              <w:rPr/>
            </w:pPr>
            <w:r>
              <w:rPr/>
              <w:t>Software Requirements Specification</w:t>
            </w:r>
          </w:p>
        </w:tc>
      </w:tr>
      <w:tr>
        <w:trPr/>
        <w:tc>
          <w:tcPr>
            <w:tcW w:w="774" w:type="dxa"/>
            <w:tcBorders/>
            <w:vAlign w:val="center"/>
          </w:tcPr>
          <w:p>
            <w:pPr>
              <w:pStyle w:val="TableContents"/>
              <w:widowControl w:val="false"/>
              <w:suppressLineNumbers/>
              <w:bidi w:val="0"/>
              <w:jc w:val="left"/>
              <w:rPr/>
            </w:pPr>
            <w:r>
              <w:rPr/>
              <w:t>RTM</w:t>
            </w:r>
          </w:p>
        </w:tc>
        <w:tc>
          <w:tcPr>
            <w:tcW w:w="3736" w:type="dxa"/>
            <w:tcBorders/>
            <w:vAlign w:val="center"/>
          </w:tcPr>
          <w:p>
            <w:pPr>
              <w:pStyle w:val="TableContents"/>
              <w:widowControl w:val="false"/>
              <w:suppressLineNumbers/>
              <w:bidi w:val="0"/>
              <w:jc w:val="left"/>
              <w:rPr/>
            </w:pPr>
            <w:r>
              <w:rPr/>
              <w:t>Requirements Traceability Matrix</w:t>
            </w:r>
          </w:p>
        </w:tc>
      </w:tr>
      <w:tr>
        <w:trPr/>
        <w:tc>
          <w:tcPr>
            <w:tcW w:w="774" w:type="dxa"/>
            <w:tcBorders/>
            <w:vAlign w:val="center"/>
          </w:tcPr>
          <w:p>
            <w:pPr>
              <w:pStyle w:val="TableContents"/>
              <w:widowControl w:val="false"/>
              <w:suppressLineNumbers/>
              <w:bidi w:val="0"/>
              <w:jc w:val="left"/>
              <w:rPr/>
            </w:pPr>
            <w:r>
              <w:rPr/>
              <w:t>FR</w:t>
            </w:r>
          </w:p>
        </w:tc>
        <w:tc>
          <w:tcPr>
            <w:tcW w:w="3736" w:type="dxa"/>
            <w:tcBorders/>
            <w:vAlign w:val="center"/>
          </w:tcPr>
          <w:p>
            <w:pPr>
              <w:pStyle w:val="TableContents"/>
              <w:widowControl w:val="false"/>
              <w:suppressLineNumbers/>
              <w:bidi w:val="0"/>
              <w:jc w:val="left"/>
              <w:rPr/>
            </w:pPr>
            <w:r>
              <w:rPr/>
              <w:t>Functional Requirement</w:t>
            </w:r>
          </w:p>
        </w:tc>
      </w:tr>
      <w:tr>
        <w:trPr/>
        <w:tc>
          <w:tcPr>
            <w:tcW w:w="774" w:type="dxa"/>
            <w:tcBorders/>
            <w:vAlign w:val="center"/>
          </w:tcPr>
          <w:p>
            <w:pPr>
              <w:pStyle w:val="TableContents"/>
              <w:widowControl w:val="false"/>
              <w:suppressLineNumbers/>
              <w:bidi w:val="0"/>
              <w:jc w:val="left"/>
              <w:rPr/>
            </w:pPr>
            <w:r>
              <w:rPr/>
              <w:t>NFR</w:t>
            </w:r>
          </w:p>
        </w:tc>
        <w:tc>
          <w:tcPr>
            <w:tcW w:w="3736" w:type="dxa"/>
            <w:tcBorders/>
            <w:vAlign w:val="center"/>
          </w:tcPr>
          <w:p>
            <w:pPr>
              <w:pStyle w:val="TableContents"/>
              <w:widowControl w:val="false"/>
              <w:suppressLineNumbers/>
              <w:bidi w:val="0"/>
              <w:jc w:val="left"/>
              <w:rPr/>
            </w:pPr>
            <w:r>
              <w:rPr/>
              <w:t>Non-Functional Requirement</w:t>
            </w:r>
          </w:p>
        </w:tc>
      </w:tr>
      <w:tr>
        <w:trPr/>
        <w:tc>
          <w:tcPr>
            <w:tcW w:w="774" w:type="dxa"/>
            <w:tcBorders/>
            <w:vAlign w:val="center"/>
          </w:tcPr>
          <w:p>
            <w:pPr>
              <w:pStyle w:val="TableContents"/>
              <w:widowControl w:val="false"/>
              <w:suppressLineNumbers/>
              <w:bidi w:val="0"/>
              <w:jc w:val="left"/>
              <w:rPr/>
            </w:pPr>
            <w:r>
              <w:rPr/>
              <w:t>TC</w:t>
            </w:r>
          </w:p>
        </w:tc>
        <w:tc>
          <w:tcPr>
            <w:tcW w:w="3736" w:type="dxa"/>
            <w:tcBorders/>
            <w:vAlign w:val="center"/>
          </w:tcPr>
          <w:p>
            <w:pPr>
              <w:pStyle w:val="TableContents"/>
              <w:widowControl w:val="false"/>
              <w:suppressLineNumbers/>
              <w:bidi w:val="0"/>
              <w:jc w:val="left"/>
              <w:rPr/>
            </w:pPr>
            <w:r>
              <w:rPr/>
              <w:t>Test Case</w:t>
            </w:r>
          </w:p>
        </w:tc>
      </w:tr>
      <w:tr>
        <w:trPr/>
        <w:tc>
          <w:tcPr>
            <w:tcW w:w="774" w:type="dxa"/>
            <w:tcBorders/>
            <w:vAlign w:val="center"/>
          </w:tcPr>
          <w:p>
            <w:pPr>
              <w:pStyle w:val="TableContents"/>
              <w:widowControl w:val="false"/>
              <w:suppressLineNumbers/>
              <w:bidi w:val="0"/>
              <w:jc w:val="left"/>
              <w:rPr/>
            </w:pPr>
            <w:r>
              <w:rPr/>
              <w:t>UAT</w:t>
            </w:r>
          </w:p>
        </w:tc>
        <w:tc>
          <w:tcPr>
            <w:tcW w:w="3736" w:type="dxa"/>
            <w:tcBorders/>
            <w:vAlign w:val="center"/>
          </w:tcPr>
          <w:p>
            <w:pPr>
              <w:pStyle w:val="TableContents"/>
              <w:widowControl w:val="false"/>
              <w:suppressLineNumbers/>
              <w:bidi w:val="0"/>
              <w:jc w:val="left"/>
              <w:rPr/>
            </w:pPr>
            <w:r>
              <w:rPr/>
              <w:t>User Acceptance Testing</w:t>
            </w:r>
          </w:p>
        </w:tc>
      </w:tr>
      <w:tr>
        <w:trPr/>
        <w:tc>
          <w:tcPr>
            <w:tcW w:w="774" w:type="dxa"/>
            <w:tcBorders/>
            <w:vAlign w:val="center"/>
          </w:tcPr>
          <w:p>
            <w:pPr>
              <w:pStyle w:val="TableContents"/>
              <w:widowControl w:val="false"/>
              <w:suppressLineNumbers/>
              <w:bidi w:val="0"/>
              <w:jc w:val="left"/>
              <w:rPr/>
            </w:pPr>
            <w:r>
              <w:rPr/>
              <w:t>RBAC</w:t>
            </w:r>
          </w:p>
        </w:tc>
        <w:tc>
          <w:tcPr>
            <w:tcW w:w="3736" w:type="dxa"/>
            <w:tcBorders/>
            <w:vAlign w:val="center"/>
          </w:tcPr>
          <w:p>
            <w:pPr>
              <w:pStyle w:val="TableContents"/>
              <w:widowControl w:val="false"/>
              <w:suppressLineNumbers/>
              <w:bidi w:val="0"/>
              <w:jc w:val="left"/>
              <w:rPr/>
            </w:pPr>
            <w:r>
              <w:rPr/>
              <w:t>Role-Based Access Control</w:t>
            </w:r>
          </w:p>
        </w:tc>
      </w:tr>
      <w:tr>
        <w:trPr/>
        <w:tc>
          <w:tcPr>
            <w:tcW w:w="774" w:type="dxa"/>
            <w:tcBorders/>
            <w:vAlign w:val="center"/>
          </w:tcPr>
          <w:p>
            <w:pPr>
              <w:pStyle w:val="TableContents"/>
              <w:widowControl w:val="false"/>
              <w:suppressLineNumbers/>
              <w:bidi w:val="0"/>
              <w:jc w:val="left"/>
              <w:rPr/>
            </w:pPr>
            <w:r>
              <w:rPr/>
              <w:t>EMR</w:t>
            </w:r>
          </w:p>
        </w:tc>
        <w:tc>
          <w:tcPr>
            <w:tcW w:w="3736" w:type="dxa"/>
            <w:tcBorders/>
            <w:vAlign w:val="center"/>
          </w:tcPr>
          <w:p>
            <w:pPr>
              <w:pStyle w:val="TableContents"/>
              <w:widowControl w:val="false"/>
              <w:suppressLineNumbers/>
              <w:bidi w:val="0"/>
              <w:jc w:val="left"/>
              <w:rPr/>
            </w:pPr>
            <w:r>
              <w:rPr/>
              <w:t>Electronic Medical Record</w:t>
            </w:r>
          </w:p>
        </w:tc>
      </w:tr>
      <w:tr>
        <w:trPr/>
        <w:tc>
          <w:tcPr>
            <w:tcW w:w="774" w:type="dxa"/>
            <w:tcBorders/>
            <w:vAlign w:val="center"/>
          </w:tcPr>
          <w:p>
            <w:pPr>
              <w:pStyle w:val="TableContents"/>
              <w:widowControl w:val="false"/>
              <w:suppressLineNumbers/>
              <w:bidi w:val="0"/>
              <w:jc w:val="left"/>
              <w:rPr/>
            </w:pPr>
            <w:r>
              <w:rPr/>
              <w:t>UI</w:t>
            </w:r>
          </w:p>
        </w:tc>
        <w:tc>
          <w:tcPr>
            <w:tcW w:w="3736" w:type="dxa"/>
            <w:tcBorders/>
            <w:vAlign w:val="center"/>
          </w:tcPr>
          <w:p>
            <w:pPr>
              <w:pStyle w:val="TableContents"/>
              <w:widowControl w:val="false"/>
              <w:suppressLineNumbers/>
              <w:bidi w:val="0"/>
              <w:jc w:val="left"/>
              <w:rPr/>
            </w:pPr>
            <w:r>
              <w:rPr/>
              <w:t>User Interface</w:t>
            </w:r>
          </w:p>
        </w:tc>
      </w:tr>
      <w:tr>
        <w:trPr/>
        <w:tc>
          <w:tcPr>
            <w:tcW w:w="774" w:type="dxa"/>
            <w:tcBorders/>
            <w:vAlign w:val="center"/>
          </w:tcPr>
          <w:p>
            <w:pPr>
              <w:pStyle w:val="TableContents"/>
              <w:widowControl w:val="false"/>
              <w:suppressLineNumbers/>
              <w:bidi w:val="0"/>
              <w:jc w:val="left"/>
              <w:rPr/>
            </w:pPr>
            <w:r>
              <w:rPr/>
              <w:t>API</w:t>
            </w:r>
          </w:p>
        </w:tc>
        <w:tc>
          <w:tcPr>
            <w:tcW w:w="3736" w:type="dxa"/>
            <w:tcBorders/>
            <w:vAlign w:val="center"/>
          </w:tcPr>
          <w:p>
            <w:pPr>
              <w:pStyle w:val="TableContents"/>
              <w:widowControl w:val="false"/>
              <w:suppressLineNumbers/>
              <w:bidi w:val="0"/>
              <w:jc w:val="left"/>
              <w:rPr/>
            </w:pPr>
            <w:r>
              <w:rPr/>
              <w:t>Application Programming Interface</w:t>
            </w:r>
          </w:p>
        </w:tc>
      </w:tr>
      <w:tr>
        <w:trPr/>
        <w:tc>
          <w:tcPr>
            <w:tcW w:w="774" w:type="dxa"/>
            <w:tcBorders/>
            <w:vAlign w:val="center"/>
          </w:tcPr>
          <w:p>
            <w:pPr>
              <w:pStyle w:val="TableContents"/>
              <w:widowControl w:val="false"/>
              <w:suppressLineNumbers/>
              <w:bidi w:val="0"/>
              <w:jc w:val="left"/>
              <w:rPr/>
            </w:pPr>
            <w:r>
              <w:rPr/>
              <w:t>QA</w:t>
            </w:r>
          </w:p>
        </w:tc>
        <w:tc>
          <w:tcPr>
            <w:tcW w:w="3736" w:type="dxa"/>
            <w:tcBorders/>
            <w:vAlign w:val="center"/>
          </w:tcPr>
          <w:p>
            <w:pPr>
              <w:pStyle w:val="TableContents"/>
              <w:widowControl w:val="false"/>
              <w:suppressLineNumbers/>
              <w:bidi w:val="0"/>
              <w:jc w:val="left"/>
              <w:rPr/>
            </w:pPr>
            <w:r>
              <w:rPr/>
              <w:t>Quality Assurance</w:t>
            </w:r>
          </w:p>
        </w:tc>
      </w:tr>
    </w:tbl>
    <w:p>
      <w:pPr>
        <w:pStyle w:val="BodyText"/>
        <w:numPr>
          <w:ilvl w:val="0"/>
          <w:numId w:val="0"/>
        </w:numPr>
        <w:bidi w:val="0"/>
        <w:ind w:hanging="0" w:left="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Heading1"/>
        <w:bidi w:val="0"/>
        <w:jc w:val="left"/>
        <w:rPr/>
      </w:pPr>
      <w:r>
        <w:rPr/>
        <w:t>2. TEST ITEMS</w:t>
      </w:r>
    </w:p>
    <w:p>
      <w:pPr>
        <w:pStyle w:val="BodyText"/>
        <w:bidi w:val="0"/>
        <w:jc w:val="left"/>
        <w:rPr/>
      </w:pPr>
      <w:r>
        <w:rPr/>
        <w:t>The following components and functional areas of the Hospital Management System will be considered as test items:</w:t>
      </w:r>
    </w:p>
    <w:p>
      <w:pPr>
        <w:pStyle w:val="Heading3"/>
        <w:bidi w:val="0"/>
        <w:jc w:val="left"/>
        <w:rPr/>
      </w:pPr>
      <w:r>
        <w:rPr/>
        <w:t>2.1 User Authentication and Access Control</w:t>
      </w:r>
    </w:p>
    <w:p>
      <w:pPr>
        <w:pStyle w:val="BodyText"/>
        <w:numPr>
          <w:ilvl w:val="0"/>
          <w:numId w:val="1"/>
        </w:numPr>
        <w:tabs>
          <w:tab w:val="left" w:pos="709" w:leader="none"/>
        </w:tabs>
        <w:bidi w:val="0"/>
        <w:spacing w:before="0" w:after="0"/>
        <w:ind w:hanging="283" w:left="709"/>
        <w:jc w:val="left"/>
        <w:rPr/>
      </w:pPr>
      <w:r>
        <w:rPr/>
        <w:t xml:space="preserve">User login using username/email and password. </w:t>
      </w:r>
    </w:p>
    <w:p>
      <w:pPr>
        <w:pStyle w:val="BodyText"/>
        <w:numPr>
          <w:ilvl w:val="0"/>
          <w:numId w:val="1"/>
        </w:numPr>
        <w:tabs>
          <w:tab w:val="left" w:pos="709" w:leader="none"/>
        </w:tabs>
        <w:bidi w:val="0"/>
        <w:spacing w:before="0" w:after="0"/>
        <w:ind w:hanging="283" w:left="709"/>
        <w:jc w:val="left"/>
        <w:rPr/>
      </w:pPr>
      <w:r>
        <w:rPr/>
        <w:t xml:space="preserve">Secure logout and session termination. </w:t>
      </w:r>
    </w:p>
    <w:p>
      <w:pPr>
        <w:pStyle w:val="BodyText"/>
        <w:numPr>
          <w:ilvl w:val="0"/>
          <w:numId w:val="1"/>
        </w:numPr>
        <w:tabs>
          <w:tab w:val="left" w:pos="709" w:leader="none"/>
        </w:tabs>
        <w:bidi w:val="0"/>
        <w:spacing w:before="0" w:after="0"/>
        <w:ind w:hanging="283" w:left="709"/>
        <w:jc w:val="left"/>
        <w:rPr/>
      </w:pPr>
      <w:r>
        <w:rPr/>
        <w:t xml:space="preserve">Role-based access control for different users. </w:t>
      </w:r>
    </w:p>
    <w:p>
      <w:pPr>
        <w:pStyle w:val="BodyText"/>
        <w:numPr>
          <w:ilvl w:val="0"/>
          <w:numId w:val="1"/>
        </w:numPr>
        <w:tabs>
          <w:tab w:val="left" w:pos="709" w:leader="none"/>
        </w:tabs>
        <w:bidi w:val="0"/>
        <w:ind w:hanging="283" w:left="709"/>
        <w:jc w:val="left"/>
        <w:rPr/>
      </w:pPr>
      <w:r>
        <w:rPr/>
        <w:t xml:space="preserve">Access restrictions based on assigned roles. </w:t>
      </w:r>
    </w:p>
    <w:p>
      <w:pPr>
        <w:pStyle w:val="Heading3"/>
        <w:bidi w:val="0"/>
        <w:jc w:val="left"/>
        <w:rPr/>
      </w:pPr>
      <w:r>
        <w:rPr/>
        <w:t>2.2 Patient Management</w:t>
      </w:r>
    </w:p>
    <w:p>
      <w:pPr>
        <w:pStyle w:val="BodyText"/>
        <w:numPr>
          <w:ilvl w:val="0"/>
          <w:numId w:val="2"/>
        </w:numPr>
        <w:tabs>
          <w:tab w:val="left" w:pos="709" w:leader="none"/>
        </w:tabs>
        <w:bidi w:val="0"/>
        <w:spacing w:before="0" w:after="0"/>
        <w:ind w:hanging="283" w:left="709"/>
        <w:jc w:val="left"/>
        <w:rPr/>
      </w:pPr>
      <w:r>
        <w:rPr/>
        <w:t xml:space="preserve">Patient registration. </w:t>
      </w:r>
    </w:p>
    <w:p>
      <w:pPr>
        <w:pStyle w:val="BodyText"/>
        <w:numPr>
          <w:ilvl w:val="0"/>
          <w:numId w:val="2"/>
        </w:numPr>
        <w:tabs>
          <w:tab w:val="left" w:pos="709" w:leader="none"/>
        </w:tabs>
        <w:bidi w:val="0"/>
        <w:spacing w:before="0" w:after="0"/>
        <w:ind w:hanging="283" w:left="709"/>
        <w:jc w:val="left"/>
        <w:rPr/>
      </w:pPr>
      <w:r>
        <w:rPr/>
        <w:t xml:space="preserve">Viewing and updating permitted patient information. </w:t>
      </w:r>
    </w:p>
    <w:p>
      <w:pPr>
        <w:pStyle w:val="BodyText"/>
        <w:numPr>
          <w:ilvl w:val="0"/>
          <w:numId w:val="2"/>
        </w:numPr>
        <w:tabs>
          <w:tab w:val="left" w:pos="709" w:leader="none"/>
        </w:tabs>
        <w:bidi w:val="0"/>
        <w:ind w:hanging="283" w:left="709"/>
        <w:jc w:val="left"/>
        <w:rPr/>
      </w:pPr>
      <w:r>
        <w:rPr/>
        <w:t xml:space="preserve">Searching and accessing patient records by authorized users. </w:t>
      </w:r>
    </w:p>
    <w:p>
      <w:pPr>
        <w:pStyle w:val="Heading3"/>
        <w:bidi w:val="0"/>
        <w:jc w:val="left"/>
        <w:rPr/>
      </w:pPr>
      <w:r>
        <w:rPr/>
        <w:t>2.3 Doctor Management</w:t>
      </w:r>
    </w:p>
    <w:p>
      <w:pPr>
        <w:pStyle w:val="BodyText"/>
        <w:numPr>
          <w:ilvl w:val="0"/>
          <w:numId w:val="3"/>
        </w:numPr>
        <w:tabs>
          <w:tab w:val="left" w:pos="709" w:leader="none"/>
        </w:tabs>
        <w:bidi w:val="0"/>
        <w:spacing w:before="0" w:after="0"/>
        <w:ind w:hanging="283" w:left="709"/>
        <w:jc w:val="left"/>
        <w:rPr/>
      </w:pPr>
      <w:r>
        <w:rPr/>
        <w:t xml:space="preserve">Creation and management of doctor profiles. </w:t>
      </w:r>
    </w:p>
    <w:p>
      <w:pPr>
        <w:pStyle w:val="BodyText"/>
        <w:numPr>
          <w:ilvl w:val="0"/>
          <w:numId w:val="3"/>
        </w:numPr>
        <w:tabs>
          <w:tab w:val="left" w:pos="709" w:leader="none"/>
        </w:tabs>
        <w:bidi w:val="0"/>
        <w:spacing w:before="0" w:after="0"/>
        <w:ind w:hanging="283" w:left="709"/>
        <w:jc w:val="left"/>
        <w:rPr/>
      </w:pPr>
      <w:r>
        <w:rPr/>
        <w:t xml:space="preserve">Management of doctor specialization and department. </w:t>
      </w:r>
    </w:p>
    <w:p>
      <w:pPr>
        <w:pStyle w:val="BodyText"/>
        <w:numPr>
          <w:ilvl w:val="0"/>
          <w:numId w:val="3"/>
        </w:numPr>
        <w:tabs>
          <w:tab w:val="left" w:pos="709" w:leader="none"/>
        </w:tabs>
        <w:bidi w:val="0"/>
        <w:ind w:hanging="283" w:left="709"/>
        <w:jc w:val="left"/>
        <w:rPr/>
      </w:pPr>
      <w:r>
        <w:rPr/>
        <w:t xml:space="preserve">Management of doctor availability and appointment slots. </w:t>
      </w:r>
    </w:p>
    <w:p>
      <w:pPr>
        <w:pStyle w:val="Heading3"/>
        <w:bidi w:val="0"/>
        <w:jc w:val="left"/>
        <w:rPr/>
      </w:pPr>
      <w:r>
        <w:rPr/>
        <w:t>2.4 Appointment Management</w:t>
      </w:r>
    </w:p>
    <w:p>
      <w:pPr>
        <w:pStyle w:val="BodyText"/>
        <w:numPr>
          <w:ilvl w:val="0"/>
          <w:numId w:val="4"/>
        </w:numPr>
        <w:tabs>
          <w:tab w:val="left" w:pos="709" w:leader="none"/>
        </w:tabs>
        <w:bidi w:val="0"/>
        <w:spacing w:before="0" w:after="0"/>
        <w:ind w:hanging="283" w:left="709"/>
        <w:jc w:val="left"/>
        <w:rPr/>
      </w:pPr>
      <w:r>
        <w:rPr/>
        <w:t xml:space="preserve">Scheduling appointments. </w:t>
      </w:r>
    </w:p>
    <w:p>
      <w:pPr>
        <w:pStyle w:val="BodyText"/>
        <w:numPr>
          <w:ilvl w:val="0"/>
          <w:numId w:val="4"/>
        </w:numPr>
        <w:tabs>
          <w:tab w:val="left" w:pos="709" w:leader="none"/>
        </w:tabs>
        <w:bidi w:val="0"/>
        <w:spacing w:before="0" w:after="0"/>
        <w:ind w:hanging="283" w:left="709"/>
        <w:jc w:val="left"/>
        <w:rPr/>
      </w:pPr>
      <w:r>
        <w:rPr/>
        <w:t xml:space="preserve">Checking doctor availability. </w:t>
      </w:r>
    </w:p>
    <w:p>
      <w:pPr>
        <w:pStyle w:val="BodyText"/>
        <w:numPr>
          <w:ilvl w:val="0"/>
          <w:numId w:val="4"/>
        </w:numPr>
        <w:tabs>
          <w:tab w:val="left" w:pos="709" w:leader="none"/>
        </w:tabs>
        <w:bidi w:val="0"/>
        <w:spacing w:before="0" w:after="0"/>
        <w:ind w:hanging="283" w:left="709"/>
        <w:jc w:val="left"/>
        <w:rPr/>
      </w:pPr>
      <w:r>
        <w:rPr/>
        <w:t xml:space="preserve">Selecting appointment date and time. </w:t>
      </w:r>
    </w:p>
    <w:p>
      <w:pPr>
        <w:pStyle w:val="BodyText"/>
        <w:numPr>
          <w:ilvl w:val="0"/>
          <w:numId w:val="4"/>
        </w:numPr>
        <w:tabs>
          <w:tab w:val="left" w:pos="709" w:leader="none"/>
        </w:tabs>
        <w:bidi w:val="0"/>
        <w:spacing w:before="0" w:after="0"/>
        <w:ind w:hanging="283" w:left="709"/>
        <w:jc w:val="left"/>
        <w:rPr/>
      </w:pPr>
      <w:r>
        <w:rPr/>
        <w:t xml:space="preserve">Prevention of double booking. </w:t>
      </w:r>
    </w:p>
    <w:p>
      <w:pPr>
        <w:pStyle w:val="BodyText"/>
        <w:numPr>
          <w:ilvl w:val="0"/>
          <w:numId w:val="4"/>
        </w:numPr>
        <w:tabs>
          <w:tab w:val="left" w:pos="709" w:leader="none"/>
        </w:tabs>
        <w:bidi w:val="0"/>
        <w:spacing w:before="0" w:after="0"/>
        <w:ind w:hanging="283" w:left="709"/>
        <w:jc w:val="left"/>
        <w:rPr/>
      </w:pPr>
      <w:r>
        <w:rPr/>
        <w:t xml:space="preserve">Appointment cancellation and rescheduling. </w:t>
      </w:r>
    </w:p>
    <w:p>
      <w:pPr>
        <w:pStyle w:val="BodyText"/>
        <w:numPr>
          <w:ilvl w:val="0"/>
          <w:numId w:val="4"/>
        </w:numPr>
        <w:tabs>
          <w:tab w:val="left" w:pos="709" w:leader="none"/>
        </w:tabs>
        <w:bidi w:val="0"/>
        <w:ind w:hanging="283" w:left="709"/>
        <w:jc w:val="left"/>
        <w:rPr/>
      </w:pPr>
      <w:r>
        <w:rPr/>
        <w:t xml:space="preserve">Appointment confirmation and reminders. </w:t>
      </w:r>
    </w:p>
    <w:p>
      <w:pPr>
        <w:pStyle w:val="Heading3"/>
        <w:bidi w:val="0"/>
        <w:jc w:val="left"/>
        <w:rPr/>
      </w:pPr>
      <w:r>
        <w:rPr/>
        <w:t>2.5 Medical Record Management</w:t>
      </w:r>
    </w:p>
    <w:p>
      <w:pPr>
        <w:pStyle w:val="BodyText"/>
        <w:numPr>
          <w:ilvl w:val="0"/>
          <w:numId w:val="5"/>
        </w:numPr>
        <w:tabs>
          <w:tab w:val="left" w:pos="709" w:leader="none"/>
        </w:tabs>
        <w:bidi w:val="0"/>
        <w:spacing w:before="0" w:after="0"/>
        <w:ind w:hanging="283" w:left="709"/>
        <w:jc w:val="left"/>
        <w:rPr/>
      </w:pPr>
      <w:r>
        <w:rPr/>
        <w:t xml:space="preserve">Creation and updating of medical records. </w:t>
      </w:r>
    </w:p>
    <w:p>
      <w:pPr>
        <w:pStyle w:val="BodyText"/>
        <w:numPr>
          <w:ilvl w:val="0"/>
          <w:numId w:val="5"/>
        </w:numPr>
        <w:tabs>
          <w:tab w:val="left" w:pos="709" w:leader="none"/>
        </w:tabs>
        <w:bidi w:val="0"/>
        <w:spacing w:before="0" w:after="0"/>
        <w:ind w:hanging="283" w:left="709"/>
        <w:jc w:val="left"/>
        <w:rPr/>
      </w:pPr>
      <w:r>
        <w:rPr/>
        <w:t xml:space="preserve">Recording diagnosis and treatment information. </w:t>
      </w:r>
    </w:p>
    <w:p>
      <w:pPr>
        <w:pStyle w:val="BodyText"/>
        <w:numPr>
          <w:ilvl w:val="0"/>
          <w:numId w:val="5"/>
        </w:numPr>
        <w:tabs>
          <w:tab w:val="left" w:pos="709" w:leader="none"/>
        </w:tabs>
        <w:bidi w:val="0"/>
        <w:ind w:hanging="283" w:left="709"/>
        <w:jc w:val="left"/>
        <w:rPr/>
      </w:pPr>
      <w:r>
        <w:rPr/>
        <w:t xml:space="preserve">Viewing previous medical records by authorized users. </w:t>
      </w:r>
    </w:p>
    <w:p>
      <w:pPr>
        <w:pStyle w:val="Heading3"/>
        <w:bidi w:val="0"/>
        <w:jc w:val="left"/>
        <w:rPr/>
      </w:pPr>
      <w:r>
        <w:rPr/>
        <w:t>2.6 Prescription Management</w:t>
      </w:r>
    </w:p>
    <w:p>
      <w:pPr>
        <w:pStyle w:val="BodyText"/>
        <w:numPr>
          <w:ilvl w:val="0"/>
          <w:numId w:val="6"/>
        </w:numPr>
        <w:tabs>
          <w:tab w:val="left" w:pos="709" w:leader="none"/>
        </w:tabs>
        <w:bidi w:val="0"/>
        <w:spacing w:before="0" w:after="0"/>
        <w:ind w:hanging="283" w:left="709"/>
        <w:jc w:val="left"/>
        <w:rPr/>
      </w:pPr>
      <w:r>
        <w:rPr/>
        <w:t xml:space="preserve">Creation of electronic prescriptions. </w:t>
      </w:r>
    </w:p>
    <w:p>
      <w:pPr>
        <w:pStyle w:val="BodyText"/>
        <w:numPr>
          <w:ilvl w:val="0"/>
          <w:numId w:val="6"/>
        </w:numPr>
        <w:tabs>
          <w:tab w:val="left" w:pos="709" w:leader="none"/>
        </w:tabs>
        <w:bidi w:val="0"/>
        <w:spacing w:before="0" w:after="0"/>
        <w:ind w:hanging="283" w:left="709"/>
        <w:jc w:val="left"/>
        <w:rPr/>
      </w:pPr>
      <w:r>
        <w:rPr/>
        <w:t xml:space="preserve">Recording medicine, dosage, frequency, duration, and instructions. </w:t>
      </w:r>
    </w:p>
    <w:p>
      <w:pPr>
        <w:pStyle w:val="BodyText"/>
        <w:numPr>
          <w:ilvl w:val="0"/>
          <w:numId w:val="6"/>
        </w:numPr>
        <w:tabs>
          <w:tab w:val="left" w:pos="709" w:leader="none"/>
        </w:tabs>
        <w:bidi w:val="0"/>
        <w:spacing w:before="0" w:after="0"/>
        <w:ind w:hanging="283" w:left="709"/>
        <w:jc w:val="left"/>
        <w:rPr/>
      </w:pPr>
      <w:r>
        <w:rPr/>
        <w:t xml:space="preserve">Viewing authorized prescriptions. </w:t>
      </w:r>
    </w:p>
    <w:p>
      <w:pPr>
        <w:pStyle w:val="BodyText"/>
        <w:numPr>
          <w:ilvl w:val="0"/>
          <w:numId w:val="6"/>
        </w:numPr>
        <w:tabs>
          <w:tab w:val="left" w:pos="709" w:leader="none"/>
        </w:tabs>
        <w:bidi w:val="0"/>
        <w:ind w:hanging="283" w:left="709"/>
        <w:jc w:val="left"/>
        <w:rPr/>
      </w:pPr>
      <w:r>
        <w:rPr/>
        <w:t xml:space="preserve">Recording medicine dispensing. </w:t>
      </w:r>
    </w:p>
    <w:p>
      <w:pPr>
        <w:pStyle w:val="Heading3"/>
        <w:bidi w:val="0"/>
        <w:jc w:val="left"/>
        <w:rPr/>
      </w:pPr>
      <w:r>
        <w:rPr/>
        <w:t>2.7 Billing and Payment Management</w:t>
      </w:r>
    </w:p>
    <w:p>
      <w:pPr>
        <w:pStyle w:val="BodyText"/>
        <w:numPr>
          <w:ilvl w:val="0"/>
          <w:numId w:val="7"/>
        </w:numPr>
        <w:tabs>
          <w:tab w:val="left" w:pos="709" w:leader="none"/>
        </w:tabs>
        <w:bidi w:val="0"/>
        <w:spacing w:before="0" w:after="0"/>
        <w:ind w:hanging="283" w:left="709"/>
        <w:jc w:val="left"/>
        <w:rPr/>
      </w:pPr>
      <w:r>
        <w:rPr/>
        <w:t xml:space="preserve">Generation of bills for consultations, services, laboratory charges, medicines, and other applicable charges. </w:t>
      </w:r>
    </w:p>
    <w:p>
      <w:pPr>
        <w:pStyle w:val="BodyText"/>
        <w:numPr>
          <w:ilvl w:val="0"/>
          <w:numId w:val="7"/>
        </w:numPr>
        <w:tabs>
          <w:tab w:val="left" w:pos="709" w:leader="none"/>
        </w:tabs>
        <w:bidi w:val="0"/>
        <w:spacing w:before="0" w:after="0"/>
        <w:ind w:hanging="283" w:left="709"/>
        <w:jc w:val="left"/>
        <w:rPr/>
      </w:pPr>
      <w:r>
        <w:rPr/>
        <w:t xml:space="preserve">Recording payments. </w:t>
      </w:r>
    </w:p>
    <w:p>
      <w:pPr>
        <w:pStyle w:val="BodyText"/>
        <w:numPr>
          <w:ilvl w:val="0"/>
          <w:numId w:val="7"/>
        </w:numPr>
        <w:tabs>
          <w:tab w:val="left" w:pos="709" w:leader="none"/>
        </w:tabs>
        <w:bidi w:val="0"/>
        <w:ind w:hanging="283" w:left="709"/>
        <w:jc w:val="left"/>
        <w:rPr/>
      </w:pPr>
      <w:r>
        <w:rPr/>
        <w:t xml:space="preserve">Updating payment status. </w:t>
      </w:r>
    </w:p>
    <w:p>
      <w:pPr>
        <w:pStyle w:val="Heading3"/>
        <w:bidi w:val="0"/>
        <w:jc w:val="left"/>
        <w:rPr/>
      </w:pPr>
      <w:r>
        <w:rPr/>
        <w:t>2.8 Reports and Notifications</w:t>
      </w:r>
    </w:p>
    <w:p>
      <w:pPr>
        <w:pStyle w:val="BodyText"/>
        <w:numPr>
          <w:ilvl w:val="0"/>
          <w:numId w:val="8"/>
        </w:numPr>
        <w:tabs>
          <w:tab w:val="left" w:pos="709" w:leader="none"/>
        </w:tabs>
        <w:bidi w:val="0"/>
        <w:spacing w:before="0" w:after="0"/>
        <w:ind w:hanging="283" w:left="709"/>
        <w:jc w:val="left"/>
        <w:rPr/>
      </w:pPr>
      <w:r>
        <w:rPr/>
        <w:t xml:space="preserve">Generation of reports related to patients, appointments, doctors, billing, and hospital operations. </w:t>
      </w:r>
    </w:p>
    <w:p>
      <w:pPr>
        <w:pStyle w:val="BodyText"/>
        <w:numPr>
          <w:ilvl w:val="0"/>
          <w:numId w:val="8"/>
        </w:numPr>
        <w:tabs>
          <w:tab w:val="left" w:pos="709" w:leader="none"/>
        </w:tabs>
        <w:bidi w:val="0"/>
        <w:ind w:hanging="283" w:left="709"/>
        <w:jc w:val="left"/>
        <w:rPr/>
      </w:pPr>
      <w:r>
        <w:rPr/>
        <w:t xml:space="preserve">Appointment confirmations and reminders. </w:t>
      </w:r>
    </w:p>
    <w:p>
      <w:pPr>
        <w:pStyle w:val="Heading3"/>
        <w:bidi w:val="0"/>
        <w:jc w:val="left"/>
        <w:rPr/>
      </w:pPr>
      <w:r>
        <w:rPr/>
        <w:t>2.9 Security and Non-Functional Requirements</w:t>
      </w:r>
    </w:p>
    <w:p>
      <w:pPr>
        <w:pStyle w:val="BodyText"/>
        <w:numPr>
          <w:ilvl w:val="0"/>
          <w:numId w:val="9"/>
        </w:numPr>
        <w:tabs>
          <w:tab w:val="left" w:pos="709" w:leader="none"/>
        </w:tabs>
        <w:bidi w:val="0"/>
        <w:spacing w:before="0" w:after="0"/>
        <w:ind w:hanging="283" w:left="709"/>
        <w:jc w:val="left"/>
        <w:rPr/>
      </w:pPr>
      <w:r>
        <w:rPr/>
        <w:t xml:space="preserve">Protection of patient and medical information. </w:t>
      </w:r>
    </w:p>
    <w:p>
      <w:pPr>
        <w:pStyle w:val="BodyText"/>
        <w:numPr>
          <w:ilvl w:val="0"/>
          <w:numId w:val="9"/>
        </w:numPr>
        <w:tabs>
          <w:tab w:val="left" w:pos="709" w:leader="none"/>
        </w:tabs>
        <w:bidi w:val="0"/>
        <w:spacing w:before="0" w:after="0"/>
        <w:ind w:hanging="283" w:left="709"/>
        <w:jc w:val="left"/>
        <w:rPr/>
      </w:pPr>
      <w:r>
        <w:rPr/>
        <w:t xml:space="preserve">Role-based authorization. </w:t>
      </w:r>
    </w:p>
    <w:p>
      <w:pPr>
        <w:pStyle w:val="BodyText"/>
        <w:numPr>
          <w:ilvl w:val="0"/>
          <w:numId w:val="9"/>
        </w:numPr>
        <w:tabs>
          <w:tab w:val="left" w:pos="709" w:leader="none"/>
        </w:tabs>
        <w:bidi w:val="0"/>
        <w:spacing w:before="0" w:after="0"/>
        <w:ind w:hanging="283" w:left="709"/>
        <w:jc w:val="left"/>
        <w:rPr/>
      </w:pPr>
      <w:r>
        <w:rPr/>
        <w:t xml:space="preserve">Secure communication using HTTPS. </w:t>
      </w:r>
    </w:p>
    <w:p>
      <w:pPr>
        <w:pStyle w:val="BodyText"/>
        <w:numPr>
          <w:ilvl w:val="0"/>
          <w:numId w:val="9"/>
        </w:numPr>
        <w:tabs>
          <w:tab w:val="left" w:pos="709" w:leader="none"/>
        </w:tabs>
        <w:bidi w:val="0"/>
        <w:spacing w:before="0" w:after="0"/>
        <w:ind w:hanging="283" w:left="709"/>
        <w:jc w:val="left"/>
        <w:rPr/>
      </w:pPr>
      <w:r>
        <w:rPr/>
        <w:t xml:space="preserve">System performance and response time. </w:t>
      </w:r>
    </w:p>
    <w:p>
      <w:pPr>
        <w:pStyle w:val="BodyText"/>
        <w:numPr>
          <w:ilvl w:val="0"/>
          <w:numId w:val="9"/>
        </w:numPr>
        <w:tabs>
          <w:tab w:val="left" w:pos="709" w:leader="none"/>
        </w:tabs>
        <w:bidi w:val="0"/>
        <w:spacing w:before="0" w:after="0"/>
        <w:ind w:hanging="283" w:left="709"/>
        <w:jc w:val="left"/>
        <w:rPr/>
      </w:pPr>
      <w:r>
        <w:rPr/>
        <w:t xml:space="preserve">Reliability and availability. </w:t>
      </w:r>
    </w:p>
    <w:p>
      <w:pPr>
        <w:pStyle w:val="BodyText"/>
        <w:numPr>
          <w:ilvl w:val="0"/>
          <w:numId w:val="9"/>
        </w:numPr>
        <w:tabs>
          <w:tab w:val="left" w:pos="709" w:leader="none"/>
        </w:tabs>
        <w:bidi w:val="0"/>
        <w:ind w:hanging="283" w:left="709"/>
        <w:jc w:val="left"/>
        <w:rPr/>
      </w:pPr>
      <w:r>
        <w:rPr/>
        <w:t>Usability of the system</w:t>
      </w:r>
    </w:p>
    <w:p>
      <w:pPr>
        <w:pStyle w:val="Normal"/>
        <w:bidi w:val="0"/>
        <w:jc w:val="left"/>
        <w:rPr>
          <w:b/>
          <w:bCs/>
          <w:sz w:val="36"/>
          <w:szCs w:val="36"/>
        </w:rPr>
      </w:pPr>
      <w:r>
        <w:rPr>
          <w:b/>
          <w:bCs/>
          <w:sz w:val="36"/>
          <w:szCs w:val="36"/>
        </w:rPr>
        <w:t>2.10 USER ROLES</w:t>
      </w:r>
    </w:p>
    <w:p>
      <w:pPr>
        <w:pStyle w:val="Normal"/>
        <w:bidi w:val="0"/>
        <w:jc w:val="left"/>
        <w:rPr>
          <w:b/>
          <w:bCs/>
          <w:sz w:val="36"/>
          <w:szCs w:val="36"/>
        </w:rPr>
      </w:pPr>
      <w:r>
        <w:rPr>
          <w:b/>
          <w:bCs/>
          <w:sz w:val="36"/>
          <w:szCs w:val="36"/>
        </w:rPr>
      </w:r>
    </w:p>
    <w:tbl>
      <w:tblPr>
        <w:tblW w:w="9638" w:type="dxa"/>
        <w:jc w:val="left"/>
        <w:tblInd w:w="0" w:type="dxa"/>
        <w:tblLayout w:type="fixed"/>
        <w:tblCellMar>
          <w:top w:w="28" w:type="dxa"/>
          <w:left w:w="28" w:type="dxa"/>
          <w:bottom w:w="28" w:type="dxa"/>
          <w:right w:w="28" w:type="dxa"/>
        </w:tblCellMar>
      </w:tblPr>
      <w:tblGrid>
        <w:gridCol w:w="2017"/>
        <w:gridCol w:w="7620"/>
      </w:tblGrid>
      <w:tr>
        <w:trPr>
          <w:tblHeader w:val="true"/>
        </w:trPr>
        <w:tc>
          <w:tcPr>
            <w:tcW w:w="2017" w:type="dxa"/>
            <w:tcBorders/>
            <w:vAlign w:val="center"/>
          </w:tcPr>
          <w:p>
            <w:pPr>
              <w:pStyle w:val="TableHeading"/>
              <w:suppressLineNumbers/>
              <w:bidi w:val="0"/>
              <w:jc w:val="center"/>
              <w:rPr/>
            </w:pPr>
            <w:r>
              <w:rPr/>
              <w:t>User Role</w:t>
            </w:r>
          </w:p>
        </w:tc>
        <w:tc>
          <w:tcPr>
            <w:tcW w:w="7620" w:type="dxa"/>
            <w:tcBorders/>
            <w:vAlign w:val="center"/>
          </w:tcPr>
          <w:p>
            <w:pPr>
              <w:pStyle w:val="TableHeading"/>
              <w:suppressLineNumbers/>
              <w:bidi w:val="0"/>
              <w:jc w:val="center"/>
              <w:rPr/>
            </w:pPr>
            <w:r>
              <w:rPr/>
              <w:t>Major Areas Tested</w:t>
            </w:r>
          </w:p>
        </w:tc>
      </w:tr>
      <w:tr>
        <w:trPr/>
        <w:tc>
          <w:tcPr>
            <w:tcW w:w="2017" w:type="dxa"/>
            <w:tcBorders/>
            <w:vAlign w:val="center"/>
          </w:tcPr>
          <w:p>
            <w:pPr>
              <w:pStyle w:val="TableContents"/>
              <w:widowControl w:val="false"/>
              <w:suppressLineNumbers/>
              <w:bidi w:val="0"/>
              <w:jc w:val="left"/>
              <w:rPr/>
            </w:pPr>
            <w:r>
              <w:rPr/>
              <w:t>Patient</w:t>
            </w:r>
          </w:p>
        </w:tc>
        <w:tc>
          <w:tcPr>
            <w:tcW w:w="7620" w:type="dxa"/>
            <w:tcBorders/>
            <w:vAlign w:val="center"/>
          </w:tcPr>
          <w:p>
            <w:pPr>
              <w:pStyle w:val="TableContents"/>
              <w:widowControl w:val="false"/>
              <w:suppressLineNumbers/>
              <w:bidi w:val="0"/>
              <w:jc w:val="left"/>
              <w:rPr/>
            </w:pPr>
            <w:r>
              <w:rPr/>
              <w:t>Registration, profile management, appointments, medical records, prescriptions, bills and notifications</w:t>
            </w:r>
          </w:p>
        </w:tc>
      </w:tr>
      <w:tr>
        <w:trPr/>
        <w:tc>
          <w:tcPr>
            <w:tcW w:w="2017" w:type="dxa"/>
            <w:tcBorders/>
            <w:vAlign w:val="center"/>
          </w:tcPr>
          <w:p>
            <w:pPr>
              <w:pStyle w:val="TableContents"/>
              <w:widowControl w:val="false"/>
              <w:suppressLineNumbers/>
              <w:bidi w:val="0"/>
              <w:jc w:val="left"/>
              <w:rPr/>
            </w:pPr>
            <w:r>
              <w:rPr/>
              <w:t>Doctor</w:t>
            </w:r>
          </w:p>
        </w:tc>
        <w:tc>
          <w:tcPr>
            <w:tcW w:w="7620" w:type="dxa"/>
            <w:tcBorders/>
            <w:vAlign w:val="center"/>
          </w:tcPr>
          <w:p>
            <w:pPr>
              <w:pStyle w:val="TableContents"/>
              <w:widowControl w:val="false"/>
              <w:suppressLineNumbers/>
              <w:bidi w:val="0"/>
              <w:jc w:val="left"/>
              <w:rPr/>
            </w:pPr>
            <w:r>
              <w:rPr/>
              <w:t>Appointments, patient records, diagnosis, treatment and e-prescriptions</w:t>
            </w:r>
          </w:p>
        </w:tc>
      </w:tr>
      <w:tr>
        <w:trPr/>
        <w:tc>
          <w:tcPr>
            <w:tcW w:w="2017" w:type="dxa"/>
            <w:tcBorders/>
            <w:vAlign w:val="center"/>
          </w:tcPr>
          <w:p>
            <w:pPr>
              <w:pStyle w:val="TableContents"/>
              <w:widowControl w:val="false"/>
              <w:suppressLineNumbers/>
              <w:bidi w:val="0"/>
              <w:jc w:val="left"/>
              <w:rPr/>
            </w:pPr>
            <w:r>
              <w:rPr/>
              <w:t>Receptionist</w:t>
            </w:r>
          </w:p>
        </w:tc>
        <w:tc>
          <w:tcPr>
            <w:tcW w:w="7620" w:type="dxa"/>
            <w:tcBorders/>
            <w:vAlign w:val="center"/>
          </w:tcPr>
          <w:p>
            <w:pPr>
              <w:pStyle w:val="TableContents"/>
              <w:widowControl w:val="false"/>
              <w:suppressLineNumbers/>
              <w:bidi w:val="0"/>
              <w:jc w:val="left"/>
              <w:rPr/>
            </w:pPr>
            <w:r>
              <w:rPr/>
              <w:t>Patient registration, appointments, patient information and billing</w:t>
            </w:r>
          </w:p>
        </w:tc>
      </w:tr>
      <w:tr>
        <w:trPr/>
        <w:tc>
          <w:tcPr>
            <w:tcW w:w="2017" w:type="dxa"/>
            <w:tcBorders/>
            <w:vAlign w:val="center"/>
          </w:tcPr>
          <w:p>
            <w:pPr>
              <w:pStyle w:val="TableContents"/>
              <w:widowControl w:val="false"/>
              <w:suppressLineNumbers/>
              <w:bidi w:val="0"/>
              <w:jc w:val="left"/>
              <w:rPr/>
            </w:pPr>
            <w:r>
              <w:rPr/>
              <w:t>Pharmacist</w:t>
            </w:r>
          </w:p>
        </w:tc>
        <w:tc>
          <w:tcPr>
            <w:tcW w:w="7620" w:type="dxa"/>
            <w:tcBorders/>
            <w:vAlign w:val="center"/>
          </w:tcPr>
          <w:p>
            <w:pPr>
              <w:pStyle w:val="TableContents"/>
              <w:widowControl w:val="false"/>
              <w:suppressLineNumbers/>
              <w:bidi w:val="0"/>
              <w:jc w:val="left"/>
              <w:rPr/>
            </w:pPr>
            <w:r>
              <w:rPr/>
              <w:t>Prescription viewing and medicine dispensing</w:t>
            </w:r>
          </w:p>
        </w:tc>
      </w:tr>
      <w:tr>
        <w:trPr/>
        <w:tc>
          <w:tcPr>
            <w:tcW w:w="2017" w:type="dxa"/>
            <w:tcBorders/>
            <w:vAlign w:val="center"/>
          </w:tcPr>
          <w:p>
            <w:pPr>
              <w:pStyle w:val="TableContents"/>
              <w:widowControl w:val="false"/>
              <w:suppressLineNumbers/>
              <w:bidi w:val="0"/>
              <w:jc w:val="left"/>
              <w:rPr/>
            </w:pPr>
            <w:r>
              <w:rPr/>
              <w:t>Administrator</w:t>
            </w:r>
          </w:p>
        </w:tc>
        <w:tc>
          <w:tcPr>
            <w:tcW w:w="7620" w:type="dxa"/>
            <w:tcBorders/>
            <w:vAlign w:val="center"/>
          </w:tcPr>
          <w:p>
            <w:pPr>
              <w:pStyle w:val="TableContents"/>
              <w:widowControl w:val="false"/>
              <w:suppressLineNumbers/>
              <w:bidi w:val="0"/>
              <w:jc w:val="left"/>
              <w:rPr/>
            </w:pPr>
            <w:r>
              <w:rPr/>
              <w:t>User/doctor/department management and reports</w:t>
            </w:r>
          </w:p>
        </w:tc>
      </w:tr>
      <w:tr>
        <w:trPr/>
        <w:tc>
          <w:tcPr>
            <w:tcW w:w="2017" w:type="dxa"/>
            <w:tcBorders/>
            <w:vAlign w:val="center"/>
          </w:tcPr>
          <w:p>
            <w:pPr>
              <w:pStyle w:val="TableContents"/>
              <w:widowControl w:val="false"/>
              <w:suppressLineNumbers/>
              <w:bidi w:val="0"/>
              <w:jc w:val="left"/>
              <w:rPr/>
            </w:pPr>
            <w:r>
              <w:rPr/>
              <w:t>System Administrator</w:t>
            </w:r>
          </w:p>
        </w:tc>
        <w:tc>
          <w:tcPr>
            <w:tcW w:w="7620" w:type="dxa"/>
            <w:tcBorders/>
            <w:vAlign w:val="center"/>
          </w:tcPr>
          <w:p>
            <w:pPr>
              <w:pStyle w:val="TableContents"/>
              <w:widowControl w:val="false"/>
              <w:suppressLineNumbers/>
              <w:bidi w:val="0"/>
              <w:jc w:val="left"/>
              <w:rPr/>
            </w:pPr>
            <w:r>
              <w:rPr/>
              <w:t>System maintenance, security, backups and monitoring</w:t>
            </w:r>
          </w:p>
        </w:tc>
      </w:tr>
    </w:tbl>
    <w:p>
      <w:pPr>
        <w:pStyle w:val="Normal"/>
        <w:bidi w:val="0"/>
        <w:jc w:val="left"/>
        <w:rPr>
          <w:b/>
          <w:bCs/>
          <w:sz w:val="36"/>
          <w:szCs w:val="36"/>
        </w:rPr>
      </w:pPr>
      <w:r>
        <w:rPr>
          <w:b/>
          <w:bCs/>
          <w:sz w:val="36"/>
          <w:szCs w:val="36"/>
        </w:rPr>
      </w:r>
    </w:p>
    <w:p>
      <w:pPr>
        <w:pStyle w:val="Heading2"/>
        <w:bidi w:val="0"/>
        <w:jc w:val="left"/>
        <w:rPr/>
      </w:pPr>
      <w:r>
        <w:rPr/>
        <w:t>3. FEATURES TO BE TESTED</w:t>
      </w:r>
    </w:p>
    <w:p>
      <w:pPr>
        <w:pStyle w:val="BodyText"/>
        <w:bidi w:val="0"/>
        <w:jc w:val="left"/>
        <w:rPr/>
      </w:pPr>
      <w:r>
        <w:rPr/>
        <w:t>The following functional and non-functional features of the Hospital Management System will be tested to verify that the system meets the requirements specified in the SRS.</w:t>
      </w:r>
    </w:p>
    <w:p>
      <w:pPr>
        <w:pStyle w:val="Heading3"/>
        <w:bidi w:val="0"/>
        <w:jc w:val="left"/>
        <w:rPr/>
      </w:pPr>
      <w:r>
        <w:rPr/>
        <w:t>3.1 Functional Features</w:t>
      </w:r>
    </w:p>
    <w:p>
      <w:pPr>
        <w:pStyle w:val="Normal"/>
        <w:bidi w:val="0"/>
        <w:jc w:val="left"/>
        <w:rPr/>
      </w:pPr>
      <w:r>
        <w:rPr/>
      </w:r>
    </w:p>
    <w:tbl>
      <w:tblPr>
        <w:tblW w:w="9638" w:type="dxa"/>
        <w:jc w:val="left"/>
        <w:tblInd w:w="0" w:type="dxa"/>
        <w:tblLayout w:type="fixed"/>
        <w:tblCellMar>
          <w:top w:w="28" w:type="dxa"/>
          <w:left w:w="28" w:type="dxa"/>
          <w:bottom w:w="28" w:type="dxa"/>
          <w:right w:w="28" w:type="dxa"/>
        </w:tblCellMar>
      </w:tblPr>
      <w:tblGrid>
        <w:gridCol w:w="1686"/>
        <w:gridCol w:w="7951"/>
      </w:tblGrid>
      <w:tr>
        <w:trPr>
          <w:tblHeader w:val="true"/>
        </w:trPr>
        <w:tc>
          <w:tcPr>
            <w:tcW w:w="1686" w:type="dxa"/>
            <w:tcBorders/>
            <w:vAlign w:val="center"/>
          </w:tcPr>
          <w:p>
            <w:pPr>
              <w:pStyle w:val="TableHeading"/>
              <w:suppressLineNumbers/>
              <w:bidi w:val="0"/>
              <w:jc w:val="center"/>
              <w:rPr/>
            </w:pPr>
            <w:r>
              <w:rPr/>
              <w:t>Requirement ID</w:t>
            </w:r>
          </w:p>
        </w:tc>
        <w:tc>
          <w:tcPr>
            <w:tcW w:w="7951" w:type="dxa"/>
            <w:tcBorders/>
            <w:vAlign w:val="center"/>
          </w:tcPr>
          <w:p>
            <w:pPr>
              <w:pStyle w:val="TableHeading"/>
              <w:suppressLineNumbers/>
              <w:bidi w:val="0"/>
              <w:jc w:val="center"/>
              <w:rPr/>
            </w:pPr>
            <w:r>
              <w:rPr/>
              <w:t>Feature to be Tested</w:t>
            </w:r>
          </w:p>
        </w:tc>
      </w:tr>
      <w:tr>
        <w:trPr/>
        <w:tc>
          <w:tcPr>
            <w:tcW w:w="1686" w:type="dxa"/>
            <w:tcBorders/>
            <w:vAlign w:val="center"/>
          </w:tcPr>
          <w:p>
            <w:pPr>
              <w:pStyle w:val="TableContents"/>
              <w:widowControl w:val="false"/>
              <w:suppressLineNumbers/>
              <w:bidi w:val="0"/>
              <w:jc w:val="left"/>
              <w:rPr/>
            </w:pPr>
            <w:r>
              <w:rPr/>
              <w:t>HMS-F-001</w:t>
            </w:r>
          </w:p>
        </w:tc>
        <w:tc>
          <w:tcPr>
            <w:tcW w:w="7951" w:type="dxa"/>
            <w:tcBorders/>
            <w:vAlign w:val="center"/>
          </w:tcPr>
          <w:p>
            <w:pPr>
              <w:pStyle w:val="TableContents"/>
              <w:widowControl w:val="false"/>
              <w:suppressLineNumbers/>
              <w:bidi w:val="0"/>
              <w:jc w:val="left"/>
              <w:rPr/>
            </w:pPr>
            <w:r>
              <w:rPr/>
              <w:t>User authentication using valid username/email and password</w:t>
            </w:r>
          </w:p>
        </w:tc>
      </w:tr>
      <w:tr>
        <w:trPr/>
        <w:tc>
          <w:tcPr>
            <w:tcW w:w="1686" w:type="dxa"/>
            <w:tcBorders/>
            <w:vAlign w:val="center"/>
          </w:tcPr>
          <w:p>
            <w:pPr>
              <w:pStyle w:val="TableContents"/>
              <w:widowControl w:val="false"/>
              <w:suppressLineNumbers/>
              <w:bidi w:val="0"/>
              <w:jc w:val="left"/>
              <w:rPr/>
            </w:pPr>
            <w:r>
              <w:rPr/>
              <w:t>HMS-F-002</w:t>
            </w:r>
          </w:p>
        </w:tc>
        <w:tc>
          <w:tcPr>
            <w:tcW w:w="7951" w:type="dxa"/>
            <w:tcBorders/>
            <w:vAlign w:val="center"/>
          </w:tcPr>
          <w:p>
            <w:pPr>
              <w:pStyle w:val="TableContents"/>
              <w:widowControl w:val="false"/>
              <w:suppressLineNumbers/>
              <w:bidi w:val="0"/>
              <w:jc w:val="left"/>
              <w:rPr/>
            </w:pPr>
            <w:r>
              <w:rPr/>
              <w:t>Role-based access for patients, doctors, receptionists, pharmacists, and administrators</w:t>
            </w:r>
          </w:p>
        </w:tc>
      </w:tr>
      <w:tr>
        <w:trPr/>
        <w:tc>
          <w:tcPr>
            <w:tcW w:w="1686" w:type="dxa"/>
            <w:tcBorders/>
            <w:vAlign w:val="center"/>
          </w:tcPr>
          <w:p>
            <w:pPr>
              <w:pStyle w:val="TableContents"/>
              <w:widowControl w:val="false"/>
              <w:suppressLineNumbers/>
              <w:bidi w:val="0"/>
              <w:jc w:val="left"/>
              <w:rPr/>
            </w:pPr>
            <w:r>
              <w:rPr/>
              <w:t>HMS-F-003</w:t>
            </w:r>
          </w:p>
        </w:tc>
        <w:tc>
          <w:tcPr>
            <w:tcW w:w="7951" w:type="dxa"/>
            <w:tcBorders/>
            <w:vAlign w:val="center"/>
          </w:tcPr>
          <w:p>
            <w:pPr>
              <w:pStyle w:val="TableContents"/>
              <w:widowControl w:val="false"/>
              <w:suppressLineNumbers/>
              <w:bidi w:val="0"/>
              <w:jc w:val="left"/>
              <w:rPr/>
            </w:pPr>
            <w:r>
              <w:rPr/>
              <w:t>Secure logout and termination of active sessions</w:t>
            </w:r>
          </w:p>
        </w:tc>
      </w:tr>
      <w:tr>
        <w:trPr/>
        <w:tc>
          <w:tcPr>
            <w:tcW w:w="1686" w:type="dxa"/>
            <w:tcBorders/>
            <w:vAlign w:val="center"/>
          </w:tcPr>
          <w:p>
            <w:pPr>
              <w:pStyle w:val="TableContents"/>
              <w:widowControl w:val="false"/>
              <w:suppressLineNumbers/>
              <w:bidi w:val="0"/>
              <w:jc w:val="left"/>
              <w:rPr/>
            </w:pPr>
            <w:r>
              <w:rPr/>
              <w:t>HMS-F-004</w:t>
            </w:r>
          </w:p>
        </w:tc>
        <w:tc>
          <w:tcPr>
            <w:tcW w:w="7951" w:type="dxa"/>
            <w:tcBorders/>
            <w:vAlign w:val="center"/>
          </w:tcPr>
          <w:p>
            <w:pPr>
              <w:pStyle w:val="TableContents"/>
              <w:widowControl w:val="false"/>
              <w:suppressLineNumbers/>
              <w:bidi w:val="0"/>
              <w:jc w:val="left"/>
              <w:rPr/>
            </w:pPr>
            <w:r>
              <w:rPr/>
              <w:t>Patient registration and creation of patient profiles</w:t>
            </w:r>
          </w:p>
        </w:tc>
      </w:tr>
      <w:tr>
        <w:trPr/>
        <w:tc>
          <w:tcPr>
            <w:tcW w:w="1686" w:type="dxa"/>
            <w:tcBorders/>
            <w:vAlign w:val="center"/>
          </w:tcPr>
          <w:p>
            <w:pPr>
              <w:pStyle w:val="TableContents"/>
              <w:widowControl w:val="false"/>
              <w:suppressLineNumbers/>
              <w:bidi w:val="0"/>
              <w:jc w:val="left"/>
              <w:rPr/>
            </w:pPr>
            <w:r>
              <w:rPr/>
              <w:t>HMS-F-005</w:t>
            </w:r>
          </w:p>
        </w:tc>
        <w:tc>
          <w:tcPr>
            <w:tcW w:w="7951" w:type="dxa"/>
            <w:tcBorders/>
            <w:vAlign w:val="center"/>
          </w:tcPr>
          <w:p>
            <w:pPr>
              <w:pStyle w:val="TableContents"/>
              <w:widowControl w:val="false"/>
              <w:suppressLineNumbers/>
              <w:bidi w:val="0"/>
              <w:jc w:val="left"/>
              <w:rPr/>
            </w:pPr>
            <w:r>
              <w:rPr/>
              <w:t>Viewing and updating permitted patient demographic and contact information</w:t>
            </w:r>
          </w:p>
        </w:tc>
      </w:tr>
      <w:tr>
        <w:trPr/>
        <w:tc>
          <w:tcPr>
            <w:tcW w:w="1686" w:type="dxa"/>
            <w:tcBorders/>
            <w:vAlign w:val="center"/>
          </w:tcPr>
          <w:p>
            <w:pPr>
              <w:pStyle w:val="TableContents"/>
              <w:widowControl w:val="false"/>
              <w:suppressLineNumbers/>
              <w:bidi w:val="0"/>
              <w:jc w:val="left"/>
              <w:rPr/>
            </w:pPr>
            <w:r>
              <w:rPr/>
              <w:t>HMS-F-006</w:t>
            </w:r>
          </w:p>
        </w:tc>
        <w:tc>
          <w:tcPr>
            <w:tcW w:w="7951" w:type="dxa"/>
            <w:tcBorders/>
            <w:vAlign w:val="center"/>
          </w:tcPr>
          <w:p>
            <w:pPr>
              <w:pStyle w:val="TableContents"/>
              <w:widowControl w:val="false"/>
              <w:suppressLineNumbers/>
              <w:bidi w:val="0"/>
              <w:jc w:val="left"/>
              <w:rPr/>
            </w:pPr>
            <w:r>
              <w:rPr/>
              <w:t>Authorized searching and access to patient records</w:t>
            </w:r>
          </w:p>
        </w:tc>
      </w:tr>
      <w:tr>
        <w:trPr/>
        <w:tc>
          <w:tcPr>
            <w:tcW w:w="1686" w:type="dxa"/>
            <w:tcBorders/>
            <w:vAlign w:val="center"/>
          </w:tcPr>
          <w:p>
            <w:pPr>
              <w:pStyle w:val="TableContents"/>
              <w:widowControl w:val="false"/>
              <w:suppressLineNumbers/>
              <w:bidi w:val="0"/>
              <w:jc w:val="left"/>
              <w:rPr/>
            </w:pPr>
            <w:r>
              <w:rPr/>
              <w:t>HMS-F-007</w:t>
            </w:r>
          </w:p>
        </w:tc>
        <w:tc>
          <w:tcPr>
            <w:tcW w:w="7951" w:type="dxa"/>
            <w:tcBorders/>
            <w:vAlign w:val="center"/>
          </w:tcPr>
          <w:p>
            <w:pPr>
              <w:pStyle w:val="TableContents"/>
              <w:widowControl w:val="false"/>
              <w:suppressLineNumbers/>
              <w:bidi w:val="0"/>
              <w:jc w:val="left"/>
              <w:rPr/>
            </w:pPr>
            <w:r>
              <w:rPr/>
              <w:t>Doctor profile, specialization, department, and consultation slot management</w:t>
            </w:r>
          </w:p>
        </w:tc>
      </w:tr>
      <w:tr>
        <w:trPr/>
        <w:tc>
          <w:tcPr>
            <w:tcW w:w="1686" w:type="dxa"/>
            <w:tcBorders/>
            <w:vAlign w:val="center"/>
          </w:tcPr>
          <w:p>
            <w:pPr>
              <w:pStyle w:val="TableContents"/>
              <w:widowControl w:val="false"/>
              <w:suppressLineNumbers/>
              <w:bidi w:val="0"/>
              <w:jc w:val="left"/>
              <w:rPr/>
            </w:pPr>
            <w:r>
              <w:rPr/>
              <w:t>HMS-F-008</w:t>
            </w:r>
          </w:p>
        </w:tc>
        <w:tc>
          <w:tcPr>
            <w:tcW w:w="7951" w:type="dxa"/>
            <w:tcBorders/>
            <w:vAlign w:val="center"/>
          </w:tcPr>
          <w:p>
            <w:pPr>
              <w:pStyle w:val="TableContents"/>
              <w:widowControl w:val="false"/>
              <w:suppressLineNumbers/>
              <w:bidi w:val="0"/>
              <w:jc w:val="left"/>
              <w:rPr/>
            </w:pPr>
            <w:r>
              <w:rPr/>
              <w:t>Doctor viewing of scheduled appointments and relevant patient information</w:t>
            </w:r>
          </w:p>
        </w:tc>
      </w:tr>
      <w:tr>
        <w:trPr/>
        <w:tc>
          <w:tcPr>
            <w:tcW w:w="1686" w:type="dxa"/>
            <w:tcBorders/>
            <w:vAlign w:val="center"/>
          </w:tcPr>
          <w:p>
            <w:pPr>
              <w:pStyle w:val="TableContents"/>
              <w:widowControl w:val="false"/>
              <w:suppressLineNumbers/>
              <w:bidi w:val="0"/>
              <w:jc w:val="left"/>
              <w:rPr/>
            </w:pPr>
            <w:r>
              <w:rPr/>
              <w:t>HMS-F-009</w:t>
            </w:r>
          </w:p>
        </w:tc>
        <w:tc>
          <w:tcPr>
            <w:tcW w:w="7951" w:type="dxa"/>
            <w:tcBorders/>
            <w:vAlign w:val="center"/>
          </w:tcPr>
          <w:p>
            <w:pPr>
              <w:pStyle w:val="TableContents"/>
              <w:widowControl w:val="false"/>
              <w:suppressLineNumbers/>
              <w:bidi w:val="0"/>
              <w:jc w:val="left"/>
              <w:rPr/>
            </w:pPr>
            <w:r>
              <w:rPr/>
              <w:t>Appointment scheduling with an available doctor and time slot</w:t>
            </w:r>
          </w:p>
        </w:tc>
      </w:tr>
      <w:tr>
        <w:trPr/>
        <w:tc>
          <w:tcPr>
            <w:tcW w:w="1686" w:type="dxa"/>
            <w:tcBorders/>
            <w:vAlign w:val="center"/>
          </w:tcPr>
          <w:p>
            <w:pPr>
              <w:pStyle w:val="TableContents"/>
              <w:widowControl w:val="false"/>
              <w:suppressLineNumbers/>
              <w:bidi w:val="0"/>
              <w:jc w:val="left"/>
              <w:rPr/>
            </w:pPr>
            <w:r>
              <w:rPr/>
              <w:t>HMS-F-010</w:t>
            </w:r>
          </w:p>
        </w:tc>
        <w:tc>
          <w:tcPr>
            <w:tcW w:w="7951" w:type="dxa"/>
            <w:tcBorders/>
            <w:vAlign w:val="center"/>
          </w:tcPr>
          <w:p>
            <w:pPr>
              <w:pStyle w:val="TableContents"/>
              <w:widowControl w:val="false"/>
              <w:suppressLineNumbers/>
              <w:bidi w:val="0"/>
              <w:jc w:val="left"/>
              <w:rPr/>
            </w:pPr>
            <w:r>
              <w:rPr/>
              <w:t>Doctor availability validation and prevention of double booking</w:t>
            </w:r>
          </w:p>
        </w:tc>
      </w:tr>
      <w:tr>
        <w:trPr/>
        <w:tc>
          <w:tcPr>
            <w:tcW w:w="1686" w:type="dxa"/>
            <w:tcBorders/>
            <w:vAlign w:val="center"/>
          </w:tcPr>
          <w:p>
            <w:pPr>
              <w:pStyle w:val="TableContents"/>
              <w:widowControl w:val="false"/>
              <w:suppressLineNumbers/>
              <w:bidi w:val="0"/>
              <w:jc w:val="left"/>
              <w:rPr/>
            </w:pPr>
            <w:r>
              <w:rPr/>
              <w:t>HMS-F-011</w:t>
            </w:r>
          </w:p>
        </w:tc>
        <w:tc>
          <w:tcPr>
            <w:tcW w:w="7951" w:type="dxa"/>
            <w:tcBorders/>
            <w:vAlign w:val="center"/>
          </w:tcPr>
          <w:p>
            <w:pPr>
              <w:pStyle w:val="TableContents"/>
              <w:widowControl w:val="false"/>
              <w:suppressLineNumbers/>
              <w:bidi w:val="0"/>
              <w:jc w:val="left"/>
              <w:rPr/>
            </w:pPr>
            <w:r>
              <w:rPr/>
              <w:t>Appointment cancellation and rescheduling</w:t>
            </w:r>
          </w:p>
        </w:tc>
      </w:tr>
      <w:tr>
        <w:trPr/>
        <w:tc>
          <w:tcPr>
            <w:tcW w:w="1686" w:type="dxa"/>
            <w:tcBorders/>
            <w:vAlign w:val="center"/>
          </w:tcPr>
          <w:p>
            <w:pPr>
              <w:pStyle w:val="TableContents"/>
              <w:widowControl w:val="false"/>
              <w:suppressLineNumbers/>
              <w:bidi w:val="0"/>
              <w:jc w:val="left"/>
              <w:rPr/>
            </w:pPr>
            <w:r>
              <w:rPr/>
              <w:t>HMS-F-012</w:t>
            </w:r>
          </w:p>
        </w:tc>
        <w:tc>
          <w:tcPr>
            <w:tcW w:w="7951" w:type="dxa"/>
            <w:tcBorders/>
            <w:vAlign w:val="center"/>
          </w:tcPr>
          <w:p>
            <w:pPr>
              <w:pStyle w:val="TableContents"/>
              <w:widowControl w:val="false"/>
              <w:suppressLineNumbers/>
              <w:bidi w:val="0"/>
              <w:jc w:val="left"/>
              <w:rPr/>
            </w:pPr>
            <w:r>
              <w:rPr/>
              <w:t>Appointment confirmation and reminder notifications</w:t>
            </w:r>
          </w:p>
        </w:tc>
      </w:tr>
      <w:tr>
        <w:trPr/>
        <w:tc>
          <w:tcPr>
            <w:tcW w:w="1686" w:type="dxa"/>
            <w:tcBorders/>
            <w:vAlign w:val="center"/>
          </w:tcPr>
          <w:p>
            <w:pPr>
              <w:pStyle w:val="TableContents"/>
              <w:widowControl w:val="false"/>
              <w:suppressLineNumbers/>
              <w:bidi w:val="0"/>
              <w:jc w:val="left"/>
              <w:rPr/>
            </w:pPr>
            <w:r>
              <w:rPr/>
              <w:t>HMS-F-013</w:t>
            </w:r>
          </w:p>
        </w:tc>
        <w:tc>
          <w:tcPr>
            <w:tcW w:w="7951" w:type="dxa"/>
            <w:tcBorders/>
            <w:vAlign w:val="center"/>
          </w:tcPr>
          <w:p>
            <w:pPr>
              <w:pStyle w:val="TableContents"/>
              <w:widowControl w:val="false"/>
              <w:suppressLineNumbers/>
              <w:bidi w:val="0"/>
              <w:jc w:val="left"/>
              <w:rPr/>
            </w:pPr>
            <w:r>
              <w:rPr/>
              <w:t>Creation and updating of patient medical records</w:t>
            </w:r>
          </w:p>
        </w:tc>
      </w:tr>
      <w:tr>
        <w:trPr/>
        <w:tc>
          <w:tcPr>
            <w:tcW w:w="1686" w:type="dxa"/>
            <w:tcBorders/>
            <w:vAlign w:val="center"/>
          </w:tcPr>
          <w:p>
            <w:pPr>
              <w:pStyle w:val="TableContents"/>
              <w:widowControl w:val="false"/>
              <w:suppressLineNumbers/>
              <w:bidi w:val="0"/>
              <w:jc w:val="left"/>
              <w:rPr/>
            </w:pPr>
            <w:r>
              <w:rPr/>
              <w:t>HMS-F-014</w:t>
            </w:r>
          </w:p>
        </w:tc>
        <w:tc>
          <w:tcPr>
            <w:tcW w:w="7951" w:type="dxa"/>
            <w:tcBorders/>
            <w:vAlign w:val="center"/>
          </w:tcPr>
          <w:p>
            <w:pPr>
              <w:pStyle w:val="TableContents"/>
              <w:widowControl w:val="false"/>
              <w:suppressLineNumbers/>
              <w:bidi w:val="0"/>
              <w:jc w:val="left"/>
              <w:rPr/>
            </w:pPr>
            <w:r>
              <w:rPr/>
              <w:t>Recording diagnosis, treatment details, and consultation notes</w:t>
            </w:r>
          </w:p>
        </w:tc>
      </w:tr>
      <w:tr>
        <w:trPr/>
        <w:tc>
          <w:tcPr>
            <w:tcW w:w="1686" w:type="dxa"/>
            <w:tcBorders/>
            <w:vAlign w:val="center"/>
          </w:tcPr>
          <w:p>
            <w:pPr>
              <w:pStyle w:val="TableContents"/>
              <w:widowControl w:val="false"/>
              <w:suppressLineNumbers/>
              <w:bidi w:val="0"/>
              <w:jc w:val="left"/>
              <w:rPr/>
            </w:pPr>
            <w:r>
              <w:rPr/>
              <w:t>HMS-F-015</w:t>
            </w:r>
          </w:p>
        </w:tc>
        <w:tc>
          <w:tcPr>
            <w:tcW w:w="7951" w:type="dxa"/>
            <w:tcBorders/>
            <w:vAlign w:val="center"/>
          </w:tcPr>
          <w:p>
            <w:pPr>
              <w:pStyle w:val="TableContents"/>
              <w:widowControl w:val="false"/>
              <w:suppressLineNumbers/>
              <w:bidi w:val="0"/>
              <w:jc w:val="left"/>
              <w:rPr/>
            </w:pPr>
            <w:r>
              <w:rPr/>
              <w:t>Authorized access to previous medical records</w:t>
            </w:r>
          </w:p>
        </w:tc>
      </w:tr>
      <w:tr>
        <w:trPr/>
        <w:tc>
          <w:tcPr>
            <w:tcW w:w="1686" w:type="dxa"/>
            <w:tcBorders/>
            <w:vAlign w:val="center"/>
          </w:tcPr>
          <w:p>
            <w:pPr>
              <w:pStyle w:val="TableContents"/>
              <w:widowControl w:val="false"/>
              <w:suppressLineNumbers/>
              <w:bidi w:val="0"/>
              <w:jc w:val="left"/>
              <w:rPr/>
            </w:pPr>
            <w:r>
              <w:rPr/>
              <w:t>HMS-F-016</w:t>
            </w:r>
          </w:p>
        </w:tc>
        <w:tc>
          <w:tcPr>
            <w:tcW w:w="7951" w:type="dxa"/>
            <w:tcBorders/>
            <w:vAlign w:val="center"/>
          </w:tcPr>
          <w:p>
            <w:pPr>
              <w:pStyle w:val="TableContents"/>
              <w:widowControl w:val="false"/>
              <w:suppressLineNumbers/>
              <w:bidi w:val="0"/>
              <w:jc w:val="left"/>
              <w:rPr/>
            </w:pPr>
            <w:r>
              <w:rPr/>
              <w:t>Creation of electronic prescriptions</w:t>
            </w:r>
          </w:p>
        </w:tc>
      </w:tr>
      <w:tr>
        <w:trPr/>
        <w:tc>
          <w:tcPr>
            <w:tcW w:w="1686" w:type="dxa"/>
            <w:tcBorders/>
            <w:vAlign w:val="center"/>
          </w:tcPr>
          <w:p>
            <w:pPr>
              <w:pStyle w:val="TableContents"/>
              <w:widowControl w:val="false"/>
              <w:suppressLineNumbers/>
              <w:bidi w:val="0"/>
              <w:jc w:val="left"/>
              <w:rPr/>
            </w:pPr>
            <w:r>
              <w:rPr/>
              <w:t>HMS-F-017</w:t>
            </w:r>
          </w:p>
        </w:tc>
        <w:tc>
          <w:tcPr>
            <w:tcW w:w="7951" w:type="dxa"/>
            <w:tcBorders/>
            <w:vAlign w:val="center"/>
          </w:tcPr>
          <w:p>
            <w:pPr>
              <w:pStyle w:val="TableContents"/>
              <w:widowControl w:val="false"/>
              <w:suppressLineNumbers/>
              <w:bidi w:val="0"/>
              <w:jc w:val="left"/>
              <w:rPr/>
            </w:pPr>
            <w:r>
              <w:rPr/>
              <w:t>Viewing authorized prescriptions and recording medicine dispensing</w:t>
            </w:r>
          </w:p>
        </w:tc>
      </w:tr>
      <w:tr>
        <w:trPr/>
        <w:tc>
          <w:tcPr>
            <w:tcW w:w="1686" w:type="dxa"/>
            <w:tcBorders/>
            <w:vAlign w:val="center"/>
          </w:tcPr>
          <w:p>
            <w:pPr>
              <w:pStyle w:val="TableContents"/>
              <w:widowControl w:val="false"/>
              <w:suppressLineNumbers/>
              <w:bidi w:val="0"/>
              <w:jc w:val="left"/>
              <w:rPr/>
            </w:pPr>
            <w:r>
              <w:rPr/>
              <w:t>HMS-F-018</w:t>
            </w:r>
          </w:p>
        </w:tc>
        <w:tc>
          <w:tcPr>
            <w:tcW w:w="7951" w:type="dxa"/>
            <w:tcBorders/>
            <w:vAlign w:val="center"/>
          </w:tcPr>
          <w:p>
            <w:pPr>
              <w:pStyle w:val="TableContents"/>
              <w:widowControl w:val="false"/>
              <w:suppressLineNumbers/>
              <w:bidi w:val="0"/>
              <w:jc w:val="left"/>
              <w:rPr/>
            </w:pPr>
            <w:r>
              <w:rPr/>
              <w:t>Generation of bills for consultations, medical services, laboratory tests, medicines, and other applicable charges</w:t>
            </w:r>
          </w:p>
        </w:tc>
      </w:tr>
      <w:tr>
        <w:trPr/>
        <w:tc>
          <w:tcPr>
            <w:tcW w:w="1686" w:type="dxa"/>
            <w:tcBorders/>
            <w:vAlign w:val="center"/>
          </w:tcPr>
          <w:p>
            <w:pPr>
              <w:pStyle w:val="TableContents"/>
              <w:widowControl w:val="false"/>
              <w:suppressLineNumbers/>
              <w:bidi w:val="0"/>
              <w:jc w:val="left"/>
              <w:rPr/>
            </w:pPr>
            <w:r>
              <w:rPr/>
              <w:t>HMS-F-019</w:t>
            </w:r>
          </w:p>
        </w:tc>
        <w:tc>
          <w:tcPr>
            <w:tcW w:w="7951" w:type="dxa"/>
            <w:tcBorders/>
            <w:vAlign w:val="center"/>
          </w:tcPr>
          <w:p>
            <w:pPr>
              <w:pStyle w:val="TableContents"/>
              <w:widowControl w:val="false"/>
              <w:suppressLineNumbers/>
              <w:bidi w:val="0"/>
              <w:jc w:val="left"/>
              <w:rPr/>
            </w:pPr>
            <w:r>
              <w:rPr/>
              <w:t>Recording payments and updating payment status</w:t>
            </w:r>
          </w:p>
        </w:tc>
      </w:tr>
      <w:tr>
        <w:trPr/>
        <w:tc>
          <w:tcPr>
            <w:tcW w:w="1686" w:type="dxa"/>
            <w:tcBorders/>
            <w:vAlign w:val="center"/>
          </w:tcPr>
          <w:p>
            <w:pPr>
              <w:pStyle w:val="TableContents"/>
              <w:widowControl w:val="false"/>
              <w:suppressLineNumbers/>
              <w:bidi w:val="0"/>
              <w:jc w:val="left"/>
              <w:rPr/>
            </w:pPr>
            <w:r>
              <w:rPr/>
              <w:t>HMS-F-020</w:t>
            </w:r>
          </w:p>
        </w:tc>
        <w:tc>
          <w:tcPr>
            <w:tcW w:w="7951" w:type="dxa"/>
            <w:tcBorders/>
            <w:vAlign w:val="center"/>
          </w:tcPr>
          <w:p>
            <w:pPr>
              <w:pStyle w:val="TableContents"/>
              <w:widowControl w:val="false"/>
              <w:suppressLineNumbers/>
              <w:bidi w:val="0"/>
              <w:jc w:val="left"/>
              <w:rPr/>
            </w:pPr>
            <w:r>
              <w:rPr/>
              <w:t>Generation of reports related to patients, appointments, billing, doctors, and hospital operations</w:t>
            </w:r>
          </w:p>
        </w:tc>
      </w:tr>
    </w:tbl>
    <w:p>
      <w:pPr>
        <w:pStyle w:val="Normal"/>
        <w:bidi w:val="0"/>
        <w:jc w:val="left"/>
        <w:rPr/>
      </w:pPr>
      <w:r>
        <w:rPr/>
      </w:r>
    </w:p>
    <w:p>
      <w:pPr>
        <w:pStyle w:val="Normal"/>
        <w:bidi w:val="0"/>
        <w:jc w:val="left"/>
        <w:rPr>
          <w:b/>
          <w:bCs/>
          <w:sz w:val="28"/>
          <w:szCs w:val="28"/>
        </w:rPr>
      </w:pPr>
      <w:r>
        <w:rPr>
          <w:b/>
          <w:bCs/>
          <w:sz w:val="28"/>
          <w:szCs w:val="28"/>
        </w:rPr>
        <w:t>3.2 Non-Functional Requirements</w:t>
      </w:r>
    </w:p>
    <w:p>
      <w:pPr>
        <w:pStyle w:val="Normal"/>
        <w:bidi w:val="0"/>
        <w:jc w:val="left"/>
        <w:rPr>
          <w:b/>
          <w:bCs/>
          <w:sz w:val="28"/>
          <w:szCs w:val="28"/>
        </w:rPr>
      </w:pPr>
      <w:r>
        <w:rPr>
          <w:b/>
          <w:bCs/>
          <w:sz w:val="28"/>
          <w:szCs w:val="28"/>
        </w:rPr>
      </w:r>
    </w:p>
    <w:p>
      <w:pPr>
        <w:pStyle w:val="Normal"/>
        <w:bidi w:val="0"/>
        <w:jc w:val="left"/>
        <w:rPr/>
      </w:pPr>
      <w:r>
        <w:rPr/>
      </w:r>
    </w:p>
    <w:tbl>
      <w:tblPr>
        <w:tblW w:w="9638" w:type="dxa"/>
        <w:jc w:val="left"/>
        <w:tblInd w:w="0" w:type="dxa"/>
        <w:tblLayout w:type="fixed"/>
        <w:tblCellMar>
          <w:top w:w="28" w:type="dxa"/>
          <w:left w:w="28" w:type="dxa"/>
          <w:bottom w:w="28" w:type="dxa"/>
          <w:right w:w="28" w:type="dxa"/>
        </w:tblCellMar>
      </w:tblPr>
      <w:tblGrid>
        <w:gridCol w:w="1672"/>
        <w:gridCol w:w="7965"/>
      </w:tblGrid>
      <w:tr>
        <w:trPr>
          <w:tblHeader w:val="true"/>
        </w:trPr>
        <w:tc>
          <w:tcPr>
            <w:tcW w:w="1672" w:type="dxa"/>
            <w:tcBorders/>
            <w:vAlign w:val="center"/>
          </w:tcPr>
          <w:p>
            <w:pPr>
              <w:pStyle w:val="TableHeading"/>
              <w:suppressLineNumbers/>
              <w:bidi w:val="0"/>
              <w:jc w:val="center"/>
              <w:rPr/>
            </w:pPr>
            <w:r>
              <w:rPr/>
              <w:t>Requirement ID</w:t>
            </w:r>
          </w:p>
        </w:tc>
        <w:tc>
          <w:tcPr>
            <w:tcW w:w="7965" w:type="dxa"/>
            <w:tcBorders/>
            <w:vAlign w:val="center"/>
          </w:tcPr>
          <w:p>
            <w:pPr>
              <w:pStyle w:val="TableHeading"/>
              <w:suppressLineNumbers/>
              <w:bidi w:val="0"/>
              <w:jc w:val="center"/>
              <w:rPr/>
            </w:pPr>
            <w:r>
              <w:rPr/>
              <w:t>Feature to be Tested</w:t>
            </w:r>
          </w:p>
        </w:tc>
      </w:tr>
      <w:tr>
        <w:trPr/>
        <w:tc>
          <w:tcPr>
            <w:tcW w:w="1672" w:type="dxa"/>
            <w:tcBorders/>
            <w:vAlign w:val="center"/>
          </w:tcPr>
          <w:p>
            <w:pPr>
              <w:pStyle w:val="TableContents"/>
              <w:widowControl w:val="false"/>
              <w:suppressLineNumbers/>
              <w:bidi w:val="0"/>
              <w:jc w:val="left"/>
              <w:rPr/>
            </w:pPr>
            <w:r>
              <w:rPr/>
              <w:t>HMS-NF-001</w:t>
            </w:r>
          </w:p>
        </w:tc>
        <w:tc>
          <w:tcPr>
            <w:tcW w:w="7965" w:type="dxa"/>
            <w:tcBorders/>
            <w:vAlign w:val="center"/>
          </w:tcPr>
          <w:p>
            <w:pPr>
              <w:pStyle w:val="TableContents"/>
              <w:widowControl w:val="false"/>
              <w:suppressLineNumbers/>
              <w:bidi w:val="0"/>
              <w:jc w:val="left"/>
              <w:rPr/>
            </w:pPr>
            <w:r>
              <w:rPr/>
              <w:t>System response time of 3 seconds or less for at least 90% of transactions under normal operating load</w:t>
            </w:r>
          </w:p>
        </w:tc>
      </w:tr>
      <w:tr>
        <w:trPr/>
        <w:tc>
          <w:tcPr>
            <w:tcW w:w="1672" w:type="dxa"/>
            <w:tcBorders/>
            <w:vAlign w:val="center"/>
          </w:tcPr>
          <w:p>
            <w:pPr>
              <w:pStyle w:val="TableContents"/>
              <w:widowControl w:val="false"/>
              <w:suppressLineNumbers/>
              <w:bidi w:val="0"/>
              <w:jc w:val="left"/>
              <w:rPr/>
            </w:pPr>
            <w:r>
              <w:rPr/>
              <w:t>HMS-NF-002</w:t>
            </w:r>
          </w:p>
        </w:tc>
        <w:tc>
          <w:tcPr>
            <w:tcW w:w="7965" w:type="dxa"/>
            <w:tcBorders/>
            <w:vAlign w:val="center"/>
          </w:tcPr>
          <w:p>
            <w:pPr>
              <w:pStyle w:val="TableContents"/>
              <w:widowControl w:val="false"/>
              <w:suppressLineNumbers/>
              <w:bidi w:val="0"/>
              <w:jc w:val="left"/>
              <w:rPr/>
            </w:pPr>
            <w:r>
              <w:rPr/>
              <w:t>System availability of at least 99.5% monthly, excluding scheduled maintenance</w:t>
            </w:r>
          </w:p>
        </w:tc>
      </w:tr>
      <w:tr>
        <w:trPr/>
        <w:tc>
          <w:tcPr>
            <w:tcW w:w="1672" w:type="dxa"/>
            <w:tcBorders/>
            <w:vAlign w:val="center"/>
          </w:tcPr>
          <w:p>
            <w:pPr>
              <w:pStyle w:val="TableContents"/>
              <w:widowControl w:val="false"/>
              <w:suppressLineNumbers/>
              <w:bidi w:val="0"/>
              <w:jc w:val="left"/>
              <w:rPr/>
            </w:pPr>
            <w:r>
              <w:rPr/>
              <w:t>HMS-NF-003</w:t>
            </w:r>
          </w:p>
        </w:tc>
        <w:tc>
          <w:tcPr>
            <w:tcW w:w="7965" w:type="dxa"/>
            <w:tcBorders/>
            <w:vAlign w:val="center"/>
          </w:tcPr>
          <w:p>
            <w:pPr>
              <w:pStyle w:val="TableContents"/>
              <w:widowControl w:val="false"/>
              <w:suppressLineNumbers/>
              <w:bidi w:val="0"/>
              <w:jc w:val="left"/>
              <w:rPr/>
            </w:pPr>
            <w:r>
              <w:rPr/>
              <w:t>Protection of sensitive patient and user information and encryption during transmission</w:t>
            </w:r>
          </w:p>
        </w:tc>
      </w:tr>
      <w:tr>
        <w:trPr/>
        <w:tc>
          <w:tcPr>
            <w:tcW w:w="1672" w:type="dxa"/>
            <w:tcBorders/>
            <w:vAlign w:val="center"/>
          </w:tcPr>
          <w:p>
            <w:pPr>
              <w:pStyle w:val="TableContents"/>
              <w:widowControl w:val="false"/>
              <w:suppressLineNumbers/>
              <w:bidi w:val="0"/>
              <w:jc w:val="left"/>
              <w:rPr/>
            </w:pPr>
            <w:r>
              <w:rPr/>
              <w:t>HMS-NF-004</w:t>
            </w:r>
          </w:p>
        </w:tc>
        <w:tc>
          <w:tcPr>
            <w:tcW w:w="7965" w:type="dxa"/>
            <w:tcBorders/>
            <w:vAlign w:val="center"/>
          </w:tcPr>
          <w:p>
            <w:pPr>
              <w:pStyle w:val="TableContents"/>
              <w:widowControl w:val="false"/>
              <w:suppressLineNumbers/>
              <w:bidi w:val="0"/>
              <w:jc w:val="left"/>
              <w:rPr/>
            </w:pPr>
            <w:r>
              <w:rPr/>
              <w:t>Data consistency and prevention of loss or corruption of patient, appointment, medical, prescription, and billing records</w:t>
            </w:r>
          </w:p>
        </w:tc>
      </w:tr>
      <w:tr>
        <w:trPr/>
        <w:tc>
          <w:tcPr>
            <w:tcW w:w="1672" w:type="dxa"/>
            <w:tcBorders/>
            <w:vAlign w:val="center"/>
          </w:tcPr>
          <w:p>
            <w:pPr>
              <w:pStyle w:val="TableContents"/>
              <w:widowControl w:val="false"/>
              <w:suppressLineNumbers/>
              <w:bidi w:val="0"/>
              <w:jc w:val="left"/>
              <w:rPr/>
            </w:pPr>
            <w:r>
              <w:rPr/>
              <w:t>HMS-NF-005</w:t>
            </w:r>
          </w:p>
        </w:tc>
        <w:tc>
          <w:tcPr>
            <w:tcW w:w="7965" w:type="dxa"/>
            <w:tcBorders/>
            <w:vAlign w:val="center"/>
          </w:tcPr>
          <w:p>
            <w:pPr>
              <w:pStyle w:val="TableContents"/>
              <w:widowControl w:val="false"/>
              <w:suppressLineNumbers/>
              <w:bidi w:val="0"/>
              <w:jc w:val="left"/>
              <w:rPr/>
            </w:pPr>
            <w:r>
              <w:rPr/>
              <w:t>Clear and consistent user interface allowing common hospital tasks to be completed with minimal training</w:t>
            </w:r>
          </w:p>
        </w:tc>
      </w:tr>
    </w:tbl>
    <w:p>
      <w:pPr>
        <w:pStyle w:val="Normal"/>
        <w:bidi w:val="0"/>
        <w:jc w:val="left"/>
        <w:rPr>
          <w:b/>
          <w:bCs/>
          <w:sz w:val="28"/>
          <w:szCs w:val="28"/>
        </w:rPr>
      </w:pPr>
      <w:r>
        <w:rPr>
          <w:b/>
          <w:bCs/>
          <w:sz w:val="28"/>
          <w:szCs w:val="28"/>
        </w:rPr>
        <w:t>3.3 Security Requirements</w:t>
      </w:r>
    </w:p>
    <w:p>
      <w:pPr>
        <w:pStyle w:val="Normal"/>
        <w:bidi w:val="0"/>
        <w:jc w:val="left"/>
        <w:rPr>
          <w:b/>
          <w:bCs/>
          <w:sz w:val="28"/>
          <w:szCs w:val="28"/>
        </w:rPr>
      </w:pPr>
      <w:r>
        <w:rPr>
          <w:b/>
          <w:bCs/>
          <w:sz w:val="28"/>
          <w:szCs w:val="28"/>
        </w:rPr>
      </w:r>
    </w:p>
    <w:tbl>
      <w:tblPr>
        <w:tblW w:w="9638" w:type="dxa"/>
        <w:jc w:val="left"/>
        <w:tblInd w:w="0" w:type="dxa"/>
        <w:tblLayout w:type="fixed"/>
        <w:tblCellMar>
          <w:top w:w="28" w:type="dxa"/>
          <w:left w:w="28" w:type="dxa"/>
          <w:bottom w:w="28" w:type="dxa"/>
          <w:right w:w="28" w:type="dxa"/>
        </w:tblCellMar>
      </w:tblPr>
      <w:tblGrid>
        <w:gridCol w:w="1647"/>
        <w:gridCol w:w="7990"/>
      </w:tblGrid>
      <w:tr>
        <w:trPr>
          <w:tblHeader w:val="true"/>
        </w:trPr>
        <w:tc>
          <w:tcPr>
            <w:tcW w:w="1647" w:type="dxa"/>
            <w:tcBorders/>
            <w:vAlign w:val="center"/>
          </w:tcPr>
          <w:p>
            <w:pPr>
              <w:pStyle w:val="TableHeading"/>
              <w:suppressLineNumbers/>
              <w:bidi w:val="0"/>
              <w:jc w:val="center"/>
              <w:rPr/>
            </w:pPr>
            <w:r>
              <w:rPr/>
              <w:t>Requirement ID</w:t>
            </w:r>
          </w:p>
        </w:tc>
        <w:tc>
          <w:tcPr>
            <w:tcW w:w="7990" w:type="dxa"/>
            <w:tcBorders/>
            <w:vAlign w:val="center"/>
          </w:tcPr>
          <w:p>
            <w:pPr>
              <w:pStyle w:val="TableHeading"/>
              <w:suppressLineNumbers/>
              <w:bidi w:val="0"/>
              <w:jc w:val="center"/>
              <w:rPr/>
            </w:pPr>
            <w:r>
              <w:rPr/>
              <w:t>Feature to be Tested</w:t>
            </w:r>
          </w:p>
        </w:tc>
      </w:tr>
      <w:tr>
        <w:trPr/>
        <w:tc>
          <w:tcPr>
            <w:tcW w:w="1647" w:type="dxa"/>
            <w:tcBorders/>
            <w:vAlign w:val="center"/>
          </w:tcPr>
          <w:p>
            <w:pPr>
              <w:pStyle w:val="TableContents"/>
              <w:widowControl w:val="false"/>
              <w:suppressLineNumbers/>
              <w:bidi w:val="0"/>
              <w:jc w:val="left"/>
              <w:rPr/>
            </w:pPr>
            <w:r>
              <w:rPr/>
              <w:t>HMS-SR-001</w:t>
            </w:r>
          </w:p>
        </w:tc>
        <w:tc>
          <w:tcPr>
            <w:tcW w:w="7990" w:type="dxa"/>
            <w:tcBorders/>
            <w:vAlign w:val="center"/>
          </w:tcPr>
          <w:p>
            <w:pPr>
              <w:pStyle w:val="TableContents"/>
              <w:widowControl w:val="false"/>
              <w:suppressLineNumbers/>
              <w:bidi w:val="0"/>
              <w:jc w:val="left"/>
              <w:rPr/>
            </w:pPr>
            <w:r>
              <w:rPr/>
              <w:t>Role-based access control for all defined user roles</w:t>
            </w:r>
          </w:p>
        </w:tc>
      </w:tr>
      <w:tr>
        <w:trPr/>
        <w:tc>
          <w:tcPr>
            <w:tcW w:w="1647" w:type="dxa"/>
            <w:tcBorders/>
            <w:vAlign w:val="center"/>
          </w:tcPr>
          <w:p>
            <w:pPr>
              <w:pStyle w:val="TableContents"/>
              <w:widowControl w:val="false"/>
              <w:suppressLineNumbers/>
              <w:bidi w:val="0"/>
              <w:jc w:val="left"/>
              <w:rPr/>
            </w:pPr>
            <w:r>
              <w:rPr/>
              <w:t>HMS-SR-002</w:t>
            </w:r>
          </w:p>
        </w:tc>
        <w:tc>
          <w:tcPr>
            <w:tcW w:w="7990" w:type="dxa"/>
            <w:tcBorders/>
            <w:vAlign w:val="center"/>
          </w:tcPr>
          <w:p>
            <w:pPr>
              <w:pStyle w:val="TableContents"/>
              <w:widowControl w:val="false"/>
              <w:suppressLineNumbers/>
              <w:bidi w:val="0"/>
              <w:jc w:val="left"/>
              <w:rPr/>
            </w:pPr>
            <w:r>
              <w:rPr/>
              <w:t>Secure transmission of sensitive information using TLS 1.2 or higher</w:t>
            </w:r>
          </w:p>
        </w:tc>
      </w:tr>
      <w:tr>
        <w:trPr/>
        <w:tc>
          <w:tcPr>
            <w:tcW w:w="1647" w:type="dxa"/>
            <w:tcBorders/>
            <w:vAlign w:val="center"/>
          </w:tcPr>
          <w:p>
            <w:pPr>
              <w:pStyle w:val="TableContents"/>
              <w:widowControl w:val="false"/>
              <w:suppressLineNumbers/>
              <w:bidi w:val="0"/>
              <w:jc w:val="left"/>
              <w:rPr/>
            </w:pPr>
            <w:r>
              <w:rPr/>
              <w:t>HMS-SR-003</w:t>
            </w:r>
          </w:p>
        </w:tc>
        <w:tc>
          <w:tcPr>
            <w:tcW w:w="7990" w:type="dxa"/>
            <w:tcBorders/>
            <w:vAlign w:val="center"/>
          </w:tcPr>
          <w:p>
            <w:pPr>
              <w:pStyle w:val="TableContents"/>
              <w:widowControl w:val="false"/>
              <w:suppressLineNumbers/>
              <w:bidi w:val="0"/>
              <w:jc w:val="left"/>
              <w:rPr/>
            </w:pPr>
            <w:r>
              <w:rPr/>
              <w:t>Secure one-way password hashing and prevention of plain-text password storage</w:t>
            </w:r>
          </w:p>
        </w:tc>
      </w:tr>
      <w:tr>
        <w:trPr/>
        <w:tc>
          <w:tcPr>
            <w:tcW w:w="1647" w:type="dxa"/>
            <w:tcBorders/>
            <w:vAlign w:val="center"/>
          </w:tcPr>
          <w:p>
            <w:pPr>
              <w:pStyle w:val="TableContents"/>
              <w:widowControl w:val="false"/>
              <w:suppressLineNumbers/>
              <w:bidi w:val="0"/>
              <w:jc w:val="left"/>
              <w:rPr/>
            </w:pPr>
            <w:r>
              <w:rPr/>
              <w:t>HMS-SR-004</w:t>
            </w:r>
          </w:p>
        </w:tc>
        <w:tc>
          <w:tcPr>
            <w:tcW w:w="7990" w:type="dxa"/>
            <w:tcBorders/>
            <w:vAlign w:val="center"/>
          </w:tcPr>
          <w:p>
            <w:pPr>
              <w:pStyle w:val="TableContents"/>
              <w:widowControl w:val="false"/>
              <w:suppressLineNumbers/>
              <w:bidi w:val="0"/>
              <w:jc w:val="left"/>
              <w:rPr/>
            </w:pPr>
            <w:r>
              <w:rPr/>
              <w:t>Audit logging of authentication events, patient record modifications, billing changes, prescription changes, and administrative actions</w:t>
            </w:r>
          </w:p>
        </w:tc>
      </w:tr>
      <w:tr>
        <w:trPr/>
        <w:tc>
          <w:tcPr>
            <w:tcW w:w="1647" w:type="dxa"/>
            <w:tcBorders/>
            <w:vAlign w:val="center"/>
          </w:tcPr>
          <w:p>
            <w:pPr>
              <w:pStyle w:val="TableContents"/>
              <w:widowControl w:val="false"/>
              <w:suppressLineNumbers/>
              <w:bidi w:val="0"/>
              <w:jc w:val="left"/>
              <w:rPr/>
            </w:pPr>
            <w:r>
              <w:rPr/>
              <w:t>HMS-SR-005</w:t>
            </w:r>
          </w:p>
        </w:tc>
        <w:tc>
          <w:tcPr>
            <w:tcW w:w="7990" w:type="dxa"/>
            <w:tcBorders/>
            <w:vAlign w:val="center"/>
          </w:tcPr>
          <w:p>
            <w:pPr>
              <w:pStyle w:val="TableContents"/>
              <w:widowControl w:val="false"/>
              <w:suppressLineNumbers/>
              <w:bidi w:val="0"/>
              <w:jc w:val="left"/>
              <w:rPr/>
            </w:pPr>
            <w:r>
              <w:rPr/>
              <w:t>Automatic termination or locking of inactive user sessions after the configured timeout</w:t>
            </w:r>
          </w:p>
        </w:tc>
      </w:tr>
    </w:tbl>
    <w:p>
      <w:pPr>
        <w:pStyle w:val="Normal"/>
        <w:bidi w:val="0"/>
        <w:jc w:val="left"/>
        <w:rPr>
          <w:b/>
          <w:bCs/>
          <w:sz w:val="28"/>
          <w:szCs w:val="28"/>
        </w:rPr>
      </w:pPr>
      <w:r>
        <w:rPr>
          <w:b/>
          <w:bCs/>
          <w:sz w:val="28"/>
          <w:szCs w:val="28"/>
        </w:rPr>
      </w:r>
    </w:p>
    <w:p>
      <w:pPr>
        <w:pStyle w:val="Heading3"/>
        <w:bidi w:val="0"/>
        <w:jc w:val="left"/>
        <w:rPr/>
      </w:pPr>
      <w:r>
        <w:rPr/>
        <w:t>3.4 Non-Functional Testing Focus</w:t>
      </w:r>
    </w:p>
    <w:p>
      <w:pPr>
        <w:pStyle w:val="BodyText"/>
        <w:bidi w:val="0"/>
        <w:jc w:val="left"/>
        <w:rPr/>
      </w:pPr>
      <w:r>
        <w:rPr/>
        <w:t>The following non-functional features will also be tested:</w:t>
      </w:r>
    </w:p>
    <w:p>
      <w:pPr>
        <w:pStyle w:val="BodyText"/>
        <w:numPr>
          <w:ilvl w:val="0"/>
          <w:numId w:val="13"/>
        </w:numPr>
        <w:tabs>
          <w:tab w:val="left" w:pos="709" w:leader="none"/>
        </w:tabs>
        <w:bidi w:val="0"/>
        <w:spacing w:before="0" w:after="0"/>
        <w:ind w:hanging="283" w:left="709"/>
        <w:jc w:val="left"/>
        <w:rPr/>
      </w:pPr>
      <w:r>
        <w:rPr>
          <w:rStyle w:val="Strong"/>
        </w:rPr>
        <w:t>Security:</w:t>
      </w:r>
      <w:r>
        <w:rPr/>
        <w:t xml:space="preserve"> Verify authentication, authorization, privacy, secure sessions and protection of sensitive patient information. </w:t>
      </w:r>
    </w:p>
    <w:p>
      <w:pPr>
        <w:pStyle w:val="BodyText"/>
        <w:numPr>
          <w:ilvl w:val="0"/>
          <w:numId w:val="13"/>
        </w:numPr>
        <w:tabs>
          <w:tab w:val="left" w:pos="709" w:leader="none"/>
        </w:tabs>
        <w:bidi w:val="0"/>
        <w:spacing w:before="0" w:after="0"/>
        <w:ind w:hanging="283" w:left="709"/>
        <w:jc w:val="left"/>
        <w:rPr/>
      </w:pPr>
      <w:r>
        <w:rPr>
          <w:rStyle w:val="Strong"/>
        </w:rPr>
        <w:t>Performance:</w:t>
      </w:r>
      <w:r>
        <w:rPr/>
        <w:t xml:space="preserve"> Verify that the system responds within acceptable time limits during normal operations. </w:t>
      </w:r>
    </w:p>
    <w:p>
      <w:pPr>
        <w:pStyle w:val="BodyText"/>
        <w:numPr>
          <w:ilvl w:val="0"/>
          <w:numId w:val="13"/>
        </w:numPr>
        <w:tabs>
          <w:tab w:val="left" w:pos="709" w:leader="none"/>
        </w:tabs>
        <w:bidi w:val="0"/>
        <w:spacing w:before="0" w:after="0"/>
        <w:ind w:hanging="283" w:left="709"/>
        <w:jc w:val="left"/>
        <w:rPr/>
      </w:pPr>
      <w:r>
        <w:rPr>
          <w:rStyle w:val="Strong"/>
        </w:rPr>
        <w:t>Reliability:</w:t>
      </w:r>
      <w:r>
        <w:rPr/>
        <w:t xml:space="preserve"> Verify that the system performs consistently and handles failures appropriately. </w:t>
      </w:r>
    </w:p>
    <w:p>
      <w:pPr>
        <w:pStyle w:val="BodyText"/>
        <w:numPr>
          <w:ilvl w:val="0"/>
          <w:numId w:val="13"/>
        </w:numPr>
        <w:tabs>
          <w:tab w:val="left" w:pos="709" w:leader="none"/>
        </w:tabs>
        <w:bidi w:val="0"/>
        <w:spacing w:before="0" w:after="0"/>
        <w:ind w:hanging="283" w:left="709"/>
        <w:jc w:val="left"/>
        <w:rPr/>
      </w:pPr>
      <w:r>
        <w:rPr>
          <w:rStyle w:val="Strong"/>
        </w:rPr>
        <w:t>Usability:</w:t>
      </w:r>
      <w:r>
        <w:rPr/>
        <w:t xml:space="preserve"> Verify that users can understand and operate the system easily. </w:t>
      </w:r>
    </w:p>
    <w:p>
      <w:pPr>
        <w:pStyle w:val="BodyText"/>
        <w:numPr>
          <w:ilvl w:val="0"/>
          <w:numId w:val="13"/>
        </w:numPr>
        <w:tabs>
          <w:tab w:val="left" w:pos="709" w:leader="none"/>
        </w:tabs>
        <w:bidi w:val="0"/>
        <w:spacing w:before="0" w:after="0"/>
        <w:ind w:hanging="283" w:left="709"/>
        <w:jc w:val="left"/>
        <w:rPr/>
      </w:pPr>
      <w:r>
        <w:rPr>
          <w:rStyle w:val="Strong"/>
        </w:rPr>
        <w:t>Availability:</w:t>
      </w:r>
      <w:r>
        <w:rPr/>
        <w:t xml:space="preserve"> Verify that the system remains accessible during normal operating conditions. </w:t>
      </w:r>
    </w:p>
    <w:p>
      <w:pPr>
        <w:pStyle w:val="BodyText"/>
        <w:numPr>
          <w:ilvl w:val="0"/>
          <w:numId w:val="13"/>
        </w:numPr>
        <w:tabs>
          <w:tab w:val="left" w:pos="709" w:leader="none"/>
        </w:tabs>
        <w:bidi w:val="0"/>
        <w:ind w:hanging="283" w:left="709"/>
        <w:jc w:val="left"/>
        <w:rPr/>
      </w:pPr>
      <w:r>
        <w:rPr>
          <w:rStyle w:val="Strong"/>
        </w:rPr>
        <w:t>Maintainability:</w:t>
      </w:r>
      <w:r>
        <w:rPr/>
        <w:t xml:space="preserve"> Verify that the system can be maintained and updated without adversely affecting existing functionality. </w:t>
      </w:r>
    </w:p>
    <w:p>
      <w:pPr>
        <w:pStyle w:val="Heading3"/>
        <w:bidi w:val="0"/>
        <w:jc w:val="left"/>
        <w:rPr/>
      </w:pPr>
      <w:r>
        <w:rPr/>
        <w:t>3.5 Security Testing Focus</w:t>
      </w:r>
    </w:p>
    <w:p>
      <w:pPr>
        <w:pStyle w:val="BodyText"/>
        <w:bidi w:val="0"/>
        <w:jc w:val="left"/>
        <w:rPr/>
      </w:pPr>
      <w:r>
        <w:rPr/>
        <w:t>Security testing will specifically verify:</w:t>
      </w:r>
    </w:p>
    <w:p>
      <w:pPr>
        <w:pStyle w:val="BodyText"/>
        <w:numPr>
          <w:ilvl w:val="0"/>
          <w:numId w:val="14"/>
        </w:numPr>
        <w:tabs>
          <w:tab w:val="left" w:pos="709" w:leader="none"/>
        </w:tabs>
        <w:bidi w:val="0"/>
        <w:spacing w:before="0" w:after="0"/>
        <w:ind w:hanging="283" w:left="709"/>
        <w:jc w:val="left"/>
        <w:rPr/>
      </w:pPr>
      <w:r>
        <w:rPr/>
        <w:t xml:space="preserve">Correct username/email and password authentication. </w:t>
      </w:r>
    </w:p>
    <w:p>
      <w:pPr>
        <w:pStyle w:val="BodyText"/>
        <w:numPr>
          <w:ilvl w:val="0"/>
          <w:numId w:val="14"/>
        </w:numPr>
        <w:tabs>
          <w:tab w:val="left" w:pos="709" w:leader="none"/>
        </w:tabs>
        <w:bidi w:val="0"/>
        <w:spacing w:before="0" w:after="0"/>
        <w:ind w:hanging="283" w:left="709"/>
        <w:jc w:val="left"/>
        <w:rPr/>
      </w:pPr>
      <w:r>
        <w:rPr/>
        <w:t xml:space="preserve">Prevention of unauthorized access to restricted functions. </w:t>
      </w:r>
    </w:p>
    <w:p>
      <w:pPr>
        <w:pStyle w:val="BodyText"/>
        <w:numPr>
          <w:ilvl w:val="0"/>
          <w:numId w:val="14"/>
        </w:numPr>
        <w:tabs>
          <w:tab w:val="left" w:pos="709" w:leader="none"/>
        </w:tabs>
        <w:bidi w:val="0"/>
        <w:spacing w:before="0" w:after="0"/>
        <w:ind w:hanging="283" w:left="709"/>
        <w:jc w:val="left"/>
        <w:rPr/>
      </w:pPr>
      <w:r>
        <w:rPr/>
        <w:t xml:space="preserve">Correct role-based permissions. </w:t>
      </w:r>
    </w:p>
    <w:p>
      <w:pPr>
        <w:pStyle w:val="BodyText"/>
        <w:numPr>
          <w:ilvl w:val="0"/>
          <w:numId w:val="14"/>
        </w:numPr>
        <w:tabs>
          <w:tab w:val="left" w:pos="709" w:leader="none"/>
        </w:tabs>
        <w:bidi w:val="0"/>
        <w:spacing w:before="0" w:after="0"/>
        <w:ind w:hanging="283" w:left="709"/>
        <w:jc w:val="left"/>
        <w:rPr/>
      </w:pPr>
      <w:r>
        <w:rPr/>
        <w:t xml:space="preserve">Secure session termination after logout. </w:t>
      </w:r>
    </w:p>
    <w:p>
      <w:pPr>
        <w:pStyle w:val="BodyText"/>
        <w:numPr>
          <w:ilvl w:val="0"/>
          <w:numId w:val="14"/>
        </w:numPr>
        <w:tabs>
          <w:tab w:val="left" w:pos="709" w:leader="none"/>
        </w:tabs>
        <w:bidi w:val="0"/>
        <w:spacing w:before="0" w:after="0"/>
        <w:ind w:hanging="283" w:left="709"/>
        <w:jc w:val="left"/>
        <w:rPr/>
      </w:pPr>
      <w:r>
        <w:rPr/>
        <w:t xml:space="preserve">Protection of patient and medical information. </w:t>
      </w:r>
    </w:p>
    <w:p>
      <w:pPr>
        <w:pStyle w:val="BodyText"/>
        <w:numPr>
          <w:ilvl w:val="0"/>
          <w:numId w:val="14"/>
        </w:numPr>
        <w:tabs>
          <w:tab w:val="left" w:pos="709" w:leader="none"/>
        </w:tabs>
        <w:bidi w:val="0"/>
        <w:spacing w:before="0" w:after="0"/>
        <w:ind w:hanging="283" w:left="709"/>
        <w:jc w:val="left"/>
        <w:rPr/>
      </w:pPr>
      <w:r>
        <w:rPr/>
        <w:t xml:space="preserve">Secure communication using HTTPS/TLS. </w:t>
      </w:r>
    </w:p>
    <w:p>
      <w:pPr>
        <w:pStyle w:val="BodyText"/>
        <w:numPr>
          <w:ilvl w:val="0"/>
          <w:numId w:val="14"/>
        </w:numPr>
        <w:tabs>
          <w:tab w:val="left" w:pos="709" w:leader="none"/>
        </w:tabs>
        <w:bidi w:val="0"/>
        <w:ind w:hanging="283" w:left="709"/>
        <w:jc w:val="left"/>
        <w:rPr/>
      </w:pPr>
      <w:r>
        <w:rPr/>
        <w:t>Prevention of unauthorized access to medical records and prescriptions.</w:t>
      </w:r>
    </w:p>
    <w:p>
      <w:pPr>
        <w:pStyle w:val="Heading2"/>
        <w:bidi w:val="0"/>
        <w:jc w:val="left"/>
        <w:rPr/>
      </w:pPr>
      <w:r>
        <w:rPr/>
        <w:t>4. FEATURES NOT TO BE TESTED</w:t>
      </w:r>
    </w:p>
    <w:p>
      <w:pPr>
        <w:pStyle w:val="BodyText"/>
        <w:bidi w:val="0"/>
        <w:jc w:val="left"/>
        <w:rPr/>
      </w:pPr>
      <w:r>
        <w:rPr/>
        <w:t>The following features and components are outside the scope of testing for the Hospital Management System:</w:t>
      </w:r>
    </w:p>
    <w:p>
      <w:pPr>
        <w:pStyle w:val="Heading3"/>
        <w:bidi w:val="0"/>
        <w:jc w:val="left"/>
        <w:rPr/>
      </w:pPr>
      <w:r>
        <w:rPr/>
        <w:t>4.1 External System Internal Functionality</w:t>
      </w:r>
    </w:p>
    <w:p>
      <w:pPr>
        <w:pStyle w:val="BodyText"/>
        <w:bidi w:val="0"/>
        <w:jc w:val="left"/>
        <w:rPr/>
      </w:pPr>
      <w:r>
        <w:rPr/>
        <w:t>The internal functionality of external systems integrated with the HMS will not be tested. This includes:</w:t>
      </w:r>
    </w:p>
    <w:p>
      <w:pPr>
        <w:pStyle w:val="BodyText"/>
        <w:numPr>
          <w:ilvl w:val="0"/>
          <w:numId w:val="15"/>
        </w:numPr>
        <w:tabs>
          <w:tab w:val="left" w:pos="709" w:leader="none"/>
        </w:tabs>
        <w:bidi w:val="0"/>
        <w:spacing w:before="0" w:after="0"/>
        <w:ind w:hanging="283" w:left="709"/>
        <w:jc w:val="left"/>
        <w:rPr/>
      </w:pPr>
      <w:r>
        <w:rPr/>
        <w:t xml:space="preserve">External payment gateway processing. </w:t>
      </w:r>
    </w:p>
    <w:p>
      <w:pPr>
        <w:pStyle w:val="BodyText"/>
        <w:numPr>
          <w:ilvl w:val="0"/>
          <w:numId w:val="15"/>
        </w:numPr>
        <w:tabs>
          <w:tab w:val="left" w:pos="709" w:leader="none"/>
        </w:tabs>
        <w:bidi w:val="0"/>
        <w:spacing w:before="0" w:after="0"/>
        <w:ind w:hanging="283" w:left="709"/>
        <w:jc w:val="left"/>
        <w:rPr/>
      </w:pPr>
      <w:r>
        <w:rPr/>
        <w:t xml:space="preserve">External laboratory system processing. </w:t>
      </w:r>
    </w:p>
    <w:p>
      <w:pPr>
        <w:pStyle w:val="BodyText"/>
        <w:numPr>
          <w:ilvl w:val="0"/>
          <w:numId w:val="15"/>
        </w:numPr>
        <w:tabs>
          <w:tab w:val="left" w:pos="709" w:leader="none"/>
        </w:tabs>
        <w:bidi w:val="0"/>
        <w:ind w:hanging="283" w:left="709"/>
        <w:jc w:val="left"/>
        <w:rPr/>
      </w:pPr>
      <w:r>
        <w:rPr/>
        <w:t xml:space="preserve">External insurance system processing. </w:t>
      </w:r>
    </w:p>
    <w:p>
      <w:pPr>
        <w:pStyle w:val="BodyText"/>
        <w:bidi w:val="0"/>
        <w:jc w:val="left"/>
        <w:rPr/>
      </w:pPr>
      <w:r>
        <w:rPr/>
        <w:t>Only the required interfaces and data exchange between the HMS and these external systems will be considered where applicable.</w:t>
      </w:r>
    </w:p>
    <w:p>
      <w:pPr>
        <w:pStyle w:val="Heading3"/>
        <w:bidi w:val="0"/>
        <w:jc w:val="left"/>
        <w:rPr/>
      </w:pPr>
      <w:r>
        <w:rPr/>
        <w:t>4.2 Third-Party Services</w:t>
      </w:r>
    </w:p>
    <w:p>
      <w:pPr>
        <w:pStyle w:val="BodyText"/>
        <w:bidi w:val="0"/>
        <w:jc w:val="left"/>
        <w:rPr/>
      </w:pPr>
      <w:r>
        <w:rPr/>
        <w:t>The internal implementation, availability, and security mechanisms of third-party services used by the system are outside the scope of this test plan.</w:t>
      </w:r>
    </w:p>
    <w:p>
      <w:pPr>
        <w:pStyle w:val="Heading3"/>
        <w:bidi w:val="0"/>
        <w:jc w:val="left"/>
        <w:rPr/>
      </w:pPr>
      <w:r>
        <w:rPr/>
        <w:t>4.3 Hardware and Network Infrastructure</w:t>
      </w:r>
    </w:p>
    <w:p>
      <w:pPr>
        <w:pStyle w:val="BodyText"/>
        <w:bidi w:val="0"/>
        <w:jc w:val="left"/>
        <w:rPr/>
      </w:pPr>
      <w:r>
        <w:rPr/>
        <w:t>Testing of the physical hardware, hospital network infrastructure, internet service provider, and underlying server infrastructure is outside the scope of application testing.</w:t>
      </w:r>
    </w:p>
    <w:p>
      <w:pPr>
        <w:pStyle w:val="Heading3"/>
        <w:bidi w:val="0"/>
        <w:jc w:val="left"/>
        <w:rPr/>
      </w:pPr>
      <w:r>
        <w:rPr/>
        <w:t>4.4 Medical Decision-Making</w:t>
      </w:r>
    </w:p>
    <w:p>
      <w:pPr>
        <w:pStyle w:val="BodyText"/>
        <w:bidi w:val="0"/>
        <w:jc w:val="left"/>
        <w:rPr/>
      </w:pPr>
      <w:r>
        <w:rPr/>
        <w:t>The HMS will not be tested for the correctness of medical diagnoses, treatments, or prescriptions made by healthcare professionals. Testing will verify that the system correctly records, stores, displays, and manages the information entered by authorized users.</w:t>
      </w:r>
    </w:p>
    <w:p>
      <w:pPr>
        <w:pStyle w:val="Heading3"/>
        <w:bidi w:val="0"/>
        <w:jc w:val="left"/>
        <w:rPr/>
      </w:pPr>
      <w:r>
        <w:rPr/>
        <w:t>4.5 Data Outside the HMS</w:t>
      </w:r>
    </w:p>
    <w:p>
      <w:pPr>
        <w:pStyle w:val="BodyText"/>
        <w:bidi w:val="0"/>
        <w:jc w:val="left"/>
        <w:rPr/>
      </w:pPr>
      <w:r>
        <w:rPr/>
        <w:t>Data that is not entered, generated, or managed by the Hospital Management System will not be tested as part of the application testing process.</w:t>
      </w:r>
    </w:p>
    <w:p>
      <w:pPr>
        <w:pStyle w:val="Heading3"/>
        <w:bidi w:val="0"/>
        <w:jc w:val="left"/>
        <w:rPr/>
      </w:pPr>
      <w:r>
        <w:rPr/>
        <w:t>4.6 Future Features</w:t>
      </w:r>
    </w:p>
    <w:p>
      <w:pPr>
        <w:pStyle w:val="BodyText"/>
        <w:bidi w:val="0"/>
        <w:jc w:val="left"/>
        <w:rPr/>
      </w:pPr>
      <w:r>
        <w:rPr/>
        <w:t>Features not specified in the current SRS and features planned for future versions of the Hospital Management System are excluded from the current testing scope</w:t>
      </w:r>
    </w:p>
    <w:p>
      <w:pPr>
        <w:pStyle w:val="Heading1"/>
        <w:bidi w:val="0"/>
        <w:jc w:val="left"/>
        <w:rPr/>
      </w:pPr>
      <w:r>
        <w:rPr/>
        <w:t>5. TEST APPROACH / STRATEGY</w:t>
      </w:r>
    </w:p>
    <w:p>
      <w:pPr>
        <w:pStyle w:val="BodyText"/>
        <w:bidi w:val="0"/>
        <w:jc w:val="left"/>
        <w:rPr/>
      </w:pPr>
      <w:r>
        <w:rPr/>
        <w:t>The Hospital Management System will be tested using a structured testing approach to verify both functional and non-functional requirements. Testing will be performed at different levels to identify defects at an early stage and ensure that the complete system works correctly.</w:t>
      </w:r>
    </w:p>
    <w:p>
      <w:pPr>
        <w:pStyle w:val="Heading3"/>
        <w:bidi w:val="0"/>
        <w:jc w:val="left"/>
        <w:rPr/>
      </w:pPr>
      <w:r>
        <w:rPr/>
        <w:t>5.1 Testing Levels</w:t>
      </w:r>
    </w:p>
    <w:p>
      <w:pPr>
        <w:pStyle w:val="Heading4"/>
        <w:bidi w:val="0"/>
        <w:jc w:val="left"/>
        <w:rPr/>
      </w:pPr>
      <w:r>
        <w:rPr/>
        <w:t>5.1.1 Unit Testing</w:t>
      </w:r>
    </w:p>
    <w:p>
      <w:pPr>
        <w:pStyle w:val="BodyText"/>
        <w:bidi w:val="0"/>
        <w:jc w:val="left"/>
        <w:rPr/>
      </w:pPr>
      <w:r>
        <w:rPr/>
        <w:t>Individual modules and components of the HMS will be tested independently to verify that each component performs its intended function correctly.</w:t>
      </w:r>
    </w:p>
    <w:p>
      <w:pPr>
        <w:pStyle w:val="BodyText"/>
        <w:bidi w:val="0"/>
        <w:jc w:val="left"/>
        <w:rPr/>
      </w:pPr>
      <w:r>
        <w:rPr/>
        <w:t>Examples:</w:t>
      </w:r>
    </w:p>
    <w:p>
      <w:pPr>
        <w:pStyle w:val="BodyText"/>
        <w:numPr>
          <w:ilvl w:val="0"/>
          <w:numId w:val="16"/>
        </w:numPr>
        <w:tabs>
          <w:tab w:val="left" w:pos="709" w:leader="none"/>
        </w:tabs>
        <w:bidi w:val="0"/>
        <w:spacing w:before="0" w:after="0"/>
        <w:ind w:hanging="283" w:left="709"/>
        <w:jc w:val="left"/>
        <w:rPr/>
      </w:pPr>
      <w:r>
        <w:rPr/>
        <w:t xml:space="preserve">Testing user authentication. </w:t>
      </w:r>
    </w:p>
    <w:p>
      <w:pPr>
        <w:pStyle w:val="BodyText"/>
        <w:numPr>
          <w:ilvl w:val="0"/>
          <w:numId w:val="16"/>
        </w:numPr>
        <w:tabs>
          <w:tab w:val="left" w:pos="709" w:leader="none"/>
        </w:tabs>
        <w:bidi w:val="0"/>
        <w:spacing w:before="0" w:after="0"/>
        <w:ind w:hanging="283" w:left="709"/>
        <w:jc w:val="left"/>
        <w:rPr/>
      </w:pPr>
      <w:r>
        <w:rPr/>
        <w:t xml:space="preserve">Testing patient registration. </w:t>
      </w:r>
    </w:p>
    <w:p>
      <w:pPr>
        <w:pStyle w:val="BodyText"/>
        <w:numPr>
          <w:ilvl w:val="0"/>
          <w:numId w:val="16"/>
        </w:numPr>
        <w:tabs>
          <w:tab w:val="left" w:pos="709" w:leader="none"/>
        </w:tabs>
        <w:bidi w:val="0"/>
        <w:spacing w:before="0" w:after="0"/>
        <w:ind w:hanging="283" w:left="709"/>
        <w:jc w:val="left"/>
        <w:rPr/>
      </w:pPr>
      <w:r>
        <w:rPr/>
        <w:t xml:space="preserve">Testing appointment validation. </w:t>
      </w:r>
    </w:p>
    <w:p>
      <w:pPr>
        <w:pStyle w:val="BodyText"/>
        <w:numPr>
          <w:ilvl w:val="0"/>
          <w:numId w:val="16"/>
        </w:numPr>
        <w:tabs>
          <w:tab w:val="left" w:pos="709" w:leader="none"/>
        </w:tabs>
        <w:bidi w:val="0"/>
        <w:ind w:hanging="283" w:left="709"/>
        <w:jc w:val="left"/>
        <w:rPr/>
      </w:pPr>
      <w:r>
        <w:rPr/>
        <w:t xml:space="preserve">Testing bill calculation. </w:t>
      </w:r>
    </w:p>
    <w:p>
      <w:pPr>
        <w:pStyle w:val="Heading4"/>
        <w:bidi w:val="0"/>
        <w:jc w:val="left"/>
        <w:rPr/>
      </w:pPr>
      <w:r>
        <w:rPr/>
        <w:t>5.1.2 Integration Testing</w:t>
      </w:r>
    </w:p>
    <w:p>
      <w:pPr>
        <w:pStyle w:val="BodyText"/>
        <w:bidi w:val="0"/>
        <w:jc w:val="left"/>
        <w:rPr/>
      </w:pPr>
      <w:r>
        <w:rPr/>
        <w:t>Integration testing will verify the interaction between different HMS modules and components.</w:t>
      </w:r>
    </w:p>
    <w:p>
      <w:pPr>
        <w:pStyle w:val="BodyText"/>
        <w:bidi w:val="0"/>
        <w:jc w:val="left"/>
        <w:rPr/>
      </w:pPr>
      <w:r>
        <w:rPr/>
        <w:t>Examples:</w:t>
      </w:r>
    </w:p>
    <w:p>
      <w:pPr>
        <w:pStyle w:val="BodyText"/>
        <w:numPr>
          <w:ilvl w:val="0"/>
          <w:numId w:val="17"/>
        </w:numPr>
        <w:tabs>
          <w:tab w:val="left" w:pos="709" w:leader="none"/>
        </w:tabs>
        <w:bidi w:val="0"/>
        <w:spacing w:before="0" w:after="0"/>
        <w:ind w:hanging="283" w:left="709"/>
        <w:jc w:val="left"/>
        <w:rPr/>
      </w:pPr>
      <w:r>
        <w:rPr/>
        <w:t xml:space="preserve">Patient registration with appointment scheduling. </w:t>
      </w:r>
    </w:p>
    <w:p>
      <w:pPr>
        <w:pStyle w:val="BodyText"/>
        <w:numPr>
          <w:ilvl w:val="0"/>
          <w:numId w:val="17"/>
        </w:numPr>
        <w:tabs>
          <w:tab w:val="left" w:pos="709" w:leader="none"/>
        </w:tabs>
        <w:bidi w:val="0"/>
        <w:spacing w:before="0" w:after="0"/>
        <w:ind w:hanging="283" w:left="709"/>
        <w:jc w:val="left"/>
        <w:rPr/>
      </w:pPr>
      <w:r>
        <w:rPr/>
        <w:t xml:space="preserve">Appointment management with notifications. </w:t>
      </w:r>
    </w:p>
    <w:p>
      <w:pPr>
        <w:pStyle w:val="BodyText"/>
        <w:numPr>
          <w:ilvl w:val="0"/>
          <w:numId w:val="17"/>
        </w:numPr>
        <w:tabs>
          <w:tab w:val="left" w:pos="709" w:leader="none"/>
        </w:tabs>
        <w:bidi w:val="0"/>
        <w:spacing w:before="0" w:after="0"/>
        <w:ind w:hanging="283" w:left="709"/>
        <w:jc w:val="left"/>
        <w:rPr/>
      </w:pPr>
      <w:r>
        <w:rPr/>
        <w:t xml:space="preserve">Doctor records with prescription management. </w:t>
      </w:r>
    </w:p>
    <w:p>
      <w:pPr>
        <w:pStyle w:val="BodyText"/>
        <w:numPr>
          <w:ilvl w:val="0"/>
          <w:numId w:val="17"/>
        </w:numPr>
        <w:tabs>
          <w:tab w:val="left" w:pos="709" w:leader="none"/>
        </w:tabs>
        <w:bidi w:val="0"/>
        <w:ind w:hanging="283" w:left="709"/>
        <w:jc w:val="left"/>
        <w:rPr/>
      </w:pPr>
      <w:r>
        <w:rPr/>
        <w:t xml:space="preserve">Billing with payment recording. </w:t>
      </w:r>
    </w:p>
    <w:p>
      <w:pPr>
        <w:pStyle w:val="Heading4"/>
        <w:bidi w:val="0"/>
        <w:jc w:val="left"/>
        <w:rPr/>
      </w:pPr>
      <w:r>
        <w:rPr/>
        <w:t>5.1.3 System Testing</w:t>
      </w:r>
    </w:p>
    <w:p>
      <w:pPr>
        <w:pStyle w:val="BodyText"/>
        <w:bidi w:val="0"/>
        <w:jc w:val="left"/>
        <w:rPr/>
      </w:pPr>
      <w:r>
        <w:rPr/>
        <w:t>The complete Hospital Management System will be tested as an integrated system to verify that all functional and non-functional requirements are satisfied.</w:t>
      </w:r>
    </w:p>
    <w:p>
      <w:pPr>
        <w:pStyle w:val="BodyText"/>
        <w:bidi w:val="0"/>
        <w:jc w:val="left"/>
        <w:rPr/>
      </w:pPr>
      <w:r>
        <w:rPr/>
        <w:t>End-to-end workflows will be tested, such as:</w:t>
      </w:r>
    </w:p>
    <w:p>
      <w:pPr>
        <w:pStyle w:val="BodyText"/>
        <w:bidi w:val="0"/>
        <w:jc w:val="left"/>
        <w:rPr/>
      </w:pPr>
      <w:r>
        <w:rPr>
          <w:rStyle w:val="Strong"/>
        </w:rPr>
        <w:t>Patient Registration → Appointment Scheduling → Doctor Consultation → Medical Record Update → Prescription → Billing → Payment</w:t>
      </w:r>
    </w:p>
    <w:p>
      <w:pPr>
        <w:pStyle w:val="Heading4"/>
        <w:bidi w:val="0"/>
        <w:jc w:val="left"/>
        <w:rPr/>
      </w:pPr>
      <w:r>
        <w:rPr/>
        <w:t>5.1.4 User Acceptance Testing (UAT)</w:t>
      </w:r>
    </w:p>
    <w:p>
      <w:pPr>
        <w:pStyle w:val="BodyText"/>
        <w:bidi w:val="0"/>
        <w:jc w:val="left"/>
        <w:rPr/>
      </w:pPr>
      <w:r>
        <w:rPr/>
        <w:t>User Acceptance Testing will verify that the system satisfies the practical requirements of its intended users.</w:t>
      </w:r>
    </w:p>
    <w:p>
      <w:pPr>
        <w:pStyle w:val="BodyText"/>
        <w:bidi w:val="0"/>
        <w:jc w:val="left"/>
        <w:rPr/>
      </w:pPr>
      <w:r>
        <w:rPr/>
        <w:t>Testing will involve representative workflows for:</w:t>
      </w:r>
    </w:p>
    <w:p>
      <w:pPr>
        <w:pStyle w:val="BodyText"/>
        <w:numPr>
          <w:ilvl w:val="0"/>
          <w:numId w:val="18"/>
        </w:numPr>
        <w:tabs>
          <w:tab w:val="left" w:pos="709" w:leader="none"/>
        </w:tabs>
        <w:bidi w:val="0"/>
        <w:spacing w:before="0" w:after="0"/>
        <w:ind w:hanging="283" w:left="709"/>
        <w:jc w:val="left"/>
        <w:rPr/>
      </w:pPr>
      <w:r>
        <w:rPr/>
        <w:t xml:space="preserve">Patient </w:t>
      </w:r>
    </w:p>
    <w:p>
      <w:pPr>
        <w:pStyle w:val="BodyText"/>
        <w:numPr>
          <w:ilvl w:val="0"/>
          <w:numId w:val="18"/>
        </w:numPr>
        <w:tabs>
          <w:tab w:val="left" w:pos="709" w:leader="none"/>
        </w:tabs>
        <w:bidi w:val="0"/>
        <w:spacing w:before="0" w:after="0"/>
        <w:ind w:hanging="283" w:left="709"/>
        <w:jc w:val="left"/>
        <w:rPr/>
      </w:pPr>
      <w:r>
        <w:rPr/>
        <w:t xml:space="preserve">Doctor </w:t>
      </w:r>
    </w:p>
    <w:p>
      <w:pPr>
        <w:pStyle w:val="BodyText"/>
        <w:numPr>
          <w:ilvl w:val="0"/>
          <w:numId w:val="18"/>
        </w:numPr>
        <w:tabs>
          <w:tab w:val="left" w:pos="709" w:leader="none"/>
        </w:tabs>
        <w:bidi w:val="0"/>
        <w:spacing w:before="0" w:after="0"/>
        <w:ind w:hanging="283" w:left="709"/>
        <w:jc w:val="left"/>
        <w:rPr/>
      </w:pPr>
      <w:r>
        <w:rPr/>
        <w:t xml:space="preserve">Receptionist </w:t>
      </w:r>
    </w:p>
    <w:p>
      <w:pPr>
        <w:pStyle w:val="BodyText"/>
        <w:numPr>
          <w:ilvl w:val="0"/>
          <w:numId w:val="18"/>
        </w:numPr>
        <w:tabs>
          <w:tab w:val="left" w:pos="709" w:leader="none"/>
        </w:tabs>
        <w:bidi w:val="0"/>
        <w:spacing w:before="0" w:after="0"/>
        <w:ind w:hanging="283" w:left="709"/>
        <w:jc w:val="left"/>
        <w:rPr/>
      </w:pPr>
      <w:r>
        <w:rPr/>
        <w:t xml:space="preserve">Pharmacist </w:t>
      </w:r>
    </w:p>
    <w:p>
      <w:pPr>
        <w:pStyle w:val="BodyText"/>
        <w:numPr>
          <w:ilvl w:val="0"/>
          <w:numId w:val="18"/>
        </w:numPr>
        <w:tabs>
          <w:tab w:val="left" w:pos="709" w:leader="none"/>
        </w:tabs>
        <w:bidi w:val="0"/>
        <w:ind w:hanging="283" w:left="709"/>
        <w:jc w:val="left"/>
        <w:rPr/>
      </w:pPr>
      <w:r>
        <w:rPr/>
        <w:t xml:space="preserve">Administrator </w:t>
      </w:r>
    </w:p>
    <w:p>
      <w:pPr>
        <w:pStyle w:val="Heading3"/>
        <w:bidi w:val="0"/>
        <w:jc w:val="left"/>
        <w:rPr/>
      </w:pPr>
      <w:r>
        <w:rPr/>
        <w:t>5.2 Testing Types</w:t>
      </w:r>
    </w:p>
    <w:p>
      <w:pPr>
        <w:pStyle w:val="Heading4"/>
        <w:bidi w:val="0"/>
        <w:jc w:val="left"/>
        <w:rPr/>
      </w:pPr>
      <w:r>
        <w:rPr/>
        <w:t>5.2.1 Functional Testing</w:t>
      </w:r>
    </w:p>
    <w:p>
      <w:pPr>
        <w:pStyle w:val="BodyText"/>
        <w:bidi w:val="0"/>
        <w:jc w:val="left"/>
        <w:rPr/>
      </w:pPr>
      <w:r>
        <w:rPr/>
        <w:t>Functional testing will verify that each HMS function produces the expected result according to the SRS requirements HMS-F-001 to HMS-F-020.</w:t>
      </w:r>
    </w:p>
    <w:p>
      <w:pPr>
        <w:pStyle w:val="Heading4"/>
        <w:bidi w:val="0"/>
        <w:jc w:val="left"/>
        <w:rPr/>
      </w:pPr>
      <w:r>
        <w:rPr/>
        <w:t>5.2.2 Security Testing</w:t>
      </w:r>
    </w:p>
    <w:p>
      <w:pPr>
        <w:pStyle w:val="BodyText"/>
        <w:bidi w:val="0"/>
        <w:jc w:val="left"/>
        <w:rPr/>
      </w:pPr>
      <w:r>
        <w:rPr/>
        <w:t>Security testing will verify:</w:t>
      </w:r>
    </w:p>
    <w:p>
      <w:pPr>
        <w:pStyle w:val="BodyText"/>
        <w:numPr>
          <w:ilvl w:val="0"/>
          <w:numId w:val="19"/>
        </w:numPr>
        <w:tabs>
          <w:tab w:val="left" w:pos="709" w:leader="none"/>
        </w:tabs>
        <w:bidi w:val="0"/>
        <w:spacing w:before="0" w:after="0"/>
        <w:ind w:hanging="283" w:left="709"/>
        <w:jc w:val="left"/>
        <w:rPr/>
      </w:pPr>
      <w:r>
        <w:rPr/>
        <w:t xml:space="preserve">Authentication. </w:t>
      </w:r>
    </w:p>
    <w:p>
      <w:pPr>
        <w:pStyle w:val="BodyText"/>
        <w:numPr>
          <w:ilvl w:val="0"/>
          <w:numId w:val="19"/>
        </w:numPr>
        <w:tabs>
          <w:tab w:val="left" w:pos="709" w:leader="none"/>
        </w:tabs>
        <w:bidi w:val="0"/>
        <w:spacing w:before="0" w:after="0"/>
        <w:ind w:hanging="283" w:left="709"/>
        <w:jc w:val="left"/>
        <w:rPr/>
      </w:pPr>
      <w:r>
        <w:rPr/>
        <w:t xml:space="preserve">Role-based access control. </w:t>
      </w:r>
    </w:p>
    <w:p>
      <w:pPr>
        <w:pStyle w:val="BodyText"/>
        <w:numPr>
          <w:ilvl w:val="0"/>
          <w:numId w:val="19"/>
        </w:numPr>
        <w:tabs>
          <w:tab w:val="left" w:pos="709" w:leader="none"/>
        </w:tabs>
        <w:bidi w:val="0"/>
        <w:spacing w:before="0" w:after="0"/>
        <w:ind w:hanging="283" w:left="709"/>
        <w:jc w:val="left"/>
        <w:rPr/>
      </w:pPr>
      <w:r>
        <w:rPr/>
        <w:t xml:space="preserve">Unauthorized access prevention. </w:t>
      </w:r>
    </w:p>
    <w:p>
      <w:pPr>
        <w:pStyle w:val="BodyText"/>
        <w:numPr>
          <w:ilvl w:val="0"/>
          <w:numId w:val="19"/>
        </w:numPr>
        <w:tabs>
          <w:tab w:val="left" w:pos="709" w:leader="none"/>
        </w:tabs>
        <w:bidi w:val="0"/>
        <w:spacing w:before="0" w:after="0"/>
        <w:ind w:hanging="283" w:left="709"/>
        <w:jc w:val="left"/>
        <w:rPr/>
      </w:pPr>
      <w:r>
        <w:rPr/>
        <w:t xml:space="preserve">Secure logout and session termination. </w:t>
      </w:r>
    </w:p>
    <w:p>
      <w:pPr>
        <w:pStyle w:val="BodyText"/>
        <w:numPr>
          <w:ilvl w:val="0"/>
          <w:numId w:val="19"/>
        </w:numPr>
        <w:tabs>
          <w:tab w:val="left" w:pos="709" w:leader="none"/>
        </w:tabs>
        <w:bidi w:val="0"/>
        <w:spacing w:before="0" w:after="0"/>
        <w:ind w:hanging="283" w:left="709"/>
        <w:jc w:val="left"/>
        <w:rPr/>
      </w:pPr>
      <w:r>
        <w:rPr/>
        <w:t xml:space="preserve">Protection of patient and medical information. </w:t>
      </w:r>
    </w:p>
    <w:p>
      <w:pPr>
        <w:pStyle w:val="BodyText"/>
        <w:numPr>
          <w:ilvl w:val="0"/>
          <w:numId w:val="19"/>
        </w:numPr>
        <w:tabs>
          <w:tab w:val="left" w:pos="709" w:leader="none"/>
        </w:tabs>
        <w:bidi w:val="0"/>
        <w:ind w:hanging="283" w:left="709"/>
        <w:jc w:val="left"/>
        <w:rPr/>
      </w:pPr>
      <w:r>
        <w:rPr/>
        <w:t xml:space="preserve">Secure communication using HTTPS/TLS. </w:t>
      </w:r>
    </w:p>
    <w:p>
      <w:pPr>
        <w:pStyle w:val="Heading4"/>
        <w:bidi w:val="0"/>
        <w:jc w:val="left"/>
        <w:rPr/>
      </w:pPr>
      <w:r>
        <w:rPr/>
        <w:t>5.2.3 Performance Testing</w:t>
      </w:r>
    </w:p>
    <w:p>
      <w:pPr>
        <w:pStyle w:val="BodyText"/>
        <w:bidi w:val="0"/>
        <w:jc w:val="left"/>
        <w:rPr/>
      </w:pPr>
      <w:r>
        <w:rPr/>
        <w:t>Performance testing will verify that the HMS provides acceptable response times during normal and expected user loads.</w:t>
      </w:r>
    </w:p>
    <w:p>
      <w:pPr>
        <w:pStyle w:val="Heading4"/>
        <w:bidi w:val="0"/>
        <w:jc w:val="left"/>
        <w:rPr/>
      </w:pPr>
      <w:r>
        <w:rPr/>
        <w:t>5.2.4 Usability Testing</w:t>
      </w:r>
    </w:p>
    <w:p>
      <w:pPr>
        <w:pStyle w:val="BodyText"/>
        <w:bidi w:val="0"/>
        <w:jc w:val="left"/>
        <w:rPr/>
      </w:pPr>
      <w:r>
        <w:rPr/>
        <w:t>Usability testing will verify that users can easily navigate the system, understand the available functions, enter information correctly, and receive understandable feedback.</w:t>
      </w:r>
    </w:p>
    <w:p>
      <w:pPr>
        <w:pStyle w:val="Heading4"/>
        <w:bidi w:val="0"/>
        <w:jc w:val="left"/>
        <w:rPr/>
      </w:pPr>
      <w:r>
        <w:rPr/>
        <w:t>5.2.5 Compatibility Testing</w:t>
      </w:r>
    </w:p>
    <w:p>
      <w:pPr>
        <w:pStyle w:val="BodyText"/>
        <w:bidi w:val="0"/>
        <w:jc w:val="left"/>
        <w:rPr/>
      </w:pPr>
      <w:r>
        <w:rPr/>
        <w:t>The system will be tested on supported browsers and operating environments to verify that the user interface and major functions operate correctly.</w:t>
      </w:r>
    </w:p>
    <w:p>
      <w:pPr>
        <w:pStyle w:val="Heading4"/>
        <w:bidi w:val="0"/>
        <w:jc w:val="left"/>
        <w:rPr/>
      </w:pPr>
      <w:r>
        <w:rPr/>
        <w:t>5.2.6 Regression Testing</w:t>
      </w:r>
    </w:p>
    <w:p>
      <w:pPr>
        <w:pStyle w:val="BodyText"/>
        <w:bidi w:val="0"/>
        <w:jc w:val="left"/>
        <w:rPr/>
      </w:pPr>
      <w:r>
        <w:rPr/>
        <w:t>Regression testing will be performed after modifications or defect fixes to ensure that previously working functionality has not been negatively affected.</w:t>
      </w:r>
    </w:p>
    <w:p>
      <w:pPr>
        <w:pStyle w:val="Heading3"/>
        <w:bidi w:val="0"/>
        <w:jc w:val="left"/>
        <w:rPr/>
      </w:pPr>
      <w:r>
        <w:rPr/>
        <w:t>5.3 Test Design Techniques</w:t>
      </w:r>
    </w:p>
    <w:p>
      <w:pPr>
        <w:pStyle w:val="BodyText"/>
        <w:bidi w:val="0"/>
        <w:jc w:val="left"/>
        <w:rPr/>
      </w:pPr>
      <w:r>
        <w:rPr/>
        <w:t>The following techniques will be used to design test cases:</w:t>
      </w:r>
    </w:p>
    <w:p>
      <w:pPr>
        <w:pStyle w:val="BodyText"/>
        <w:numPr>
          <w:ilvl w:val="0"/>
          <w:numId w:val="20"/>
        </w:numPr>
        <w:tabs>
          <w:tab w:val="left" w:pos="709" w:leader="none"/>
        </w:tabs>
        <w:bidi w:val="0"/>
        <w:spacing w:before="0" w:after="0"/>
        <w:ind w:hanging="283" w:left="709"/>
        <w:jc w:val="left"/>
        <w:rPr/>
      </w:pPr>
      <w:r>
        <w:rPr>
          <w:rStyle w:val="Strong"/>
        </w:rPr>
        <w:t>Equivalence Partitioning:</w:t>
      </w:r>
      <w:r>
        <w:rPr/>
        <w:t xml:space="preserve"> Inputs will be divided into valid and invalid groups to reduce redundant testing. </w:t>
      </w:r>
    </w:p>
    <w:p>
      <w:pPr>
        <w:pStyle w:val="BodyText"/>
        <w:numPr>
          <w:ilvl w:val="0"/>
          <w:numId w:val="20"/>
        </w:numPr>
        <w:tabs>
          <w:tab w:val="left" w:pos="709" w:leader="none"/>
        </w:tabs>
        <w:bidi w:val="0"/>
        <w:spacing w:before="0" w:after="0"/>
        <w:ind w:hanging="283" w:left="709"/>
        <w:jc w:val="left"/>
        <w:rPr/>
      </w:pPr>
      <w:r>
        <w:rPr>
          <w:rStyle w:val="Strong"/>
        </w:rPr>
        <w:t>Boundary Value Analysis:</w:t>
      </w:r>
      <w:r>
        <w:rPr/>
        <w:t xml:space="preserve"> Boundary values such as minimum and maximum allowable values will be tested. </w:t>
      </w:r>
    </w:p>
    <w:p>
      <w:pPr>
        <w:pStyle w:val="BodyText"/>
        <w:numPr>
          <w:ilvl w:val="0"/>
          <w:numId w:val="20"/>
        </w:numPr>
        <w:tabs>
          <w:tab w:val="left" w:pos="709" w:leader="none"/>
        </w:tabs>
        <w:bidi w:val="0"/>
        <w:spacing w:before="0" w:after="0"/>
        <w:ind w:hanging="283" w:left="709"/>
        <w:jc w:val="left"/>
        <w:rPr/>
      </w:pPr>
      <w:r>
        <w:rPr>
          <w:rStyle w:val="Strong"/>
        </w:rPr>
        <w:t>Decision Table Testing:</w:t>
      </w:r>
      <w:r>
        <w:rPr/>
        <w:t xml:space="preserve"> Different combinations of conditions and their expected outcomes will be tested. </w:t>
      </w:r>
    </w:p>
    <w:p>
      <w:pPr>
        <w:pStyle w:val="BodyText"/>
        <w:numPr>
          <w:ilvl w:val="0"/>
          <w:numId w:val="20"/>
        </w:numPr>
        <w:tabs>
          <w:tab w:val="left" w:pos="709" w:leader="none"/>
        </w:tabs>
        <w:bidi w:val="0"/>
        <w:spacing w:before="0" w:after="0"/>
        <w:ind w:hanging="283" w:left="709"/>
        <w:jc w:val="left"/>
        <w:rPr/>
      </w:pPr>
      <w:r>
        <w:rPr>
          <w:rStyle w:val="Strong"/>
        </w:rPr>
        <w:t>Negative Testing:</w:t>
      </w:r>
      <w:r>
        <w:rPr/>
        <w:t xml:space="preserve"> Invalid inputs and unauthorized actions will be tested to verify appropriate error handling and security. </w:t>
      </w:r>
    </w:p>
    <w:p>
      <w:pPr>
        <w:pStyle w:val="BodyText"/>
        <w:numPr>
          <w:ilvl w:val="0"/>
          <w:numId w:val="20"/>
        </w:numPr>
        <w:tabs>
          <w:tab w:val="left" w:pos="709" w:leader="none"/>
        </w:tabs>
        <w:bidi w:val="0"/>
        <w:ind w:hanging="283" w:left="709"/>
        <w:jc w:val="left"/>
        <w:rPr/>
      </w:pPr>
      <w:r>
        <w:rPr>
          <w:rStyle w:val="Strong"/>
        </w:rPr>
        <w:t>Use-Case Based Testing:</w:t>
      </w:r>
      <w:r>
        <w:rPr/>
        <w:t xml:space="preserve"> Test cases will be derived from the HMS use cases and user workflows. </w:t>
      </w:r>
    </w:p>
    <w:p>
      <w:pPr>
        <w:pStyle w:val="Heading3"/>
        <w:bidi w:val="0"/>
        <w:jc w:val="left"/>
        <w:rPr/>
      </w:pPr>
      <w:r>
        <w:rPr/>
        <w:t>5.4 Defect Management</w:t>
      </w:r>
    </w:p>
    <w:p>
      <w:pPr>
        <w:pStyle w:val="BodyText"/>
        <w:bidi w:val="0"/>
        <w:jc w:val="left"/>
        <w:rPr/>
      </w:pPr>
      <w:r>
        <w:rPr/>
        <w:t>Defects identified during testing will be recorded and tracked using a defect management process. Each defect will include relevant information such as:</w:t>
      </w:r>
    </w:p>
    <w:p>
      <w:pPr>
        <w:pStyle w:val="BodyText"/>
        <w:numPr>
          <w:ilvl w:val="0"/>
          <w:numId w:val="21"/>
        </w:numPr>
        <w:tabs>
          <w:tab w:val="left" w:pos="709" w:leader="none"/>
        </w:tabs>
        <w:bidi w:val="0"/>
        <w:spacing w:before="0" w:after="0"/>
        <w:ind w:hanging="283" w:left="709"/>
        <w:jc w:val="left"/>
        <w:rPr/>
      </w:pPr>
      <w:r>
        <w:rPr/>
        <w:t xml:space="preserve">Defect ID. </w:t>
      </w:r>
    </w:p>
    <w:p>
      <w:pPr>
        <w:pStyle w:val="BodyText"/>
        <w:numPr>
          <w:ilvl w:val="0"/>
          <w:numId w:val="21"/>
        </w:numPr>
        <w:tabs>
          <w:tab w:val="left" w:pos="709" w:leader="none"/>
        </w:tabs>
        <w:bidi w:val="0"/>
        <w:spacing w:before="0" w:after="0"/>
        <w:ind w:hanging="283" w:left="709"/>
        <w:jc w:val="left"/>
        <w:rPr/>
      </w:pPr>
      <w:r>
        <w:rPr/>
        <w:t xml:space="preserve">Description. </w:t>
      </w:r>
    </w:p>
    <w:p>
      <w:pPr>
        <w:pStyle w:val="BodyText"/>
        <w:numPr>
          <w:ilvl w:val="0"/>
          <w:numId w:val="21"/>
        </w:numPr>
        <w:tabs>
          <w:tab w:val="left" w:pos="709" w:leader="none"/>
        </w:tabs>
        <w:bidi w:val="0"/>
        <w:spacing w:before="0" w:after="0"/>
        <w:ind w:hanging="283" w:left="709"/>
        <w:jc w:val="left"/>
        <w:rPr/>
      </w:pPr>
      <w:r>
        <w:rPr/>
        <w:t xml:space="preserve">Related requirement/test case. </w:t>
      </w:r>
    </w:p>
    <w:p>
      <w:pPr>
        <w:pStyle w:val="BodyText"/>
        <w:numPr>
          <w:ilvl w:val="0"/>
          <w:numId w:val="21"/>
        </w:numPr>
        <w:tabs>
          <w:tab w:val="left" w:pos="709" w:leader="none"/>
        </w:tabs>
        <w:bidi w:val="0"/>
        <w:spacing w:before="0" w:after="0"/>
        <w:ind w:hanging="283" w:left="709"/>
        <w:jc w:val="left"/>
        <w:rPr/>
      </w:pPr>
      <w:r>
        <w:rPr/>
        <w:t xml:space="preserve">Severity. </w:t>
      </w:r>
    </w:p>
    <w:p>
      <w:pPr>
        <w:pStyle w:val="BodyText"/>
        <w:numPr>
          <w:ilvl w:val="0"/>
          <w:numId w:val="21"/>
        </w:numPr>
        <w:tabs>
          <w:tab w:val="left" w:pos="709" w:leader="none"/>
        </w:tabs>
        <w:bidi w:val="0"/>
        <w:spacing w:before="0" w:after="0"/>
        <w:ind w:hanging="283" w:left="709"/>
        <w:jc w:val="left"/>
        <w:rPr/>
      </w:pPr>
      <w:r>
        <w:rPr/>
        <w:t xml:space="preserve">Priority. </w:t>
      </w:r>
    </w:p>
    <w:p>
      <w:pPr>
        <w:pStyle w:val="BodyText"/>
        <w:numPr>
          <w:ilvl w:val="0"/>
          <w:numId w:val="21"/>
        </w:numPr>
        <w:tabs>
          <w:tab w:val="left" w:pos="709" w:leader="none"/>
        </w:tabs>
        <w:bidi w:val="0"/>
        <w:spacing w:before="0" w:after="0"/>
        <w:ind w:hanging="283" w:left="709"/>
        <w:jc w:val="left"/>
        <w:rPr/>
      </w:pPr>
      <w:r>
        <w:rPr/>
        <w:t xml:space="preserve">Steps to reproduce. </w:t>
      </w:r>
    </w:p>
    <w:p>
      <w:pPr>
        <w:pStyle w:val="BodyText"/>
        <w:numPr>
          <w:ilvl w:val="0"/>
          <w:numId w:val="21"/>
        </w:numPr>
        <w:tabs>
          <w:tab w:val="left" w:pos="709" w:leader="none"/>
        </w:tabs>
        <w:bidi w:val="0"/>
        <w:spacing w:before="0" w:after="0"/>
        <w:ind w:hanging="283" w:left="709"/>
        <w:jc w:val="left"/>
        <w:rPr/>
      </w:pPr>
      <w:r>
        <w:rPr/>
        <w:t xml:space="preserve">Expected result. </w:t>
      </w:r>
    </w:p>
    <w:p>
      <w:pPr>
        <w:pStyle w:val="BodyText"/>
        <w:numPr>
          <w:ilvl w:val="0"/>
          <w:numId w:val="21"/>
        </w:numPr>
        <w:tabs>
          <w:tab w:val="left" w:pos="709" w:leader="none"/>
        </w:tabs>
        <w:bidi w:val="0"/>
        <w:spacing w:before="0" w:after="0"/>
        <w:ind w:hanging="283" w:left="709"/>
        <w:jc w:val="left"/>
        <w:rPr/>
      </w:pPr>
      <w:r>
        <w:rPr/>
        <w:t xml:space="preserve">Actual result. </w:t>
      </w:r>
    </w:p>
    <w:p>
      <w:pPr>
        <w:pStyle w:val="BodyText"/>
        <w:numPr>
          <w:ilvl w:val="0"/>
          <w:numId w:val="21"/>
        </w:numPr>
        <w:tabs>
          <w:tab w:val="left" w:pos="709" w:leader="none"/>
        </w:tabs>
        <w:bidi w:val="0"/>
        <w:ind w:hanging="283" w:left="709"/>
        <w:jc w:val="left"/>
        <w:rPr/>
      </w:pPr>
      <w:r>
        <w:rPr/>
        <w:t xml:space="preserve">Current status. </w:t>
      </w:r>
    </w:p>
    <w:p>
      <w:pPr>
        <w:pStyle w:val="BodyText"/>
        <w:bidi w:val="0"/>
        <w:jc w:val="left"/>
        <w:rPr/>
      </w:pPr>
      <w:r>
        <w:rPr/>
        <w:t>After a defect is fixed, the corresponding test case will be executed again. Regression testing will also be performed where necessary.</w:t>
      </w:r>
    </w:p>
    <w:p>
      <w:pPr>
        <w:pStyle w:val="Heading3"/>
        <w:bidi w:val="0"/>
        <w:jc w:val="left"/>
        <w:rPr/>
      </w:pPr>
      <w:r>
        <w:rPr/>
        <w:t>5.5 Entry and Exit Criteria</w:t>
      </w:r>
    </w:p>
    <w:p>
      <w:pPr>
        <w:pStyle w:val="BodyText"/>
        <w:bidi w:val="0"/>
        <w:jc w:val="left"/>
        <w:rPr/>
      </w:pPr>
      <w:r>
        <w:rPr>
          <w:rStyle w:val="Strong"/>
        </w:rPr>
        <w:t>Entry Criteria:</w:t>
      </w:r>
    </w:p>
    <w:p>
      <w:pPr>
        <w:pStyle w:val="BodyText"/>
        <w:numPr>
          <w:ilvl w:val="0"/>
          <w:numId w:val="22"/>
        </w:numPr>
        <w:tabs>
          <w:tab w:val="left" w:pos="709" w:leader="none"/>
        </w:tabs>
        <w:bidi w:val="0"/>
        <w:spacing w:before="0" w:after="0"/>
        <w:ind w:hanging="283" w:left="709"/>
        <w:jc w:val="left"/>
        <w:rPr/>
      </w:pPr>
      <w:r>
        <w:rPr/>
        <w:t xml:space="preserve">Requirements and testable features are identified. </w:t>
      </w:r>
    </w:p>
    <w:p>
      <w:pPr>
        <w:pStyle w:val="BodyText"/>
        <w:numPr>
          <w:ilvl w:val="0"/>
          <w:numId w:val="22"/>
        </w:numPr>
        <w:tabs>
          <w:tab w:val="left" w:pos="709" w:leader="none"/>
        </w:tabs>
        <w:bidi w:val="0"/>
        <w:spacing w:before="0" w:after="0"/>
        <w:ind w:hanging="283" w:left="709"/>
        <w:jc w:val="left"/>
        <w:rPr/>
      </w:pPr>
      <w:r>
        <w:rPr/>
        <w:t xml:space="preserve">Test environment is available. </w:t>
      </w:r>
    </w:p>
    <w:p>
      <w:pPr>
        <w:pStyle w:val="BodyText"/>
        <w:numPr>
          <w:ilvl w:val="0"/>
          <w:numId w:val="22"/>
        </w:numPr>
        <w:tabs>
          <w:tab w:val="left" w:pos="709" w:leader="none"/>
        </w:tabs>
        <w:bidi w:val="0"/>
        <w:spacing w:before="0" w:after="0"/>
        <w:ind w:hanging="283" w:left="709"/>
        <w:jc w:val="left"/>
        <w:rPr/>
      </w:pPr>
      <w:r>
        <w:rPr/>
        <w:t xml:space="preserve">Build is available for testing. </w:t>
      </w:r>
    </w:p>
    <w:p>
      <w:pPr>
        <w:pStyle w:val="BodyText"/>
        <w:numPr>
          <w:ilvl w:val="0"/>
          <w:numId w:val="22"/>
        </w:numPr>
        <w:tabs>
          <w:tab w:val="left" w:pos="709" w:leader="none"/>
        </w:tabs>
        <w:bidi w:val="0"/>
        <w:spacing w:before="0" w:after="0"/>
        <w:ind w:hanging="283" w:left="709"/>
        <w:jc w:val="left"/>
        <w:rPr/>
      </w:pPr>
      <w:r>
        <w:rPr/>
        <w:t xml:space="preserve">Required test data is prepared. </w:t>
      </w:r>
    </w:p>
    <w:p>
      <w:pPr>
        <w:pStyle w:val="BodyText"/>
        <w:numPr>
          <w:ilvl w:val="0"/>
          <w:numId w:val="22"/>
        </w:numPr>
        <w:tabs>
          <w:tab w:val="left" w:pos="709" w:leader="none"/>
        </w:tabs>
        <w:bidi w:val="0"/>
        <w:ind w:hanging="283" w:left="709"/>
        <w:jc w:val="left"/>
        <w:rPr/>
      </w:pPr>
      <w:r>
        <w:rPr/>
        <w:t xml:space="preserve">Major blocking development issues are resolved. </w:t>
      </w:r>
    </w:p>
    <w:p>
      <w:pPr>
        <w:pStyle w:val="BodyText"/>
        <w:bidi w:val="0"/>
        <w:jc w:val="left"/>
        <w:rPr/>
      </w:pPr>
      <w:r>
        <w:rPr>
          <w:rStyle w:val="Strong"/>
        </w:rPr>
        <w:t>Exit Criteria:</w:t>
      </w:r>
    </w:p>
    <w:p>
      <w:pPr>
        <w:pStyle w:val="BodyText"/>
        <w:numPr>
          <w:ilvl w:val="0"/>
          <w:numId w:val="23"/>
        </w:numPr>
        <w:tabs>
          <w:tab w:val="left" w:pos="709" w:leader="none"/>
        </w:tabs>
        <w:bidi w:val="0"/>
        <w:spacing w:before="0" w:after="0"/>
        <w:ind w:hanging="283" w:left="709"/>
        <w:jc w:val="left"/>
        <w:rPr/>
      </w:pPr>
      <w:r>
        <w:rPr/>
        <w:t xml:space="preserve">Planned test cases have been executed. </w:t>
      </w:r>
    </w:p>
    <w:p>
      <w:pPr>
        <w:pStyle w:val="BodyText"/>
        <w:numPr>
          <w:ilvl w:val="0"/>
          <w:numId w:val="23"/>
        </w:numPr>
        <w:tabs>
          <w:tab w:val="left" w:pos="709" w:leader="none"/>
        </w:tabs>
        <w:bidi w:val="0"/>
        <w:spacing w:before="0" w:after="0"/>
        <w:ind w:hanging="283" w:left="709"/>
        <w:jc w:val="left"/>
        <w:rPr/>
      </w:pPr>
      <w:r>
        <w:rPr/>
        <w:t xml:space="preserve">All critical and high-severity defects are resolved or formally accepted. </w:t>
      </w:r>
    </w:p>
    <w:p>
      <w:pPr>
        <w:pStyle w:val="BodyText"/>
        <w:numPr>
          <w:ilvl w:val="0"/>
          <w:numId w:val="23"/>
        </w:numPr>
        <w:tabs>
          <w:tab w:val="left" w:pos="709" w:leader="none"/>
        </w:tabs>
        <w:bidi w:val="0"/>
        <w:spacing w:before="0" w:after="0"/>
        <w:ind w:hanging="283" w:left="709"/>
        <w:jc w:val="left"/>
        <w:rPr/>
      </w:pPr>
      <w:r>
        <w:rPr/>
        <w:t xml:space="preserve">Required functional and non-functional testing has been completed. </w:t>
      </w:r>
    </w:p>
    <w:p>
      <w:pPr>
        <w:pStyle w:val="BodyText"/>
        <w:numPr>
          <w:ilvl w:val="0"/>
          <w:numId w:val="23"/>
        </w:numPr>
        <w:tabs>
          <w:tab w:val="left" w:pos="709" w:leader="none"/>
        </w:tabs>
        <w:bidi w:val="0"/>
        <w:spacing w:before="0" w:after="0"/>
        <w:ind w:hanging="283" w:left="709"/>
        <w:jc w:val="left"/>
        <w:rPr/>
      </w:pPr>
      <w:r>
        <w:rPr/>
        <w:t xml:space="preserve">Test results have been documented. </w:t>
      </w:r>
    </w:p>
    <w:p>
      <w:pPr>
        <w:pStyle w:val="BodyText"/>
        <w:numPr>
          <w:ilvl w:val="0"/>
          <w:numId w:val="23"/>
        </w:numPr>
        <w:tabs>
          <w:tab w:val="left" w:pos="709" w:leader="none"/>
        </w:tabs>
        <w:bidi w:val="0"/>
        <w:ind w:hanging="283" w:left="709"/>
        <w:jc w:val="left"/>
        <w:rPr/>
      </w:pPr>
      <w:r>
        <w:rPr/>
        <w:t>Applicable acceptance criteria have been satisfied.</w:t>
      </w:r>
    </w:p>
    <w:p>
      <w:pPr>
        <w:pStyle w:val="Heading3"/>
        <w:bidi w:val="0"/>
        <w:jc w:val="left"/>
        <w:rPr/>
      </w:pPr>
      <w:r>
        <w:rPr/>
        <w:t>6.3 Database Environment</w:t>
      </w:r>
    </w:p>
    <w:p>
      <w:pPr>
        <w:pStyle w:val="BodyText"/>
        <w:bidi w:val="0"/>
        <w:jc w:val="left"/>
        <w:rPr/>
      </w:pPr>
      <w:r>
        <w:rPr/>
        <w:t>A dedicated test database will be used for testing the HMS.</w:t>
      </w:r>
    </w:p>
    <w:p>
      <w:pPr>
        <w:pStyle w:val="BodyText"/>
        <w:bidi w:val="0"/>
        <w:jc w:val="left"/>
        <w:rPr/>
      </w:pPr>
      <w:r>
        <w:rPr/>
        <w:t>The database will contain representative test data for:</w:t>
      </w:r>
    </w:p>
    <w:p>
      <w:pPr>
        <w:pStyle w:val="BodyText"/>
        <w:numPr>
          <w:ilvl w:val="0"/>
          <w:numId w:val="24"/>
        </w:numPr>
        <w:tabs>
          <w:tab w:val="left" w:pos="709" w:leader="none"/>
        </w:tabs>
        <w:bidi w:val="0"/>
        <w:spacing w:before="0" w:after="0"/>
        <w:ind w:hanging="283" w:left="709"/>
        <w:jc w:val="left"/>
        <w:rPr/>
      </w:pPr>
      <w:r>
        <w:rPr/>
        <w:t xml:space="preserve">Patients. </w:t>
      </w:r>
    </w:p>
    <w:p>
      <w:pPr>
        <w:pStyle w:val="BodyText"/>
        <w:numPr>
          <w:ilvl w:val="0"/>
          <w:numId w:val="24"/>
        </w:numPr>
        <w:tabs>
          <w:tab w:val="left" w:pos="709" w:leader="none"/>
        </w:tabs>
        <w:bidi w:val="0"/>
        <w:spacing w:before="0" w:after="0"/>
        <w:ind w:hanging="283" w:left="709"/>
        <w:jc w:val="left"/>
        <w:rPr/>
      </w:pPr>
      <w:r>
        <w:rPr/>
        <w:t xml:space="preserve">Doctors. </w:t>
      </w:r>
    </w:p>
    <w:p>
      <w:pPr>
        <w:pStyle w:val="BodyText"/>
        <w:numPr>
          <w:ilvl w:val="0"/>
          <w:numId w:val="24"/>
        </w:numPr>
        <w:tabs>
          <w:tab w:val="left" w:pos="709" w:leader="none"/>
        </w:tabs>
        <w:bidi w:val="0"/>
        <w:spacing w:before="0" w:after="0"/>
        <w:ind w:hanging="283" w:left="709"/>
        <w:jc w:val="left"/>
        <w:rPr/>
      </w:pPr>
      <w:r>
        <w:rPr/>
        <w:t xml:space="preserve">Departments. </w:t>
      </w:r>
    </w:p>
    <w:p>
      <w:pPr>
        <w:pStyle w:val="BodyText"/>
        <w:numPr>
          <w:ilvl w:val="0"/>
          <w:numId w:val="24"/>
        </w:numPr>
        <w:tabs>
          <w:tab w:val="left" w:pos="709" w:leader="none"/>
        </w:tabs>
        <w:bidi w:val="0"/>
        <w:spacing w:before="0" w:after="0"/>
        <w:ind w:hanging="283" w:left="709"/>
        <w:jc w:val="left"/>
        <w:rPr/>
      </w:pPr>
      <w:r>
        <w:rPr/>
        <w:t xml:space="preserve">Appointments. </w:t>
      </w:r>
    </w:p>
    <w:p>
      <w:pPr>
        <w:pStyle w:val="BodyText"/>
        <w:numPr>
          <w:ilvl w:val="0"/>
          <w:numId w:val="24"/>
        </w:numPr>
        <w:tabs>
          <w:tab w:val="left" w:pos="709" w:leader="none"/>
        </w:tabs>
        <w:bidi w:val="0"/>
        <w:spacing w:before="0" w:after="0"/>
        <w:ind w:hanging="283" w:left="709"/>
        <w:jc w:val="left"/>
        <w:rPr/>
      </w:pPr>
      <w:r>
        <w:rPr/>
        <w:t xml:space="preserve">Medical records. </w:t>
      </w:r>
    </w:p>
    <w:p>
      <w:pPr>
        <w:pStyle w:val="BodyText"/>
        <w:numPr>
          <w:ilvl w:val="0"/>
          <w:numId w:val="24"/>
        </w:numPr>
        <w:tabs>
          <w:tab w:val="left" w:pos="709" w:leader="none"/>
        </w:tabs>
        <w:bidi w:val="0"/>
        <w:spacing w:before="0" w:after="0"/>
        <w:ind w:hanging="283" w:left="709"/>
        <w:jc w:val="left"/>
        <w:rPr/>
      </w:pPr>
      <w:r>
        <w:rPr/>
        <w:t xml:space="preserve">Prescriptions. </w:t>
      </w:r>
    </w:p>
    <w:p>
      <w:pPr>
        <w:pStyle w:val="BodyText"/>
        <w:numPr>
          <w:ilvl w:val="0"/>
          <w:numId w:val="24"/>
        </w:numPr>
        <w:tabs>
          <w:tab w:val="left" w:pos="709" w:leader="none"/>
        </w:tabs>
        <w:bidi w:val="0"/>
        <w:spacing w:before="0" w:after="0"/>
        <w:ind w:hanging="283" w:left="709"/>
        <w:jc w:val="left"/>
        <w:rPr/>
      </w:pPr>
      <w:r>
        <w:rPr/>
        <w:t xml:space="preserve">Medicines. </w:t>
      </w:r>
    </w:p>
    <w:p>
      <w:pPr>
        <w:pStyle w:val="BodyText"/>
        <w:numPr>
          <w:ilvl w:val="0"/>
          <w:numId w:val="24"/>
        </w:numPr>
        <w:tabs>
          <w:tab w:val="left" w:pos="709" w:leader="none"/>
        </w:tabs>
        <w:bidi w:val="0"/>
        <w:spacing w:before="0" w:after="0"/>
        <w:ind w:hanging="283" w:left="709"/>
        <w:jc w:val="left"/>
        <w:rPr/>
      </w:pPr>
      <w:r>
        <w:rPr/>
        <w:t xml:space="preserve">Bills. </w:t>
      </w:r>
    </w:p>
    <w:p>
      <w:pPr>
        <w:pStyle w:val="BodyText"/>
        <w:numPr>
          <w:ilvl w:val="0"/>
          <w:numId w:val="24"/>
        </w:numPr>
        <w:tabs>
          <w:tab w:val="left" w:pos="709" w:leader="none"/>
        </w:tabs>
        <w:bidi w:val="0"/>
        <w:spacing w:before="0" w:after="0"/>
        <w:ind w:hanging="283" w:left="709"/>
        <w:jc w:val="left"/>
        <w:rPr/>
      </w:pPr>
      <w:r>
        <w:rPr/>
        <w:t xml:space="preserve">Payments. </w:t>
      </w:r>
    </w:p>
    <w:p>
      <w:pPr>
        <w:pStyle w:val="BodyText"/>
        <w:numPr>
          <w:ilvl w:val="0"/>
          <w:numId w:val="24"/>
        </w:numPr>
        <w:tabs>
          <w:tab w:val="left" w:pos="709" w:leader="none"/>
        </w:tabs>
        <w:bidi w:val="0"/>
        <w:ind w:hanging="283" w:left="709"/>
        <w:jc w:val="left"/>
        <w:rPr/>
      </w:pPr>
      <w:r>
        <w:rPr/>
        <w:t xml:space="preserve">User accounts and roles. </w:t>
      </w:r>
    </w:p>
    <w:p>
      <w:pPr>
        <w:pStyle w:val="BodyText"/>
        <w:bidi w:val="0"/>
        <w:jc w:val="left"/>
        <w:rPr/>
      </w:pPr>
      <w:r>
        <w:rPr/>
        <w:t>Test data will be separated from production data to prevent accidental modification or exposure of actual hospital information.</w:t>
      </w:r>
    </w:p>
    <w:p>
      <w:pPr>
        <w:pStyle w:val="Heading3"/>
        <w:bidi w:val="0"/>
        <w:jc w:val="left"/>
        <w:rPr/>
      </w:pPr>
      <w:r>
        <w:rPr/>
        <w:t>6.4 Network Environment</w:t>
      </w:r>
    </w:p>
    <w:p>
      <w:pPr>
        <w:pStyle w:val="BodyText"/>
        <w:bidi w:val="0"/>
        <w:jc w:val="left"/>
        <w:rPr/>
      </w:pPr>
      <w:r>
        <w:rPr/>
        <w:t>The HMS will be tested over a secure network environment.</w:t>
      </w:r>
    </w:p>
    <w:p>
      <w:pPr>
        <w:pStyle w:val="BodyText"/>
        <w:numPr>
          <w:ilvl w:val="0"/>
          <w:numId w:val="25"/>
        </w:numPr>
        <w:tabs>
          <w:tab w:val="left" w:pos="709" w:leader="none"/>
        </w:tabs>
        <w:bidi w:val="0"/>
        <w:spacing w:before="0" w:after="0"/>
        <w:ind w:hanging="283" w:left="709"/>
        <w:jc w:val="left"/>
        <w:rPr/>
      </w:pPr>
      <w:r>
        <w:rPr/>
        <w:t xml:space="preserve">HTTPS will be used for secure communication. </w:t>
      </w:r>
    </w:p>
    <w:p>
      <w:pPr>
        <w:pStyle w:val="BodyText"/>
        <w:numPr>
          <w:ilvl w:val="0"/>
          <w:numId w:val="25"/>
        </w:numPr>
        <w:tabs>
          <w:tab w:val="left" w:pos="709" w:leader="none"/>
        </w:tabs>
        <w:bidi w:val="0"/>
        <w:spacing w:before="0" w:after="0"/>
        <w:ind w:hanging="283" w:left="709"/>
        <w:jc w:val="left"/>
        <w:rPr/>
      </w:pPr>
      <w:r>
        <w:rPr/>
        <w:t xml:space="preserve">Network connectivity will be verified before executing system and integration tests. </w:t>
      </w:r>
    </w:p>
    <w:p>
      <w:pPr>
        <w:pStyle w:val="BodyText"/>
        <w:numPr>
          <w:ilvl w:val="0"/>
          <w:numId w:val="25"/>
        </w:numPr>
        <w:tabs>
          <w:tab w:val="left" w:pos="709" w:leader="none"/>
        </w:tabs>
        <w:bidi w:val="0"/>
        <w:ind w:hanging="283" w:left="709"/>
        <w:jc w:val="left"/>
        <w:rPr/>
      </w:pPr>
      <w:r>
        <w:rPr/>
        <w:t xml:space="preserve">Network-related failures will be considered during reliability testing. </w:t>
      </w:r>
    </w:p>
    <w:p>
      <w:pPr>
        <w:pStyle w:val="Heading3"/>
        <w:bidi w:val="0"/>
        <w:jc w:val="left"/>
        <w:rPr/>
      </w:pPr>
      <w:r>
        <w:rPr/>
        <w:t>6.5 Test Data</w:t>
      </w:r>
    </w:p>
    <w:p>
      <w:pPr>
        <w:pStyle w:val="BodyText"/>
        <w:bidi w:val="0"/>
        <w:jc w:val="left"/>
        <w:rPr/>
      </w:pPr>
      <w:r>
        <w:rPr/>
        <w:t>Test data will include both valid and invalid inputs to verify normal and error conditions.</w:t>
      </w:r>
    </w:p>
    <w:p>
      <w:pPr>
        <w:pStyle w:val="BodyText"/>
        <w:bidi w:val="0"/>
        <w:jc w:val="left"/>
        <w:rPr/>
      </w:pPr>
      <w:r>
        <w:rPr/>
        <w:t>Examples include:</w:t>
      </w:r>
    </w:p>
    <w:p>
      <w:pPr>
        <w:pStyle w:val="BodyText"/>
        <w:numPr>
          <w:ilvl w:val="0"/>
          <w:numId w:val="26"/>
        </w:numPr>
        <w:tabs>
          <w:tab w:val="left" w:pos="709" w:leader="none"/>
        </w:tabs>
        <w:bidi w:val="0"/>
        <w:spacing w:before="0" w:after="0"/>
        <w:ind w:hanging="283" w:left="709"/>
        <w:jc w:val="left"/>
        <w:rPr/>
      </w:pPr>
      <w:r>
        <w:rPr/>
        <w:t xml:space="preserve">Valid and invalid login credentials. </w:t>
      </w:r>
    </w:p>
    <w:p>
      <w:pPr>
        <w:pStyle w:val="BodyText"/>
        <w:numPr>
          <w:ilvl w:val="0"/>
          <w:numId w:val="26"/>
        </w:numPr>
        <w:tabs>
          <w:tab w:val="left" w:pos="709" w:leader="none"/>
        </w:tabs>
        <w:bidi w:val="0"/>
        <w:spacing w:before="0" w:after="0"/>
        <w:ind w:hanging="283" w:left="709"/>
        <w:jc w:val="left"/>
        <w:rPr/>
      </w:pPr>
      <w:r>
        <w:rPr/>
        <w:t xml:space="preserve">Valid and invalid patient information. </w:t>
      </w:r>
    </w:p>
    <w:p>
      <w:pPr>
        <w:pStyle w:val="BodyText"/>
        <w:numPr>
          <w:ilvl w:val="0"/>
          <w:numId w:val="26"/>
        </w:numPr>
        <w:tabs>
          <w:tab w:val="left" w:pos="709" w:leader="none"/>
        </w:tabs>
        <w:bidi w:val="0"/>
        <w:spacing w:before="0" w:after="0"/>
        <w:ind w:hanging="283" w:left="709"/>
        <w:jc w:val="left"/>
        <w:rPr/>
      </w:pPr>
      <w:r>
        <w:rPr/>
        <w:t xml:space="preserve">Available and unavailable appointment slots. </w:t>
      </w:r>
    </w:p>
    <w:p>
      <w:pPr>
        <w:pStyle w:val="BodyText"/>
        <w:numPr>
          <w:ilvl w:val="0"/>
          <w:numId w:val="26"/>
        </w:numPr>
        <w:tabs>
          <w:tab w:val="left" w:pos="709" w:leader="none"/>
        </w:tabs>
        <w:bidi w:val="0"/>
        <w:spacing w:before="0" w:after="0"/>
        <w:ind w:hanging="283" w:left="709"/>
        <w:jc w:val="left"/>
        <w:rPr/>
      </w:pPr>
      <w:r>
        <w:rPr/>
        <w:t xml:space="preserve">Duplicate appointment attempts. </w:t>
      </w:r>
    </w:p>
    <w:p>
      <w:pPr>
        <w:pStyle w:val="BodyText"/>
        <w:numPr>
          <w:ilvl w:val="0"/>
          <w:numId w:val="26"/>
        </w:numPr>
        <w:tabs>
          <w:tab w:val="left" w:pos="709" w:leader="none"/>
        </w:tabs>
        <w:bidi w:val="0"/>
        <w:spacing w:before="0" w:after="0"/>
        <w:ind w:hanging="283" w:left="709"/>
        <w:jc w:val="left"/>
        <w:rPr/>
      </w:pPr>
      <w:r>
        <w:rPr/>
        <w:t xml:space="preserve">Valid and invalid payment information. </w:t>
      </w:r>
    </w:p>
    <w:p>
      <w:pPr>
        <w:pStyle w:val="BodyText"/>
        <w:numPr>
          <w:ilvl w:val="0"/>
          <w:numId w:val="26"/>
        </w:numPr>
        <w:tabs>
          <w:tab w:val="left" w:pos="709" w:leader="none"/>
        </w:tabs>
        <w:bidi w:val="0"/>
        <w:ind w:hanging="283" w:left="709"/>
        <w:jc w:val="left"/>
        <w:rPr/>
      </w:pPr>
      <w:r>
        <w:rPr/>
        <w:t>Authorized and unauthorized access attempts</w:t>
      </w:r>
    </w:p>
    <w:p>
      <w:pPr>
        <w:pStyle w:val="Heading1"/>
        <w:bidi w:val="0"/>
        <w:jc w:val="left"/>
        <w:rPr/>
      </w:pPr>
      <w:r>
        <w:rPr/>
        <w:t>7. TEST SCHEDULE</w:t>
      </w:r>
    </w:p>
    <w:p>
      <w:pPr>
        <w:pStyle w:val="Heading3"/>
        <w:bidi w:val="0"/>
        <w:jc w:val="left"/>
        <w:rPr/>
      </w:pPr>
      <w:r>
        <w:rPr/>
        <w:t>7.1 Test Schedule</w:t>
      </w:r>
    </w:p>
    <w:p>
      <w:pPr>
        <w:pStyle w:val="BodyText"/>
        <w:bidi w:val="0"/>
        <w:jc w:val="left"/>
        <w:rPr/>
      </w:pPr>
      <w:r>
        <w:rPr/>
        <w:t>Testing of the Hospital Management System will be carried out in stages based on the development and availability of the system modules.</w:t>
      </w:r>
    </w:p>
    <w:p>
      <w:pPr>
        <w:pStyle w:val="BodyText"/>
        <w:bidi w:val="0"/>
        <w:jc w:val="left"/>
        <w:rPr/>
      </w:pPr>
      <w:r>
        <w:rPr/>
        <w:t>The planned testing activities are:</w:t>
      </w:r>
    </w:p>
    <w:tbl>
      <w:tblPr>
        <w:tblW w:w="9638" w:type="dxa"/>
        <w:jc w:val="left"/>
        <w:tblInd w:w="0" w:type="dxa"/>
        <w:tblLayout w:type="fixed"/>
        <w:tblCellMar>
          <w:top w:w="28" w:type="dxa"/>
          <w:left w:w="28" w:type="dxa"/>
          <w:bottom w:w="28" w:type="dxa"/>
          <w:right w:w="28" w:type="dxa"/>
        </w:tblCellMar>
      </w:tblPr>
      <w:tblGrid>
        <w:gridCol w:w="2354"/>
        <w:gridCol w:w="7283"/>
      </w:tblGrid>
      <w:tr>
        <w:trPr>
          <w:tblHeader w:val="true"/>
        </w:trPr>
        <w:tc>
          <w:tcPr>
            <w:tcW w:w="2354" w:type="dxa"/>
            <w:tcBorders/>
            <w:vAlign w:val="center"/>
          </w:tcPr>
          <w:p>
            <w:pPr>
              <w:pStyle w:val="TableHeading"/>
              <w:suppressLineNumbers/>
              <w:bidi w:val="0"/>
              <w:jc w:val="center"/>
              <w:rPr/>
            </w:pPr>
            <w:r>
              <w:rPr/>
              <w:t>Testing Activity</w:t>
            </w:r>
          </w:p>
        </w:tc>
        <w:tc>
          <w:tcPr>
            <w:tcW w:w="7283" w:type="dxa"/>
            <w:tcBorders/>
            <w:vAlign w:val="center"/>
          </w:tcPr>
          <w:p>
            <w:pPr>
              <w:pStyle w:val="TableHeading"/>
              <w:suppressLineNumbers/>
              <w:bidi w:val="0"/>
              <w:jc w:val="center"/>
              <w:rPr/>
            </w:pPr>
            <w:r>
              <w:rPr/>
              <w:t>Description</w:t>
            </w:r>
          </w:p>
        </w:tc>
      </w:tr>
      <w:tr>
        <w:trPr/>
        <w:tc>
          <w:tcPr>
            <w:tcW w:w="2354" w:type="dxa"/>
            <w:tcBorders/>
            <w:vAlign w:val="center"/>
          </w:tcPr>
          <w:p>
            <w:pPr>
              <w:pStyle w:val="TableContents"/>
              <w:widowControl w:val="false"/>
              <w:suppressLineNumbers/>
              <w:bidi w:val="0"/>
              <w:jc w:val="left"/>
              <w:rPr/>
            </w:pPr>
            <w:r>
              <w:rPr/>
              <w:t>Requirements Review</w:t>
            </w:r>
          </w:p>
        </w:tc>
        <w:tc>
          <w:tcPr>
            <w:tcW w:w="7283" w:type="dxa"/>
            <w:tcBorders/>
            <w:vAlign w:val="center"/>
          </w:tcPr>
          <w:p>
            <w:pPr>
              <w:pStyle w:val="TableContents"/>
              <w:widowControl w:val="false"/>
              <w:suppressLineNumbers/>
              <w:bidi w:val="0"/>
              <w:jc w:val="left"/>
              <w:rPr/>
            </w:pPr>
            <w:r>
              <w:rPr/>
              <w:t>Review the SRS and identify functional, non-functional, and security requirements to be tested.</w:t>
            </w:r>
          </w:p>
        </w:tc>
      </w:tr>
      <w:tr>
        <w:trPr/>
        <w:tc>
          <w:tcPr>
            <w:tcW w:w="2354" w:type="dxa"/>
            <w:tcBorders/>
            <w:vAlign w:val="center"/>
          </w:tcPr>
          <w:p>
            <w:pPr>
              <w:pStyle w:val="TableContents"/>
              <w:widowControl w:val="false"/>
              <w:suppressLineNumbers/>
              <w:bidi w:val="0"/>
              <w:jc w:val="left"/>
              <w:rPr/>
            </w:pPr>
            <w:r>
              <w:rPr/>
              <w:t>Test Case Design</w:t>
            </w:r>
          </w:p>
        </w:tc>
        <w:tc>
          <w:tcPr>
            <w:tcW w:w="7283" w:type="dxa"/>
            <w:tcBorders/>
            <w:vAlign w:val="center"/>
          </w:tcPr>
          <w:p>
            <w:pPr>
              <w:pStyle w:val="TableContents"/>
              <w:widowControl w:val="false"/>
              <w:suppressLineNumbers/>
              <w:bidi w:val="0"/>
              <w:jc w:val="left"/>
              <w:rPr/>
            </w:pPr>
            <w:r>
              <w:rPr/>
              <w:t>Prepare test cases and test data based on the identified requirements and RTM.</w:t>
            </w:r>
          </w:p>
        </w:tc>
      </w:tr>
      <w:tr>
        <w:trPr/>
        <w:tc>
          <w:tcPr>
            <w:tcW w:w="2354" w:type="dxa"/>
            <w:tcBorders/>
            <w:vAlign w:val="center"/>
          </w:tcPr>
          <w:p>
            <w:pPr>
              <w:pStyle w:val="TableContents"/>
              <w:widowControl w:val="false"/>
              <w:suppressLineNumbers/>
              <w:bidi w:val="0"/>
              <w:jc w:val="left"/>
              <w:rPr/>
            </w:pPr>
            <w:r>
              <w:rPr/>
              <w:t>Test Environment Setup</w:t>
            </w:r>
          </w:p>
        </w:tc>
        <w:tc>
          <w:tcPr>
            <w:tcW w:w="7283" w:type="dxa"/>
            <w:tcBorders/>
            <w:vAlign w:val="center"/>
          </w:tcPr>
          <w:p>
            <w:pPr>
              <w:pStyle w:val="TableContents"/>
              <w:widowControl w:val="false"/>
              <w:suppressLineNumbers/>
              <w:bidi w:val="0"/>
              <w:jc w:val="left"/>
              <w:rPr/>
            </w:pPr>
            <w:r>
              <w:rPr/>
              <w:t>Configure the application, database, network, user accounts, and other required components for testing.</w:t>
            </w:r>
          </w:p>
        </w:tc>
      </w:tr>
      <w:tr>
        <w:trPr/>
        <w:tc>
          <w:tcPr>
            <w:tcW w:w="2354" w:type="dxa"/>
            <w:tcBorders/>
            <w:vAlign w:val="center"/>
          </w:tcPr>
          <w:p>
            <w:pPr>
              <w:pStyle w:val="TableContents"/>
              <w:widowControl w:val="false"/>
              <w:suppressLineNumbers/>
              <w:bidi w:val="0"/>
              <w:jc w:val="left"/>
              <w:rPr/>
            </w:pPr>
            <w:r>
              <w:rPr/>
              <w:t>Unit Testing</w:t>
            </w:r>
          </w:p>
        </w:tc>
        <w:tc>
          <w:tcPr>
            <w:tcW w:w="7283" w:type="dxa"/>
            <w:tcBorders/>
            <w:vAlign w:val="center"/>
          </w:tcPr>
          <w:p>
            <w:pPr>
              <w:pStyle w:val="TableContents"/>
              <w:widowControl w:val="false"/>
              <w:suppressLineNumbers/>
              <w:bidi w:val="0"/>
              <w:jc w:val="left"/>
              <w:rPr/>
            </w:pPr>
            <w:r>
              <w:rPr/>
              <w:t>Test individual HMS modules such as authentication, patient management, appointment management, medical records, prescriptions, and billing.</w:t>
            </w:r>
          </w:p>
        </w:tc>
      </w:tr>
      <w:tr>
        <w:trPr/>
        <w:tc>
          <w:tcPr>
            <w:tcW w:w="2354" w:type="dxa"/>
            <w:tcBorders/>
            <w:vAlign w:val="center"/>
          </w:tcPr>
          <w:p>
            <w:pPr>
              <w:pStyle w:val="TableContents"/>
              <w:widowControl w:val="false"/>
              <w:suppressLineNumbers/>
              <w:bidi w:val="0"/>
              <w:jc w:val="left"/>
              <w:rPr/>
            </w:pPr>
            <w:r>
              <w:rPr/>
              <w:t>Integration Testing</w:t>
            </w:r>
          </w:p>
        </w:tc>
        <w:tc>
          <w:tcPr>
            <w:tcW w:w="7283" w:type="dxa"/>
            <w:tcBorders/>
            <w:vAlign w:val="center"/>
          </w:tcPr>
          <w:p>
            <w:pPr>
              <w:pStyle w:val="TableContents"/>
              <w:widowControl w:val="false"/>
              <w:suppressLineNumbers/>
              <w:bidi w:val="0"/>
              <w:jc w:val="left"/>
              <w:rPr/>
            </w:pPr>
            <w:r>
              <w:rPr/>
              <w:t>Test the interaction between different HMS modules and verify correct data flow between them.</w:t>
            </w:r>
          </w:p>
        </w:tc>
      </w:tr>
      <w:tr>
        <w:trPr/>
        <w:tc>
          <w:tcPr>
            <w:tcW w:w="2354" w:type="dxa"/>
            <w:tcBorders/>
            <w:vAlign w:val="center"/>
          </w:tcPr>
          <w:p>
            <w:pPr>
              <w:pStyle w:val="TableContents"/>
              <w:widowControl w:val="false"/>
              <w:suppressLineNumbers/>
              <w:bidi w:val="0"/>
              <w:jc w:val="left"/>
              <w:rPr/>
            </w:pPr>
            <w:r>
              <w:rPr/>
              <w:t>System Testing</w:t>
            </w:r>
          </w:p>
        </w:tc>
        <w:tc>
          <w:tcPr>
            <w:tcW w:w="7283" w:type="dxa"/>
            <w:tcBorders/>
            <w:vAlign w:val="center"/>
          </w:tcPr>
          <w:p>
            <w:pPr>
              <w:pStyle w:val="TableContents"/>
              <w:widowControl w:val="false"/>
              <w:suppressLineNumbers/>
              <w:bidi w:val="0"/>
              <w:jc w:val="left"/>
              <w:rPr/>
            </w:pPr>
            <w:r>
              <w:rPr/>
              <w:t>Test the complete integrated HMS against the specified functional, non-functional, and security requirements.</w:t>
            </w:r>
          </w:p>
        </w:tc>
      </w:tr>
      <w:tr>
        <w:trPr/>
        <w:tc>
          <w:tcPr>
            <w:tcW w:w="2354" w:type="dxa"/>
            <w:tcBorders/>
            <w:vAlign w:val="center"/>
          </w:tcPr>
          <w:p>
            <w:pPr>
              <w:pStyle w:val="TableContents"/>
              <w:widowControl w:val="false"/>
              <w:suppressLineNumbers/>
              <w:bidi w:val="0"/>
              <w:jc w:val="left"/>
              <w:rPr/>
            </w:pPr>
            <w:r>
              <w:rPr/>
              <w:t>Security Testing</w:t>
            </w:r>
          </w:p>
        </w:tc>
        <w:tc>
          <w:tcPr>
            <w:tcW w:w="7283" w:type="dxa"/>
            <w:tcBorders/>
            <w:vAlign w:val="center"/>
          </w:tcPr>
          <w:p>
            <w:pPr>
              <w:pStyle w:val="TableContents"/>
              <w:widowControl w:val="false"/>
              <w:suppressLineNumbers/>
              <w:bidi w:val="0"/>
              <w:jc w:val="left"/>
              <w:rPr/>
            </w:pPr>
            <w:r>
              <w:rPr/>
              <w:t>Test authentication, role-based access control, secure communication, password protection, audit logging, and session security.</w:t>
            </w:r>
          </w:p>
        </w:tc>
      </w:tr>
      <w:tr>
        <w:trPr/>
        <w:tc>
          <w:tcPr>
            <w:tcW w:w="2354" w:type="dxa"/>
            <w:tcBorders/>
            <w:vAlign w:val="center"/>
          </w:tcPr>
          <w:p>
            <w:pPr>
              <w:pStyle w:val="TableContents"/>
              <w:widowControl w:val="false"/>
              <w:suppressLineNumbers/>
              <w:bidi w:val="0"/>
              <w:jc w:val="left"/>
              <w:rPr/>
            </w:pPr>
            <w:r>
              <w:rPr/>
              <w:t>Performance and Usability Testing</w:t>
            </w:r>
          </w:p>
        </w:tc>
        <w:tc>
          <w:tcPr>
            <w:tcW w:w="7283" w:type="dxa"/>
            <w:tcBorders/>
            <w:vAlign w:val="center"/>
          </w:tcPr>
          <w:p>
            <w:pPr>
              <w:pStyle w:val="TableContents"/>
              <w:widowControl w:val="false"/>
              <w:suppressLineNumbers/>
              <w:bidi w:val="0"/>
              <w:jc w:val="left"/>
              <w:rPr/>
            </w:pPr>
            <w:r>
              <w:rPr/>
              <w:t>Verify response time, system availability, data consistency, and usability requirements.</w:t>
            </w:r>
          </w:p>
        </w:tc>
      </w:tr>
      <w:tr>
        <w:trPr/>
        <w:tc>
          <w:tcPr>
            <w:tcW w:w="2354" w:type="dxa"/>
            <w:tcBorders/>
            <w:vAlign w:val="center"/>
          </w:tcPr>
          <w:p>
            <w:pPr>
              <w:pStyle w:val="TableContents"/>
              <w:widowControl w:val="false"/>
              <w:suppressLineNumbers/>
              <w:bidi w:val="0"/>
              <w:jc w:val="left"/>
              <w:rPr/>
            </w:pPr>
            <w:r>
              <w:rPr/>
              <w:t>Regression Testing</w:t>
            </w:r>
          </w:p>
        </w:tc>
        <w:tc>
          <w:tcPr>
            <w:tcW w:w="7283" w:type="dxa"/>
            <w:tcBorders/>
            <w:vAlign w:val="center"/>
          </w:tcPr>
          <w:p>
            <w:pPr>
              <w:pStyle w:val="TableContents"/>
              <w:widowControl w:val="false"/>
              <w:suppressLineNumbers/>
              <w:bidi w:val="0"/>
              <w:jc w:val="left"/>
              <w:rPr/>
            </w:pPr>
            <w:r>
              <w:rPr/>
              <w:t>Re-test affected functionality after defects are fixed or system changes are introduced.</w:t>
            </w:r>
          </w:p>
        </w:tc>
      </w:tr>
      <w:tr>
        <w:trPr/>
        <w:tc>
          <w:tcPr>
            <w:tcW w:w="2354" w:type="dxa"/>
            <w:tcBorders/>
            <w:vAlign w:val="center"/>
          </w:tcPr>
          <w:p>
            <w:pPr>
              <w:pStyle w:val="TableContents"/>
              <w:widowControl w:val="false"/>
              <w:suppressLineNumbers/>
              <w:bidi w:val="0"/>
              <w:jc w:val="left"/>
              <w:rPr/>
            </w:pPr>
            <w:r>
              <w:rPr/>
              <w:t>User Acceptance Testing</w:t>
            </w:r>
          </w:p>
        </w:tc>
        <w:tc>
          <w:tcPr>
            <w:tcW w:w="7283" w:type="dxa"/>
            <w:tcBorders/>
            <w:vAlign w:val="center"/>
          </w:tcPr>
          <w:p>
            <w:pPr>
              <w:pStyle w:val="TableContents"/>
              <w:widowControl w:val="false"/>
              <w:suppressLineNumbers/>
              <w:bidi w:val="0"/>
              <w:jc w:val="left"/>
              <w:rPr/>
            </w:pPr>
            <w:r>
              <w:rPr/>
              <w:t>Test representative hospital workflows using the defined user roles and acceptance criteria.</w:t>
            </w:r>
          </w:p>
        </w:tc>
      </w:tr>
      <w:tr>
        <w:trPr/>
        <w:tc>
          <w:tcPr>
            <w:tcW w:w="2354" w:type="dxa"/>
            <w:tcBorders/>
            <w:vAlign w:val="center"/>
          </w:tcPr>
          <w:p>
            <w:pPr>
              <w:pStyle w:val="TableContents"/>
              <w:widowControl w:val="false"/>
              <w:suppressLineNumbers/>
              <w:bidi w:val="0"/>
              <w:jc w:val="left"/>
              <w:rPr/>
            </w:pPr>
            <w:r>
              <w:rPr/>
              <w:t>Test Closure</w:t>
            </w:r>
          </w:p>
        </w:tc>
        <w:tc>
          <w:tcPr>
            <w:tcW w:w="7283" w:type="dxa"/>
            <w:tcBorders/>
            <w:vAlign w:val="center"/>
          </w:tcPr>
          <w:p>
            <w:pPr>
              <w:pStyle w:val="TableContents"/>
              <w:widowControl w:val="false"/>
              <w:suppressLineNumbers/>
              <w:bidi w:val="0"/>
              <w:jc w:val="left"/>
              <w:rPr/>
            </w:pPr>
            <w:r>
              <w:rPr/>
              <w:t>Review test results, defect status, requirement coverage, and prepare the final Test Summary Report.</w:t>
            </w:r>
          </w:p>
        </w:tc>
      </w:tr>
    </w:tbl>
    <w:p>
      <w:pPr>
        <w:pStyle w:val="BodyText"/>
        <w:bidi w:val="0"/>
        <w:jc w:val="left"/>
        <w:rPr/>
      </w:pPr>
      <w:r>
        <w:rPr/>
      </w:r>
    </w:p>
    <w:p>
      <w:pPr>
        <w:pStyle w:val="Heading1"/>
        <w:bidi w:val="0"/>
        <w:jc w:val="left"/>
        <w:rPr/>
      </w:pPr>
      <w:r>
        <w:rPr/>
        <w:t>8. TEST DELIVERABLES</w:t>
      </w:r>
    </w:p>
    <w:p>
      <w:pPr>
        <w:pStyle w:val="Heading3"/>
        <w:bidi w:val="0"/>
        <w:jc w:val="left"/>
        <w:rPr/>
      </w:pPr>
      <w:r>
        <w:rPr/>
        <w:t>8.1 Test Deliverables</w:t>
      </w:r>
    </w:p>
    <w:p>
      <w:pPr>
        <w:pStyle w:val="BodyText"/>
        <w:bidi w:val="0"/>
        <w:jc w:val="left"/>
        <w:rPr/>
      </w:pPr>
      <w:r>
        <w:rPr/>
        <w:t>The following documents and outputs will be prepared during the testing of the Hospital Management System:</w:t>
      </w:r>
    </w:p>
    <w:tbl>
      <w:tblPr>
        <w:tblW w:w="169" w:type="dxa"/>
        <w:jc w:val="left"/>
        <w:tblInd w:w="0" w:type="dxa"/>
        <w:tblLayout w:type="fixed"/>
        <w:tblCellMar>
          <w:top w:w="28" w:type="dxa"/>
          <w:left w:w="28" w:type="dxa"/>
          <w:bottom w:w="28" w:type="dxa"/>
          <w:right w:w="28" w:type="dxa"/>
        </w:tblCellMar>
      </w:tblPr>
      <w:tblGrid>
        <w:gridCol w:w="169"/>
      </w:tblGrid>
      <w:tr>
        <w:trPr>
          <w:tblHeader w:val="true"/>
        </w:trPr>
        <w:tc>
          <w:tcPr>
            <w:tcW w:w="169" w:type="dxa"/>
            <w:tcBorders/>
            <w:vAlign w:val="center"/>
          </w:tcPr>
          <w:p>
            <w:pPr>
              <w:pStyle w:val="TableHeading"/>
              <w:bidi w:val="0"/>
              <w:rPr>
                <w:sz w:val="4"/>
                <w:szCs w:val="4"/>
              </w:rPr>
            </w:pPr>
            <w:r>
              <w:rPr>
                <w:sz w:val="4"/>
                <w:szCs w:val="4"/>
              </w:rPr>
            </w:r>
          </w:p>
        </w:tc>
      </w:tr>
    </w:tbl>
    <w:p>
      <w:pPr>
        <w:pStyle w:val="BodyText"/>
        <w:bidi w:val="0"/>
        <w:jc w:val="left"/>
        <w:rPr/>
      </w:pPr>
      <w:r>
        <w:rPr/>
      </w:r>
    </w:p>
    <w:tbl>
      <w:tblPr>
        <w:tblW w:w="9638" w:type="dxa"/>
        <w:jc w:val="left"/>
        <w:tblInd w:w="0" w:type="dxa"/>
        <w:tblLayout w:type="fixed"/>
        <w:tblCellMar>
          <w:top w:w="28" w:type="dxa"/>
          <w:left w:w="28" w:type="dxa"/>
          <w:bottom w:w="28" w:type="dxa"/>
          <w:right w:w="28" w:type="dxa"/>
        </w:tblCellMar>
      </w:tblPr>
      <w:tblGrid>
        <w:gridCol w:w="2845"/>
        <w:gridCol w:w="6792"/>
      </w:tblGrid>
      <w:tr>
        <w:trPr>
          <w:tblHeader w:val="true"/>
        </w:trPr>
        <w:tc>
          <w:tcPr>
            <w:tcW w:w="2845" w:type="dxa"/>
            <w:tcBorders/>
            <w:vAlign w:val="center"/>
          </w:tcPr>
          <w:p>
            <w:pPr>
              <w:pStyle w:val="TableHeading"/>
              <w:suppressLineNumbers/>
              <w:bidi w:val="0"/>
              <w:jc w:val="center"/>
              <w:rPr/>
            </w:pPr>
            <w:r>
              <w:rPr/>
              <w:t>Deliverable</w:t>
            </w:r>
          </w:p>
        </w:tc>
        <w:tc>
          <w:tcPr>
            <w:tcW w:w="6792" w:type="dxa"/>
            <w:tcBorders/>
            <w:vAlign w:val="center"/>
          </w:tcPr>
          <w:p>
            <w:pPr>
              <w:pStyle w:val="TableHeading"/>
              <w:suppressLineNumbers/>
              <w:bidi w:val="0"/>
              <w:jc w:val="center"/>
              <w:rPr/>
            </w:pPr>
            <w:r>
              <w:rPr/>
              <w:t>Description</w:t>
            </w:r>
          </w:p>
        </w:tc>
      </w:tr>
      <w:tr>
        <w:trPr/>
        <w:tc>
          <w:tcPr>
            <w:tcW w:w="2845" w:type="dxa"/>
            <w:tcBorders/>
            <w:vAlign w:val="center"/>
          </w:tcPr>
          <w:p>
            <w:pPr>
              <w:pStyle w:val="TableContents"/>
              <w:widowControl w:val="false"/>
              <w:suppressLineNumbers/>
              <w:bidi w:val="0"/>
              <w:jc w:val="left"/>
              <w:rPr/>
            </w:pPr>
            <w:r>
              <w:rPr/>
              <w:t>Software Test Plan (STP)</w:t>
            </w:r>
          </w:p>
        </w:tc>
        <w:tc>
          <w:tcPr>
            <w:tcW w:w="6792" w:type="dxa"/>
            <w:tcBorders/>
            <w:vAlign w:val="center"/>
          </w:tcPr>
          <w:p>
            <w:pPr>
              <w:pStyle w:val="TableContents"/>
              <w:widowControl w:val="false"/>
              <w:suppressLineNumbers/>
              <w:bidi w:val="0"/>
              <w:jc w:val="left"/>
              <w:rPr/>
            </w:pPr>
            <w:r>
              <w:rPr/>
              <w:t>Defines the testing scope, approach, schedule, resources, responsibilities, and testing procedures for the HMS.</w:t>
            </w:r>
          </w:p>
        </w:tc>
      </w:tr>
      <w:tr>
        <w:trPr/>
        <w:tc>
          <w:tcPr>
            <w:tcW w:w="2845" w:type="dxa"/>
            <w:tcBorders/>
            <w:vAlign w:val="center"/>
          </w:tcPr>
          <w:p>
            <w:pPr>
              <w:pStyle w:val="TableContents"/>
              <w:widowControl w:val="false"/>
              <w:suppressLineNumbers/>
              <w:bidi w:val="0"/>
              <w:jc w:val="left"/>
              <w:rPr/>
            </w:pPr>
            <w:r>
              <w:rPr/>
              <w:t>Test Cases</w:t>
            </w:r>
          </w:p>
        </w:tc>
        <w:tc>
          <w:tcPr>
            <w:tcW w:w="6792" w:type="dxa"/>
            <w:tcBorders/>
            <w:vAlign w:val="center"/>
          </w:tcPr>
          <w:p>
            <w:pPr>
              <w:pStyle w:val="TableContents"/>
              <w:widowControl w:val="false"/>
              <w:suppressLineNumbers/>
              <w:bidi w:val="0"/>
              <w:jc w:val="left"/>
              <w:rPr/>
            </w:pPr>
            <w:r>
              <w:rPr/>
              <w:t>Contains test case IDs, requirements, preconditions, test data, test steps, expected results, and actual results.</w:t>
            </w:r>
          </w:p>
        </w:tc>
      </w:tr>
      <w:tr>
        <w:trPr/>
        <w:tc>
          <w:tcPr>
            <w:tcW w:w="2845" w:type="dxa"/>
            <w:tcBorders/>
            <w:vAlign w:val="center"/>
          </w:tcPr>
          <w:p>
            <w:pPr>
              <w:pStyle w:val="TableContents"/>
              <w:widowControl w:val="false"/>
              <w:suppressLineNumbers/>
              <w:bidi w:val="0"/>
              <w:jc w:val="left"/>
              <w:rPr/>
            </w:pPr>
            <w:r>
              <w:rPr/>
              <w:t>Test Data</w:t>
            </w:r>
          </w:p>
        </w:tc>
        <w:tc>
          <w:tcPr>
            <w:tcW w:w="6792" w:type="dxa"/>
            <w:tcBorders/>
            <w:vAlign w:val="center"/>
          </w:tcPr>
          <w:p>
            <w:pPr>
              <w:pStyle w:val="TableContents"/>
              <w:widowControl w:val="false"/>
              <w:suppressLineNumbers/>
              <w:bidi w:val="0"/>
              <w:jc w:val="left"/>
              <w:rPr/>
            </w:pPr>
            <w:r>
              <w:rPr/>
              <w:t>Contains the data required to perform functional, security, performance, usability, and other testing activities.</w:t>
            </w:r>
          </w:p>
        </w:tc>
      </w:tr>
      <w:tr>
        <w:trPr/>
        <w:tc>
          <w:tcPr>
            <w:tcW w:w="2845" w:type="dxa"/>
            <w:tcBorders/>
            <w:vAlign w:val="center"/>
          </w:tcPr>
          <w:p>
            <w:pPr>
              <w:pStyle w:val="TableContents"/>
              <w:widowControl w:val="false"/>
              <w:suppressLineNumbers/>
              <w:bidi w:val="0"/>
              <w:jc w:val="left"/>
              <w:rPr/>
            </w:pPr>
            <w:r>
              <w:rPr/>
              <w:t>Test Execution Results</w:t>
            </w:r>
          </w:p>
        </w:tc>
        <w:tc>
          <w:tcPr>
            <w:tcW w:w="6792" w:type="dxa"/>
            <w:tcBorders/>
            <w:vAlign w:val="center"/>
          </w:tcPr>
          <w:p>
            <w:pPr>
              <w:pStyle w:val="TableContents"/>
              <w:widowControl w:val="false"/>
              <w:suppressLineNumbers/>
              <w:bidi w:val="0"/>
              <w:jc w:val="left"/>
              <w:rPr/>
            </w:pPr>
            <w:r>
              <w:rPr/>
              <w:t>Records the execution status and results of the planned test cases, including passed and failed cases.</w:t>
            </w:r>
          </w:p>
        </w:tc>
      </w:tr>
      <w:tr>
        <w:trPr/>
        <w:tc>
          <w:tcPr>
            <w:tcW w:w="2845" w:type="dxa"/>
            <w:tcBorders/>
            <w:vAlign w:val="center"/>
          </w:tcPr>
          <w:p>
            <w:pPr>
              <w:pStyle w:val="TableContents"/>
              <w:widowControl w:val="false"/>
              <w:suppressLineNumbers/>
              <w:bidi w:val="0"/>
              <w:jc w:val="left"/>
              <w:rPr/>
            </w:pPr>
            <w:r>
              <w:rPr/>
              <w:t>Defect Reports</w:t>
            </w:r>
          </w:p>
        </w:tc>
        <w:tc>
          <w:tcPr>
            <w:tcW w:w="6792" w:type="dxa"/>
            <w:tcBorders/>
            <w:vAlign w:val="center"/>
          </w:tcPr>
          <w:p>
            <w:pPr>
              <w:pStyle w:val="TableContents"/>
              <w:widowControl w:val="false"/>
              <w:suppressLineNumbers/>
              <w:bidi w:val="0"/>
              <w:jc w:val="left"/>
              <w:rPr/>
            </w:pPr>
            <w:r>
              <w:rPr/>
              <w:t>Documents defects identified during testing, including their description, severity, steps to reproduce, and status.</w:t>
            </w:r>
          </w:p>
        </w:tc>
      </w:tr>
      <w:tr>
        <w:trPr/>
        <w:tc>
          <w:tcPr>
            <w:tcW w:w="2845" w:type="dxa"/>
            <w:tcBorders/>
            <w:vAlign w:val="center"/>
          </w:tcPr>
          <w:p>
            <w:pPr>
              <w:pStyle w:val="TableContents"/>
              <w:widowControl w:val="false"/>
              <w:suppressLineNumbers/>
              <w:bidi w:val="0"/>
              <w:jc w:val="left"/>
              <w:rPr/>
            </w:pPr>
            <w:r>
              <w:rPr/>
              <w:t>Regression Test Results</w:t>
            </w:r>
          </w:p>
        </w:tc>
        <w:tc>
          <w:tcPr>
            <w:tcW w:w="6792" w:type="dxa"/>
            <w:tcBorders/>
            <w:vAlign w:val="center"/>
          </w:tcPr>
          <w:p>
            <w:pPr>
              <w:pStyle w:val="TableContents"/>
              <w:widowControl w:val="false"/>
              <w:suppressLineNumbers/>
              <w:bidi w:val="0"/>
              <w:jc w:val="left"/>
              <w:rPr/>
            </w:pPr>
            <w:r>
              <w:rPr/>
              <w:t>Records the results of re-testing performed after defect fixes or system modifications.</w:t>
            </w:r>
          </w:p>
        </w:tc>
      </w:tr>
      <w:tr>
        <w:trPr/>
        <w:tc>
          <w:tcPr>
            <w:tcW w:w="2845" w:type="dxa"/>
            <w:tcBorders/>
            <w:vAlign w:val="center"/>
          </w:tcPr>
          <w:p>
            <w:pPr>
              <w:pStyle w:val="TableContents"/>
              <w:widowControl w:val="false"/>
              <w:suppressLineNumbers/>
              <w:bidi w:val="0"/>
              <w:jc w:val="left"/>
              <w:rPr/>
            </w:pPr>
            <w:r>
              <w:rPr/>
              <w:t>Requirements Traceability Matrix (RTM)</w:t>
            </w:r>
          </w:p>
        </w:tc>
        <w:tc>
          <w:tcPr>
            <w:tcW w:w="6792" w:type="dxa"/>
            <w:tcBorders/>
            <w:vAlign w:val="center"/>
          </w:tcPr>
          <w:p>
            <w:pPr>
              <w:pStyle w:val="TableContents"/>
              <w:widowControl w:val="false"/>
              <w:suppressLineNumbers/>
              <w:bidi w:val="0"/>
              <w:jc w:val="left"/>
              <w:rPr/>
            </w:pPr>
            <w:r>
              <w:rPr/>
              <w:t>Maintains the mapping between HMS requirements and their corresponding test cases to ensure requirement coverage.</w:t>
            </w:r>
          </w:p>
        </w:tc>
      </w:tr>
      <w:tr>
        <w:trPr/>
        <w:tc>
          <w:tcPr>
            <w:tcW w:w="2845" w:type="dxa"/>
            <w:tcBorders/>
            <w:vAlign w:val="center"/>
          </w:tcPr>
          <w:p>
            <w:pPr>
              <w:pStyle w:val="TableContents"/>
              <w:widowControl w:val="false"/>
              <w:suppressLineNumbers/>
              <w:bidi w:val="0"/>
              <w:jc w:val="left"/>
              <w:rPr/>
            </w:pPr>
            <w:r>
              <w:rPr/>
              <w:t>Test Summary Report</w:t>
            </w:r>
          </w:p>
        </w:tc>
        <w:tc>
          <w:tcPr>
            <w:tcW w:w="6792" w:type="dxa"/>
            <w:tcBorders/>
            <w:vAlign w:val="center"/>
          </w:tcPr>
          <w:p>
            <w:pPr>
              <w:pStyle w:val="TableContents"/>
              <w:widowControl w:val="false"/>
              <w:suppressLineNumbers/>
              <w:bidi w:val="0"/>
              <w:jc w:val="left"/>
              <w:rPr/>
            </w:pPr>
            <w:r>
              <w:rPr/>
              <w:t>Summarizes the overall testing activities, test results, defects, requirement coverage, and final testing status.</w:t>
            </w:r>
          </w:p>
        </w:tc>
      </w:tr>
    </w:tbl>
    <w:p>
      <w:pPr>
        <w:pStyle w:val="Heading1"/>
        <w:bidi w:val="0"/>
        <w:jc w:val="left"/>
        <w:rPr/>
      </w:pPr>
      <w:r>
        <w:rPr/>
        <w:t>9. ROLES AND RESPONSIBILITIES</w:t>
      </w:r>
    </w:p>
    <w:p>
      <w:pPr>
        <w:pStyle w:val="BodyText"/>
        <w:bidi w:val="0"/>
        <w:jc w:val="left"/>
        <w:rPr/>
      </w:pPr>
      <w:r>
        <w:rPr/>
        <w:t>The following roles and responsibilities will be involved in the testing of the Hospital Management System.</w:t>
      </w:r>
    </w:p>
    <w:tbl>
      <w:tblPr>
        <w:tblW w:w="9638" w:type="dxa"/>
        <w:jc w:val="left"/>
        <w:tblInd w:w="0" w:type="dxa"/>
        <w:tblLayout w:type="fixed"/>
        <w:tblCellMar>
          <w:top w:w="28" w:type="dxa"/>
          <w:left w:w="28" w:type="dxa"/>
          <w:bottom w:w="28" w:type="dxa"/>
          <w:right w:w="28" w:type="dxa"/>
        </w:tblCellMar>
      </w:tblPr>
      <w:tblGrid>
        <w:gridCol w:w="2179"/>
        <w:gridCol w:w="2047"/>
        <w:gridCol w:w="5412"/>
      </w:tblGrid>
      <w:tr>
        <w:trPr>
          <w:tblHeader w:val="true"/>
        </w:trPr>
        <w:tc>
          <w:tcPr>
            <w:tcW w:w="2179" w:type="dxa"/>
            <w:tcBorders/>
            <w:vAlign w:val="center"/>
          </w:tcPr>
          <w:p>
            <w:pPr>
              <w:pStyle w:val="TableHeading"/>
              <w:suppressLineNumbers/>
              <w:bidi w:val="0"/>
              <w:jc w:val="center"/>
              <w:rPr/>
            </w:pPr>
            <w:r>
              <w:rPr/>
              <w:t>Role</w:t>
            </w:r>
          </w:p>
        </w:tc>
        <w:tc>
          <w:tcPr>
            <w:tcW w:w="2047" w:type="dxa"/>
            <w:tcBorders/>
            <w:vAlign w:val="center"/>
          </w:tcPr>
          <w:p>
            <w:pPr>
              <w:pStyle w:val="TableHeading"/>
              <w:suppressLineNumbers/>
              <w:bidi w:val="0"/>
              <w:jc w:val="center"/>
              <w:rPr/>
            </w:pPr>
            <w:r>
              <w:rPr/>
              <w:t>Name</w:t>
            </w:r>
          </w:p>
        </w:tc>
        <w:tc>
          <w:tcPr>
            <w:tcW w:w="5412" w:type="dxa"/>
            <w:tcBorders/>
            <w:vAlign w:val="center"/>
          </w:tcPr>
          <w:p>
            <w:pPr>
              <w:pStyle w:val="TableHeading"/>
              <w:suppressLineNumbers/>
              <w:bidi w:val="0"/>
              <w:jc w:val="center"/>
              <w:rPr/>
            </w:pPr>
            <w:r>
              <w:rPr/>
              <w:t>Responsibility</w:t>
            </w:r>
          </w:p>
        </w:tc>
      </w:tr>
      <w:tr>
        <w:trPr/>
        <w:tc>
          <w:tcPr>
            <w:tcW w:w="2179" w:type="dxa"/>
            <w:tcBorders/>
            <w:vAlign w:val="center"/>
          </w:tcPr>
          <w:p>
            <w:pPr>
              <w:pStyle w:val="TableContents"/>
              <w:widowControl w:val="false"/>
              <w:suppressLineNumbers/>
              <w:bidi w:val="0"/>
              <w:jc w:val="left"/>
              <w:rPr/>
            </w:pPr>
            <w:r>
              <w:rPr/>
              <w:t>QA Lead</w:t>
            </w:r>
          </w:p>
        </w:tc>
        <w:tc>
          <w:tcPr>
            <w:tcW w:w="2047" w:type="dxa"/>
            <w:tcBorders/>
            <w:vAlign w:val="center"/>
          </w:tcPr>
          <w:p>
            <w:pPr>
              <w:pStyle w:val="TableContents"/>
              <w:widowControl w:val="false"/>
              <w:suppressLineNumbers/>
              <w:bidi w:val="0"/>
              <w:jc w:val="left"/>
              <w:rPr/>
            </w:pPr>
            <w:r>
              <w:rPr/>
              <w:t>VANISHREE</w:t>
            </w:r>
          </w:p>
        </w:tc>
        <w:tc>
          <w:tcPr>
            <w:tcW w:w="5412" w:type="dxa"/>
            <w:tcBorders/>
            <w:vAlign w:val="center"/>
          </w:tcPr>
          <w:p>
            <w:pPr>
              <w:pStyle w:val="TableContents"/>
              <w:widowControl w:val="false"/>
              <w:suppressLineNumbers/>
              <w:bidi w:val="0"/>
              <w:jc w:val="left"/>
              <w:rPr/>
            </w:pPr>
            <w:r>
              <w:rPr/>
              <w:t>Prepare and maintain the Software Test Plan, coordinate testing activities, monitor test progress, and review test results.</w:t>
            </w:r>
          </w:p>
        </w:tc>
      </w:tr>
      <w:tr>
        <w:trPr/>
        <w:tc>
          <w:tcPr>
            <w:tcW w:w="2179" w:type="dxa"/>
            <w:tcBorders/>
            <w:vAlign w:val="center"/>
          </w:tcPr>
          <w:p>
            <w:pPr>
              <w:pStyle w:val="TableContents"/>
              <w:widowControl w:val="false"/>
              <w:suppressLineNumbers/>
              <w:bidi w:val="0"/>
              <w:jc w:val="left"/>
              <w:rPr/>
            </w:pPr>
            <w:r>
              <w:rPr/>
              <w:t>Test Engineer</w:t>
            </w:r>
          </w:p>
        </w:tc>
        <w:tc>
          <w:tcPr>
            <w:tcW w:w="2047" w:type="dxa"/>
            <w:tcBorders/>
            <w:vAlign w:val="center"/>
          </w:tcPr>
          <w:p>
            <w:pPr>
              <w:pStyle w:val="TableContents"/>
              <w:widowControl w:val="false"/>
              <w:suppressLineNumbers/>
              <w:bidi w:val="0"/>
              <w:jc w:val="left"/>
              <w:rPr/>
            </w:pPr>
            <w:r>
              <w:rPr/>
              <w:t>NISARGA</w:t>
            </w:r>
          </w:p>
        </w:tc>
        <w:tc>
          <w:tcPr>
            <w:tcW w:w="5412" w:type="dxa"/>
            <w:tcBorders/>
            <w:vAlign w:val="center"/>
          </w:tcPr>
          <w:p>
            <w:pPr>
              <w:pStyle w:val="TableContents"/>
              <w:widowControl w:val="false"/>
              <w:suppressLineNumbers/>
              <w:bidi w:val="0"/>
              <w:jc w:val="left"/>
              <w:rPr/>
            </w:pPr>
            <w:r>
              <w:rPr/>
              <w:t>Design and execute test cases, prepare test data, record test results, identify defects, and perform regression testing.</w:t>
            </w:r>
          </w:p>
        </w:tc>
      </w:tr>
      <w:tr>
        <w:trPr/>
        <w:tc>
          <w:tcPr>
            <w:tcW w:w="2179" w:type="dxa"/>
            <w:tcBorders/>
            <w:vAlign w:val="center"/>
          </w:tcPr>
          <w:p>
            <w:pPr>
              <w:pStyle w:val="TableContents"/>
              <w:widowControl w:val="false"/>
              <w:suppressLineNumbers/>
              <w:bidi w:val="0"/>
              <w:jc w:val="left"/>
              <w:rPr/>
            </w:pPr>
            <w:r>
              <w:rPr/>
              <w:t>Developer</w:t>
            </w:r>
          </w:p>
        </w:tc>
        <w:tc>
          <w:tcPr>
            <w:tcW w:w="2047" w:type="dxa"/>
            <w:tcBorders/>
            <w:vAlign w:val="center"/>
          </w:tcPr>
          <w:p>
            <w:pPr>
              <w:pStyle w:val="TableContents"/>
              <w:bidi w:val="0"/>
              <w:jc w:val="left"/>
              <w:rPr/>
            </w:pPr>
            <w:r>
              <w:rPr/>
              <w:t>SHLOKA</w:t>
            </w:r>
          </w:p>
        </w:tc>
        <w:tc>
          <w:tcPr>
            <w:tcW w:w="5412" w:type="dxa"/>
            <w:tcBorders/>
            <w:vAlign w:val="center"/>
          </w:tcPr>
          <w:p>
            <w:pPr>
              <w:pStyle w:val="TableContents"/>
              <w:widowControl w:val="false"/>
              <w:suppressLineNumbers/>
              <w:bidi w:val="0"/>
              <w:jc w:val="left"/>
              <w:rPr/>
            </w:pPr>
            <w:r>
              <w:rPr/>
              <w:t>Implement the system, investigate reported defects, provide fixes, and support testing activities.</w:t>
            </w:r>
          </w:p>
        </w:tc>
      </w:tr>
      <w:tr>
        <w:trPr/>
        <w:tc>
          <w:tcPr>
            <w:tcW w:w="2179" w:type="dxa"/>
            <w:tcBorders/>
            <w:vAlign w:val="center"/>
          </w:tcPr>
          <w:p>
            <w:pPr>
              <w:pStyle w:val="TableContents"/>
              <w:widowControl w:val="false"/>
              <w:suppressLineNumbers/>
              <w:bidi w:val="0"/>
              <w:jc w:val="left"/>
              <w:rPr/>
            </w:pPr>
            <w:r>
              <w:rPr/>
              <w:t>Hospital/Project Representative</w:t>
            </w:r>
          </w:p>
        </w:tc>
        <w:tc>
          <w:tcPr>
            <w:tcW w:w="2047" w:type="dxa"/>
            <w:tcBorders/>
            <w:vAlign w:val="center"/>
          </w:tcPr>
          <w:p>
            <w:pPr>
              <w:pStyle w:val="TableContents"/>
              <w:bidi w:val="0"/>
              <w:jc w:val="left"/>
              <w:rPr/>
            </w:pPr>
            <w:r>
              <w:rPr/>
              <w:t>PARNIKA</w:t>
            </w:r>
          </w:p>
        </w:tc>
        <w:tc>
          <w:tcPr>
            <w:tcW w:w="5412" w:type="dxa"/>
            <w:tcBorders/>
            <w:vAlign w:val="center"/>
          </w:tcPr>
          <w:p>
            <w:pPr>
              <w:pStyle w:val="TableContents"/>
              <w:widowControl w:val="false"/>
              <w:suppressLineNumbers/>
              <w:bidi w:val="0"/>
              <w:jc w:val="left"/>
              <w:rPr/>
            </w:pPr>
            <w:r>
              <w:rPr/>
              <w:t>Review the system against the specified requirements, provide feedback, and participate in acceptance testing.</w:t>
            </w:r>
          </w:p>
        </w:tc>
      </w:tr>
    </w:tbl>
    <w:p>
      <w:pPr>
        <w:pStyle w:val="BodyText"/>
        <w:bidi w:val="0"/>
        <w:jc w:val="left"/>
        <w:rPr/>
      </w:pPr>
      <w:r>
        <w:rPr/>
      </w:r>
    </w:p>
    <w:p>
      <w:pPr>
        <w:pStyle w:val="BodyText"/>
        <w:bidi w:val="0"/>
        <w:jc w:val="left"/>
        <w:rPr/>
      </w:pPr>
      <w:r>
        <w:rPr/>
      </w:r>
    </w:p>
    <w:p>
      <w:pPr>
        <w:pStyle w:val="Heading3"/>
        <w:bidi w:val="0"/>
        <w:jc w:val="left"/>
        <w:rPr/>
      </w:pPr>
      <w:r>
        <w:rPr/>
        <w:t>Role Details</w:t>
      </w:r>
    </w:p>
    <w:p>
      <w:pPr>
        <w:pStyle w:val="BodyText"/>
        <w:bidi w:val="0"/>
        <w:jc w:val="left"/>
        <w:rPr/>
      </w:pPr>
      <w:r>
        <w:rPr>
          <w:rStyle w:val="Strong"/>
        </w:rPr>
        <w:t>QA Lead:</w:t>
      </w:r>
      <w:r>
        <w:rPr/>
        <w:br/>
        <w:t>The QA Lead is responsible for planning and coordinating the overall testing activities. This includes preparing the STP, ensuring that the planned testing activities are carried out, reviewing test results, and monitoring the status of defects.</w:t>
      </w:r>
    </w:p>
    <w:p>
      <w:pPr>
        <w:pStyle w:val="BodyText"/>
        <w:bidi w:val="0"/>
        <w:jc w:val="left"/>
        <w:rPr/>
      </w:pPr>
      <w:r>
        <w:rPr>
          <w:rStyle w:val="Strong"/>
        </w:rPr>
        <w:t>Test Engineer:</w:t>
      </w:r>
      <w:r>
        <w:rPr/>
        <w:br/>
        <w:t>The Test Engineer is responsible for preparing test cases and test data, executing the tests, recording actual results, identifying defects, and performing regression testing after fixes.</w:t>
      </w:r>
    </w:p>
    <w:p>
      <w:pPr>
        <w:pStyle w:val="BodyText"/>
        <w:bidi w:val="0"/>
        <w:jc w:val="left"/>
        <w:rPr/>
      </w:pPr>
      <w:r>
        <w:rPr>
          <w:rStyle w:val="Strong"/>
        </w:rPr>
        <w:t>Developer:</w:t>
      </w:r>
      <w:r>
        <w:rPr/>
        <w:br/>
        <w:t>The Developer or development team is responsible for implementing the HMS functionality, analyzing defects reported during testing, providing necessary fixes, and supporting the testing team during defect verification.</w:t>
      </w:r>
    </w:p>
    <w:p>
      <w:pPr>
        <w:pStyle w:val="BodyText"/>
        <w:bidi w:val="0"/>
        <w:jc w:val="left"/>
        <w:rPr/>
      </w:pPr>
      <w:r>
        <w:rPr>
          <w:rStyle w:val="Strong"/>
        </w:rPr>
        <w:t>Hospital/Project Representative:</w:t>
      </w:r>
      <w:r>
        <w:rPr/>
        <w:br/>
        <w:t>The Hospital/Project Representative or project evaluator reviews whether the system satisfies the required hospital workflows and participates in acceptance testing and review of the final test results.</w:t>
      </w:r>
    </w:p>
    <w:p>
      <w:pPr>
        <w:pStyle w:val="Heading1"/>
        <w:bidi w:val="0"/>
        <w:jc w:val="left"/>
        <w:rPr/>
      </w:pPr>
      <w:r>
        <w:rPr/>
        <w:t>10. RISKS AND MITIGATION</w:t>
      </w:r>
    </w:p>
    <w:p>
      <w:pPr>
        <w:pStyle w:val="BodyText"/>
        <w:bidi w:val="0"/>
        <w:jc w:val="left"/>
        <w:rPr/>
      </w:pPr>
      <w:r>
        <w:rPr/>
        <w:t>The following risks may affect the testing and successful operation of the Hospital Management System. Appropriate measures will be taken to reduce their impact.</w:t>
      </w:r>
    </w:p>
    <w:p>
      <w:pPr>
        <w:pStyle w:val="BodyText"/>
        <w:bidi w:val="0"/>
        <w:jc w:val="left"/>
        <w:rPr/>
      </w:pPr>
      <w:r>
        <w:rPr/>
      </w:r>
    </w:p>
    <w:tbl>
      <w:tblPr>
        <w:tblW w:w="9638" w:type="dxa"/>
        <w:jc w:val="left"/>
        <w:tblInd w:w="0" w:type="dxa"/>
        <w:tblLayout w:type="fixed"/>
        <w:tblCellMar>
          <w:top w:w="28" w:type="dxa"/>
          <w:left w:w="28" w:type="dxa"/>
          <w:bottom w:w="28" w:type="dxa"/>
          <w:right w:w="28" w:type="dxa"/>
        </w:tblCellMar>
      </w:tblPr>
      <w:tblGrid>
        <w:gridCol w:w="3568"/>
        <w:gridCol w:w="6069"/>
      </w:tblGrid>
      <w:tr>
        <w:trPr>
          <w:tblHeader w:val="true"/>
        </w:trPr>
        <w:tc>
          <w:tcPr>
            <w:tcW w:w="3568" w:type="dxa"/>
            <w:tcBorders/>
            <w:vAlign w:val="center"/>
          </w:tcPr>
          <w:p>
            <w:pPr>
              <w:pStyle w:val="TableHeading"/>
              <w:suppressLineNumbers/>
              <w:bidi w:val="0"/>
              <w:jc w:val="center"/>
              <w:rPr/>
            </w:pPr>
            <w:r>
              <w:rPr/>
              <w:t>Risk</w:t>
            </w:r>
          </w:p>
        </w:tc>
        <w:tc>
          <w:tcPr>
            <w:tcW w:w="6069" w:type="dxa"/>
            <w:tcBorders/>
            <w:vAlign w:val="center"/>
          </w:tcPr>
          <w:p>
            <w:pPr>
              <w:pStyle w:val="TableHeading"/>
              <w:suppressLineNumbers/>
              <w:bidi w:val="0"/>
              <w:jc w:val="center"/>
              <w:rPr/>
            </w:pPr>
            <w:r>
              <w:rPr/>
              <w:t>Mitigation</w:t>
            </w:r>
          </w:p>
        </w:tc>
      </w:tr>
      <w:tr>
        <w:trPr/>
        <w:tc>
          <w:tcPr>
            <w:tcW w:w="3568" w:type="dxa"/>
            <w:tcBorders/>
            <w:vAlign w:val="center"/>
          </w:tcPr>
          <w:p>
            <w:pPr>
              <w:pStyle w:val="TableContents"/>
              <w:widowControl w:val="false"/>
              <w:suppressLineNumbers/>
              <w:bidi w:val="0"/>
              <w:jc w:val="left"/>
              <w:rPr/>
            </w:pPr>
            <w:r>
              <w:rPr/>
              <w:t>Delay in availability of a stable system build</w:t>
            </w:r>
          </w:p>
        </w:tc>
        <w:tc>
          <w:tcPr>
            <w:tcW w:w="6069" w:type="dxa"/>
            <w:tcBorders/>
            <w:vAlign w:val="center"/>
          </w:tcPr>
          <w:p>
            <w:pPr>
              <w:pStyle w:val="TableContents"/>
              <w:widowControl w:val="false"/>
              <w:suppressLineNumbers/>
              <w:bidi w:val="0"/>
              <w:jc w:val="left"/>
              <w:rPr/>
            </w:pPr>
            <w:r>
              <w:rPr/>
              <w:t>Coordinate with the development team and request stable builds before starting major test execution.</w:t>
            </w:r>
          </w:p>
        </w:tc>
      </w:tr>
      <w:tr>
        <w:trPr/>
        <w:tc>
          <w:tcPr>
            <w:tcW w:w="3568" w:type="dxa"/>
            <w:tcBorders/>
            <w:vAlign w:val="center"/>
          </w:tcPr>
          <w:p>
            <w:pPr>
              <w:pStyle w:val="TableContents"/>
              <w:widowControl w:val="false"/>
              <w:suppressLineNumbers/>
              <w:bidi w:val="0"/>
              <w:jc w:val="left"/>
              <w:rPr/>
            </w:pPr>
            <w:r>
              <w:rPr/>
              <w:t>Test environment or database server unavailable</w:t>
            </w:r>
          </w:p>
        </w:tc>
        <w:tc>
          <w:tcPr>
            <w:tcW w:w="6069" w:type="dxa"/>
            <w:tcBorders/>
            <w:vAlign w:val="center"/>
          </w:tcPr>
          <w:p>
            <w:pPr>
              <w:pStyle w:val="TableContents"/>
              <w:widowControl w:val="false"/>
              <w:suppressLineNumbers/>
              <w:bidi w:val="0"/>
              <w:jc w:val="left"/>
              <w:rPr/>
            </w:pPr>
            <w:r>
              <w:rPr/>
              <w:t>Maintain a separate test environment and backup test data where possible.</w:t>
            </w:r>
          </w:p>
        </w:tc>
      </w:tr>
      <w:tr>
        <w:trPr/>
        <w:tc>
          <w:tcPr>
            <w:tcW w:w="3568" w:type="dxa"/>
            <w:tcBorders/>
            <w:vAlign w:val="center"/>
          </w:tcPr>
          <w:p>
            <w:pPr>
              <w:pStyle w:val="TableContents"/>
              <w:widowControl w:val="false"/>
              <w:suppressLineNumbers/>
              <w:bidi w:val="0"/>
              <w:jc w:val="left"/>
              <w:rPr/>
            </w:pPr>
            <w:r>
              <w:rPr/>
              <w:t>Loss or corruption of test data</w:t>
            </w:r>
          </w:p>
        </w:tc>
        <w:tc>
          <w:tcPr>
            <w:tcW w:w="6069" w:type="dxa"/>
            <w:tcBorders/>
            <w:vAlign w:val="center"/>
          </w:tcPr>
          <w:p>
            <w:pPr>
              <w:pStyle w:val="TableContents"/>
              <w:widowControl w:val="false"/>
              <w:suppressLineNumbers/>
              <w:bidi w:val="0"/>
              <w:jc w:val="left"/>
              <w:rPr/>
            </w:pPr>
            <w:r>
              <w:rPr/>
              <w:t>Take regular backups of the test database and maintain controlled test data.</w:t>
            </w:r>
          </w:p>
        </w:tc>
      </w:tr>
      <w:tr>
        <w:trPr/>
        <w:tc>
          <w:tcPr>
            <w:tcW w:w="3568" w:type="dxa"/>
            <w:tcBorders/>
            <w:vAlign w:val="center"/>
          </w:tcPr>
          <w:p>
            <w:pPr>
              <w:pStyle w:val="TableContents"/>
              <w:widowControl w:val="false"/>
              <w:suppressLineNumbers/>
              <w:bidi w:val="0"/>
              <w:jc w:val="left"/>
              <w:rPr/>
            </w:pPr>
            <w:r>
              <w:rPr/>
              <w:t>Incorrect role-based access permissions</w:t>
            </w:r>
          </w:p>
        </w:tc>
        <w:tc>
          <w:tcPr>
            <w:tcW w:w="6069" w:type="dxa"/>
            <w:tcBorders/>
            <w:vAlign w:val="center"/>
          </w:tcPr>
          <w:p>
            <w:pPr>
              <w:pStyle w:val="TableContents"/>
              <w:widowControl w:val="false"/>
              <w:suppressLineNumbers/>
              <w:bidi w:val="0"/>
              <w:jc w:val="left"/>
              <w:rPr/>
            </w:pPr>
            <w:r>
              <w:rPr/>
              <w:t>Test each user role separately and verify that users can access only the functions permitted for their role.</w:t>
            </w:r>
          </w:p>
        </w:tc>
      </w:tr>
      <w:tr>
        <w:trPr/>
        <w:tc>
          <w:tcPr>
            <w:tcW w:w="3568" w:type="dxa"/>
            <w:tcBorders/>
            <w:vAlign w:val="center"/>
          </w:tcPr>
          <w:p>
            <w:pPr>
              <w:pStyle w:val="TableContents"/>
              <w:widowControl w:val="false"/>
              <w:suppressLineNumbers/>
              <w:bidi w:val="0"/>
              <w:jc w:val="left"/>
              <w:rPr/>
            </w:pPr>
            <w:r>
              <w:rPr/>
              <w:t>Security vulnerabilities affecting patient information</w:t>
            </w:r>
          </w:p>
        </w:tc>
        <w:tc>
          <w:tcPr>
            <w:tcW w:w="6069" w:type="dxa"/>
            <w:tcBorders/>
            <w:vAlign w:val="center"/>
          </w:tcPr>
          <w:p>
            <w:pPr>
              <w:pStyle w:val="TableContents"/>
              <w:widowControl w:val="false"/>
              <w:suppressLineNumbers/>
              <w:bidi w:val="0"/>
              <w:jc w:val="left"/>
              <w:rPr/>
            </w:pPr>
            <w:r>
              <w:rPr/>
              <w:t>Perform security testing for authentication, authorization, session management, password protection, and secure communication.</w:t>
            </w:r>
          </w:p>
        </w:tc>
      </w:tr>
      <w:tr>
        <w:trPr/>
        <w:tc>
          <w:tcPr>
            <w:tcW w:w="3568" w:type="dxa"/>
            <w:tcBorders/>
            <w:vAlign w:val="center"/>
          </w:tcPr>
          <w:p>
            <w:pPr>
              <w:pStyle w:val="TableContents"/>
              <w:widowControl w:val="false"/>
              <w:suppressLineNumbers/>
              <w:bidi w:val="0"/>
              <w:jc w:val="left"/>
              <w:rPr/>
            </w:pPr>
            <w:r>
              <w:rPr/>
              <w:t>Network connectivity failure</w:t>
            </w:r>
          </w:p>
        </w:tc>
        <w:tc>
          <w:tcPr>
            <w:tcW w:w="6069" w:type="dxa"/>
            <w:tcBorders/>
            <w:vAlign w:val="center"/>
          </w:tcPr>
          <w:p>
            <w:pPr>
              <w:pStyle w:val="TableContents"/>
              <w:widowControl w:val="false"/>
              <w:suppressLineNumbers/>
              <w:bidi w:val="0"/>
              <w:jc w:val="left"/>
              <w:rPr/>
            </w:pPr>
            <w:r>
              <w:rPr/>
              <w:t>Test the system under temporary network failures and verify that incomplete transactions do not corrupt system data.</w:t>
            </w:r>
          </w:p>
        </w:tc>
      </w:tr>
      <w:tr>
        <w:trPr/>
        <w:tc>
          <w:tcPr>
            <w:tcW w:w="3568" w:type="dxa"/>
            <w:tcBorders/>
            <w:vAlign w:val="center"/>
          </w:tcPr>
          <w:p>
            <w:pPr>
              <w:pStyle w:val="TableContents"/>
              <w:widowControl w:val="false"/>
              <w:suppressLineNumbers/>
              <w:bidi w:val="0"/>
              <w:jc w:val="left"/>
              <w:rPr/>
            </w:pPr>
            <w:r>
              <w:rPr/>
              <w:t>Failure of external services such as payment, SMS, or email APIs</w:t>
            </w:r>
          </w:p>
        </w:tc>
        <w:tc>
          <w:tcPr>
            <w:tcW w:w="6069" w:type="dxa"/>
            <w:tcBorders/>
            <w:vAlign w:val="center"/>
          </w:tcPr>
          <w:p>
            <w:pPr>
              <w:pStyle w:val="TableContents"/>
              <w:widowControl w:val="false"/>
              <w:suppressLineNumbers/>
              <w:bidi w:val="0"/>
              <w:jc w:val="left"/>
              <w:rPr/>
            </w:pPr>
            <w:r>
              <w:rPr/>
              <w:t>Use suitable test or mock interfaces where available and test how the HMS handles service failures.</w:t>
            </w:r>
          </w:p>
        </w:tc>
      </w:tr>
      <w:tr>
        <w:trPr/>
        <w:tc>
          <w:tcPr>
            <w:tcW w:w="3568" w:type="dxa"/>
            <w:tcBorders/>
            <w:vAlign w:val="center"/>
          </w:tcPr>
          <w:p>
            <w:pPr>
              <w:pStyle w:val="TableContents"/>
              <w:widowControl w:val="false"/>
              <w:suppressLineNumbers/>
              <w:bidi w:val="0"/>
              <w:jc w:val="left"/>
              <w:rPr/>
            </w:pPr>
            <w:r>
              <w:rPr/>
              <w:t>Defects in appointment availability or double-booking validation</w:t>
            </w:r>
          </w:p>
        </w:tc>
        <w:tc>
          <w:tcPr>
            <w:tcW w:w="6069" w:type="dxa"/>
            <w:tcBorders/>
            <w:vAlign w:val="center"/>
          </w:tcPr>
          <w:p>
            <w:pPr>
              <w:pStyle w:val="TableContents"/>
              <w:widowControl w:val="false"/>
              <w:suppressLineNumbers/>
              <w:bidi w:val="0"/>
              <w:jc w:val="left"/>
              <w:rPr/>
            </w:pPr>
            <w:r>
              <w:rPr/>
              <w:t>Perform boundary, negative, and concurrent booking tests using available and unavailable appointment slots.</w:t>
            </w:r>
          </w:p>
        </w:tc>
      </w:tr>
      <w:tr>
        <w:trPr/>
        <w:tc>
          <w:tcPr>
            <w:tcW w:w="3568" w:type="dxa"/>
            <w:tcBorders/>
            <w:vAlign w:val="center"/>
          </w:tcPr>
          <w:p>
            <w:pPr>
              <w:pStyle w:val="TableContents"/>
              <w:widowControl w:val="false"/>
              <w:suppressLineNumbers/>
              <w:bidi w:val="0"/>
              <w:jc w:val="left"/>
              <w:rPr/>
            </w:pPr>
            <w:r>
              <w:rPr/>
              <w:t>Late identification of critical defects</w:t>
            </w:r>
          </w:p>
        </w:tc>
        <w:tc>
          <w:tcPr>
            <w:tcW w:w="6069" w:type="dxa"/>
            <w:tcBorders/>
            <w:vAlign w:val="center"/>
          </w:tcPr>
          <w:p>
            <w:pPr>
              <w:pStyle w:val="TableContents"/>
              <w:widowControl w:val="false"/>
              <w:suppressLineNumbers/>
              <w:bidi w:val="0"/>
              <w:jc w:val="left"/>
              <w:rPr/>
            </w:pPr>
            <w:r>
              <w:rPr/>
              <w:t>Conduct regular test execution and defect reviews so that high-priority defects are identified and addressed early.</w:t>
            </w:r>
          </w:p>
        </w:tc>
      </w:tr>
    </w:tbl>
    <w:p>
      <w:pPr>
        <w:pStyle w:val="BodyText"/>
        <w:bidi w:val="0"/>
        <w:jc w:val="left"/>
        <w:rPr/>
      </w:pPr>
      <w:r>
        <w:rPr/>
      </w:r>
    </w:p>
    <w:p>
      <w:pPr>
        <w:pStyle w:val="BodyText"/>
        <w:bidi w:val="0"/>
        <w:jc w:val="left"/>
        <w:rPr/>
      </w:pPr>
      <w:r>
        <w:rPr/>
        <w:t>The risks above are based on the SRS constraints and interfaces, which identify dependencies on the hospital network, centralized database, and possible external payment, laboratory, insurance, SMS, and email APIs.</w:t>
      </w:r>
    </w:p>
    <w:p>
      <w:pPr>
        <w:pStyle w:val="Heading1"/>
        <w:bidi w:val="0"/>
        <w:jc w:val="left"/>
        <w:rPr/>
      </w:pPr>
      <w:r>
        <w:rPr/>
        <w:t>11. ASSUMPTIONS AND DEPENDENCIES</w:t>
      </w:r>
    </w:p>
    <w:p>
      <w:pPr>
        <w:pStyle w:val="BodyText"/>
        <w:bidi w:val="0"/>
        <w:jc w:val="left"/>
        <w:rPr/>
      </w:pPr>
      <w:r>
        <w:rPr/>
        <w:t>The following assumptions and dependencies are considered while planning and executing the testing of the Hospital Management System.</w:t>
      </w:r>
    </w:p>
    <w:p>
      <w:pPr>
        <w:pStyle w:val="Heading3"/>
        <w:bidi w:val="0"/>
        <w:jc w:val="left"/>
        <w:rPr/>
      </w:pPr>
      <w:r>
        <w:rPr/>
        <w:t>11.1 Assumptions</w:t>
      </w:r>
    </w:p>
    <w:p>
      <w:pPr>
        <w:pStyle w:val="BodyText"/>
        <w:numPr>
          <w:ilvl w:val="0"/>
          <w:numId w:val="27"/>
        </w:numPr>
        <w:tabs>
          <w:tab w:val="left" w:pos="709" w:leader="none"/>
        </w:tabs>
        <w:bidi w:val="0"/>
        <w:spacing w:before="0" w:after="0"/>
        <w:ind w:hanging="283" w:left="709"/>
        <w:jc w:val="left"/>
        <w:rPr/>
      </w:pPr>
      <w:r>
        <w:rPr/>
        <w:t xml:space="preserve">A stable and testable version of the Hospital Management System will be available before system testing begins. </w:t>
      </w:r>
    </w:p>
    <w:p>
      <w:pPr>
        <w:pStyle w:val="BodyText"/>
        <w:numPr>
          <w:ilvl w:val="0"/>
          <w:numId w:val="27"/>
        </w:numPr>
        <w:tabs>
          <w:tab w:val="left" w:pos="709" w:leader="none"/>
        </w:tabs>
        <w:bidi w:val="0"/>
        <w:spacing w:before="0" w:after="0"/>
        <w:ind w:hanging="283" w:left="709"/>
        <w:jc w:val="left"/>
        <w:rPr/>
      </w:pPr>
      <w:r>
        <w:rPr/>
        <w:t xml:space="preserve">Required test data for patients, doctors, appointments, prescriptions, medicines, bills, payments, and user accounts will be available. </w:t>
      </w:r>
    </w:p>
    <w:p>
      <w:pPr>
        <w:pStyle w:val="BodyText"/>
        <w:numPr>
          <w:ilvl w:val="0"/>
          <w:numId w:val="27"/>
        </w:numPr>
        <w:tabs>
          <w:tab w:val="left" w:pos="709" w:leader="none"/>
        </w:tabs>
        <w:bidi w:val="0"/>
        <w:spacing w:before="0" w:after="0"/>
        <w:ind w:hanging="283" w:left="709"/>
        <w:jc w:val="left"/>
        <w:rPr/>
      </w:pPr>
      <w:r>
        <w:rPr/>
        <w:t xml:space="preserve">The testers will have access to the required user roles for testing role-based functionality. </w:t>
      </w:r>
    </w:p>
    <w:p>
      <w:pPr>
        <w:pStyle w:val="BodyText"/>
        <w:numPr>
          <w:ilvl w:val="0"/>
          <w:numId w:val="27"/>
        </w:numPr>
        <w:tabs>
          <w:tab w:val="left" w:pos="709" w:leader="none"/>
        </w:tabs>
        <w:bidi w:val="0"/>
        <w:spacing w:before="0" w:after="0"/>
        <w:ind w:hanging="283" w:left="709"/>
        <w:jc w:val="left"/>
        <w:rPr/>
      </w:pPr>
      <w:r>
        <w:rPr/>
        <w:t xml:space="preserve">The centralized database will be available during planned testing activities. </w:t>
      </w:r>
    </w:p>
    <w:p>
      <w:pPr>
        <w:pStyle w:val="BodyText"/>
        <w:numPr>
          <w:ilvl w:val="0"/>
          <w:numId w:val="27"/>
        </w:numPr>
        <w:tabs>
          <w:tab w:val="left" w:pos="709" w:leader="none"/>
        </w:tabs>
        <w:bidi w:val="0"/>
        <w:spacing w:before="0" w:after="0"/>
        <w:ind w:hanging="283" w:left="709"/>
        <w:jc w:val="left"/>
        <w:rPr/>
      </w:pPr>
      <w:r>
        <w:rPr/>
        <w:t xml:space="preserve">The test environment will be configured according to the requirements of the HMS. </w:t>
      </w:r>
    </w:p>
    <w:p>
      <w:pPr>
        <w:pStyle w:val="BodyText"/>
        <w:numPr>
          <w:ilvl w:val="0"/>
          <w:numId w:val="27"/>
        </w:numPr>
        <w:tabs>
          <w:tab w:val="left" w:pos="709" w:leader="none"/>
        </w:tabs>
        <w:bidi w:val="0"/>
        <w:spacing w:before="0" w:after="0"/>
        <w:ind w:hanging="283" w:left="709"/>
        <w:jc w:val="left"/>
        <w:rPr/>
      </w:pPr>
      <w:r>
        <w:rPr/>
        <w:t xml:space="preserve">Users involved in acceptance testing will be available to perform representative hospital workflows. </w:t>
      </w:r>
    </w:p>
    <w:p>
      <w:pPr>
        <w:pStyle w:val="BodyText"/>
        <w:numPr>
          <w:ilvl w:val="0"/>
          <w:numId w:val="27"/>
        </w:numPr>
        <w:tabs>
          <w:tab w:val="left" w:pos="709" w:leader="none"/>
        </w:tabs>
        <w:bidi w:val="0"/>
        <w:ind w:hanging="283" w:left="709"/>
        <w:jc w:val="left"/>
        <w:rPr/>
      </w:pPr>
      <w:r>
        <w:rPr/>
        <w:t xml:space="preserve">Test data used during testing will be separate from actual production or patient data. </w:t>
      </w:r>
    </w:p>
    <w:p>
      <w:pPr>
        <w:pStyle w:val="Heading3"/>
        <w:bidi w:val="0"/>
        <w:jc w:val="left"/>
        <w:rPr/>
      </w:pPr>
      <w:r>
        <w:rPr/>
        <w:t>11.2 Dependencies</w:t>
      </w:r>
    </w:p>
    <w:p>
      <w:pPr>
        <w:pStyle w:val="BodyText"/>
        <w:numPr>
          <w:ilvl w:val="0"/>
          <w:numId w:val="28"/>
        </w:numPr>
        <w:tabs>
          <w:tab w:val="left" w:pos="709" w:leader="none"/>
        </w:tabs>
        <w:bidi w:val="0"/>
        <w:spacing w:before="0" w:after="0"/>
        <w:ind w:hanging="283" w:left="709"/>
        <w:jc w:val="left"/>
        <w:rPr/>
      </w:pPr>
      <w:r>
        <w:rPr/>
        <w:t xml:space="preserve">The HMS depends on the availability of the centralized database server for storing and retrieving hospital information. </w:t>
      </w:r>
    </w:p>
    <w:p>
      <w:pPr>
        <w:pStyle w:val="BodyText"/>
        <w:numPr>
          <w:ilvl w:val="0"/>
          <w:numId w:val="28"/>
        </w:numPr>
        <w:tabs>
          <w:tab w:val="left" w:pos="709" w:leader="none"/>
        </w:tabs>
        <w:bidi w:val="0"/>
        <w:spacing w:before="0" w:after="0"/>
        <w:ind w:hanging="283" w:left="709"/>
        <w:jc w:val="left"/>
        <w:rPr/>
      </w:pPr>
      <w:r>
        <w:rPr/>
        <w:t xml:space="preserve">Testing depends on a stable hospital network or Internet connection. </w:t>
      </w:r>
    </w:p>
    <w:p>
      <w:pPr>
        <w:pStyle w:val="BodyText"/>
        <w:numPr>
          <w:ilvl w:val="0"/>
          <w:numId w:val="28"/>
        </w:numPr>
        <w:tabs>
          <w:tab w:val="left" w:pos="709" w:leader="none"/>
        </w:tabs>
        <w:bidi w:val="0"/>
        <w:spacing w:before="0" w:after="0"/>
        <w:ind w:hanging="283" w:left="709"/>
        <w:jc w:val="left"/>
        <w:rPr/>
      </w:pPr>
      <w:r>
        <w:rPr/>
        <w:t xml:space="preserve">Authentication and role-based access testing depend on the availability of the user account and authentication services. </w:t>
      </w:r>
    </w:p>
    <w:p>
      <w:pPr>
        <w:pStyle w:val="BodyText"/>
        <w:numPr>
          <w:ilvl w:val="0"/>
          <w:numId w:val="28"/>
        </w:numPr>
        <w:tabs>
          <w:tab w:val="left" w:pos="709" w:leader="none"/>
        </w:tabs>
        <w:bidi w:val="0"/>
        <w:spacing w:before="0" w:after="0"/>
        <w:ind w:hanging="283" w:left="709"/>
        <w:jc w:val="left"/>
        <w:rPr/>
      </w:pPr>
      <w:r>
        <w:rPr/>
        <w:t xml:space="preserve">Notification testing may depend on external SMS or email services. </w:t>
      </w:r>
    </w:p>
    <w:p>
      <w:pPr>
        <w:pStyle w:val="BodyText"/>
        <w:numPr>
          <w:ilvl w:val="0"/>
          <w:numId w:val="28"/>
        </w:numPr>
        <w:tabs>
          <w:tab w:val="left" w:pos="709" w:leader="none"/>
        </w:tabs>
        <w:bidi w:val="0"/>
        <w:spacing w:before="0" w:after="0"/>
        <w:ind w:hanging="283" w:left="709"/>
        <w:jc w:val="left"/>
        <w:rPr/>
      </w:pPr>
      <w:r>
        <w:rPr/>
        <w:t xml:space="preserve">Payment-related interface testing may depend on external payment gateway APIs where applicable. </w:t>
      </w:r>
    </w:p>
    <w:p>
      <w:pPr>
        <w:pStyle w:val="BodyText"/>
        <w:numPr>
          <w:ilvl w:val="0"/>
          <w:numId w:val="28"/>
        </w:numPr>
        <w:tabs>
          <w:tab w:val="left" w:pos="709" w:leader="none"/>
        </w:tabs>
        <w:bidi w:val="0"/>
        <w:spacing w:before="0" w:after="0"/>
        <w:ind w:hanging="283" w:left="709"/>
        <w:jc w:val="left"/>
        <w:rPr/>
      </w:pPr>
      <w:r>
        <w:rPr/>
        <w:t xml:space="preserve">Laboratory, pharmacy, or insurance interface testing may depend on the availability of the corresponding external systems or APIs. </w:t>
      </w:r>
    </w:p>
    <w:p>
      <w:pPr>
        <w:pStyle w:val="BodyText"/>
        <w:numPr>
          <w:ilvl w:val="0"/>
          <w:numId w:val="28"/>
        </w:numPr>
        <w:tabs>
          <w:tab w:val="left" w:pos="709" w:leader="none"/>
        </w:tabs>
        <w:bidi w:val="0"/>
        <w:ind w:hanging="283" w:left="709"/>
        <w:jc w:val="left"/>
        <w:rPr/>
      </w:pPr>
      <w:r>
        <w:rPr/>
        <w:t xml:space="preserve">Secure communication testing depends on HTTPS and TLS 1.2 or higher being configured for the test environment. </w:t>
      </w:r>
    </w:p>
    <w:p>
      <w:pPr>
        <w:pStyle w:val="BodyText"/>
        <w:bidi w:val="0"/>
        <w:jc w:val="left"/>
        <w:rPr/>
      </w:pPr>
      <w:r>
        <w:rPr/>
        <w:t xml:space="preserve">These dependencies follow from the operating environment, constraints, software interfaces, and communications requirements stated in the SRS. </w:t>
      </w:r>
    </w:p>
    <w:p>
      <w:pPr>
        <w:pStyle w:val="Heading1"/>
        <w:bidi w:val="0"/>
        <w:jc w:val="left"/>
        <w:rPr/>
      </w:pPr>
      <w:r>
        <w:rPr/>
        <w:t>12. SUSPENSION AND RESUMPTION CRITERIA</w:t>
      </w:r>
    </w:p>
    <w:p>
      <w:pPr>
        <w:pStyle w:val="BodyText"/>
        <w:bidi w:val="0"/>
        <w:jc w:val="left"/>
        <w:rPr/>
      </w:pPr>
      <w:r>
        <w:rPr/>
        <w:t>Testing of the Hospital Management System may be suspended when testing cannot be performed reliably because of major issues with the build, environment, database, or other required dependencies.</w:t>
      </w:r>
    </w:p>
    <w:p>
      <w:pPr>
        <w:pStyle w:val="Heading3"/>
        <w:bidi w:val="0"/>
        <w:jc w:val="left"/>
        <w:rPr/>
      </w:pPr>
      <w:r>
        <w:rPr/>
        <w:t>12.1 Suspension Criteria</w:t>
      </w:r>
    </w:p>
    <w:p>
      <w:pPr>
        <w:pStyle w:val="BodyText"/>
        <w:bidi w:val="0"/>
        <w:jc w:val="left"/>
        <w:rPr/>
      </w:pPr>
      <w:r>
        <w:rPr/>
        <w:t>Testing will be suspended under the following conditions:</w:t>
      </w:r>
    </w:p>
    <w:p>
      <w:pPr>
        <w:pStyle w:val="BodyText"/>
        <w:numPr>
          <w:ilvl w:val="0"/>
          <w:numId w:val="29"/>
        </w:numPr>
        <w:tabs>
          <w:tab w:val="left" w:pos="709" w:leader="none"/>
        </w:tabs>
        <w:bidi w:val="0"/>
        <w:spacing w:before="0" w:after="0"/>
        <w:ind w:hanging="283" w:left="709"/>
        <w:jc w:val="left"/>
        <w:rPr/>
      </w:pPr>
      <w:r>
        <w:rPr/>
        <w:t xml:space="preserve">The test environment or database becomes unavailable. </w:t>
      </w:r>
    </w:p>
    <w:p>
      <w:pPr>
        <w:pStyle w:val="BodyText"/>
        <w:numPr>
          <w:ilvl w:val="0"/>
          <w:numId w:val="29"/>
        </w:numPr>
        <w:tabs>
          <w:tab w:val="left" w:pos="709" w:leader="none"/>
        </w:tabs>
        <w:bidi w:val="0"/>
        <w:spacing w:before="0" w:after="0"/>
        <w:ind w:hanging="283" w:left="709"/>
        <w:jc w:val="left"/>
        <w:rPr/>
      </w:pPr>
      <w:r>
        <w:rPr/>
        <w:t xml:space="preserve">The application build is unstable and prevents execution of a significant number of planned test cases. </w:t>
      </w:r>
    </w:p>
    <w:p>
      <w:pPr>
        <w:pStyle w:val="BodyText"/>
        <w:numPr>
          <w:ilvl w:val="0"/>
          <w:numId w:val="29"/>
        </w:numPr>
        <w:tabs>
          <w:tab w:val="left" w:pos="709" w:leader="none"/>
        </w:tabs>
        <w:bidi w:val="0"/>
        <w:spacing w:before="0" w:after="0"/>
        <w:ind w:hanging="283" w:left="709"/>
        <w:jc w:val="left"/>
        <w:rPr/>
      </w:pPr>
      <w:r>
        <w:rPr/>
        <w:t xml:space="preserve">A critical defect prevents testing of major HMS functions. </w:t>
      </w:r>
    </w:p>
    <w:p>
      <w:pPr>
        <w:pStyle w:val="BodyText"/>
        <w:numPr>
          <w:ilvl w:val="0"/>
          <w:numId w:val="29"/>
        </w:numPr>
        <w:tabs>
          <w:tab w:val="left" w:pos="709" w:leader="none"/>
        </w:tabs>
        <w:bidi w:val="0"/>
        <w:spacing w:before="0" w:after="0"/>
        <w:ind w:hanging="283" w:left="709"/>
        <w:jc w:val="left"/>
        <w:rPr/>
      </w:pPr>
      <w:r>
        <w:rPr/>
        <w:t xml:space="preserve">Required test data or user accounts are unavailable. </w:t>
      </w:r>
    </w:p>
    <w:p>
      <w:pPr>
        <w:pStyle w:val="BodyText"/>
        <w:numPr>
          <w:ilvl w:val="0"/>
          <w:numId w:val="29"/>
        </w:numPr>
        <w:tabs>
          <w:tab w:val="left" w:pos="709" w:leader="none"/>
        </w:tabs>
        <w:bidi w:val="0"/>
        <w:spacing w:before="0" w:after="0"/>
        <w:ind w:hanging="283" w:left="709"/>
        <w:jc w:val="left"/>
        <w:rPr/>
      </w:pPr>
      <w:r>
        <w:rPr/>
        <w:t xml:space="preserve">A required external service or interface is unavailable and prevents the planned testing activity. </w:t>
      </w:r>
    </w:p>
    <w:p>
      <w:pPr>
        <w:pStyle w:val="BodyText"/>
        <w:numPr>
          <w:ilvl w:val="0"/>
          <w:numId w:val="29"/>
        </w:numPr>
        <w:tabs>
          <w:tab w:val="left" w:pos="709" w:leader="none"/>
        </w:tabs>
        <w:bidi w:val="0"/>
        <w:ind w:hanging="283" w:left="709"/>
        <w:jc w:val="left"/>
        <w:rPr/>
      </w:pPr>
      <w:r>
        <w:rPr/>
        <w:t xml:space="preserve">Network problems prevent reliable execution of system or integration tests. </w:t>
      </w:r>
    </w:p>
    <w:p>
      <w:pPr>
        <w:pStyle w:val="Heading3"/>
        <w:bidi w:val="0"/>
        <w:jc w:val="left"/>
        <w:rPr/>
      </w:pPr>
      <w:r>
        <w:rPr/>
        <w:t>12.2 Resumption Criteria</w:t>
      </w:r>
    </w:p>
    <w:p>
      <w:pPr>
        <w:pStyle w:val="BodyText"/>
        <w:bidi w:val="0"/>
        <w:jc w:val="left"/>
        <w:rPr/>
      </w:pPr>
      <w:r>
        <w:rPr/>
        <w:t>Testing will resume when:</w:t>
      </w:r>
    </w:p>
    <w:p>
      <w:pPr>
        <w:pStyle w:val="BodyText"/>
        <w:numPr>
          <w:ilvl w:val="0"/>
          <w:numId w:val="30"/>
        </w:numPr>
        <w:tabs>
          <w:tab w:val="left" w:pos="709" w:leader="none"/>
        </w:tabs>
        <w:bidi w:val="0"/>
        <w:spacing w:before="0" w:after="0"/>
        <w:ind w:hanging="283" w:left="709"/>
        <w:jc w:val="left"/>
        <w:rPr/>
      </w:pPr>
      <w:r>
        <w:rPr/>
        <w:t xml:space="preserve">The test environment and database are available and stable. </w:t>
      </w:r>
    </w:p>
    <w:p>
      <w:pPr>
        <w:pStyle w:val="BodyText"/>
        <w:numPr>
          <w:ilvl w:val="0"/>
          <w:numId w:val="30"/>
        </w:numPr>
        <w:tabs>
          <w:tab w:val="left" w:pos="709" w:leader="none"/>
        </w:tabs>
        <w:bidi w:val="0"/>
        <w:spacing w:before="0" w:after="0"/>
        <w:ind w:hanging="283" w:left="709"/>
        <w:jc w:val="left"/>
        <w:rPr/>
      </w:pPr>
      <w:r>
        <w:rPr/>
        <w:t xml:space="preserve">A stable application build is provided. </w:t>
      </w:r>
    </w:p>
    <w:p>
      <w:pPr>
        <w:pStyle w:val="BodyText"/>
        <w:numPr>
          <w:ilvl w:val="0"/>
          <w:numId w:val="30"/>
        </w:numPr>
        <w:tabs>
          <w:tab w:val="left" w:pos="709" w:leader="none"/>
        </w:tabs>
        <w:bidi w:val="0"/>
        <w:spacing w:before="0" w:after="0"/>
        <w:ind w:hanging="283" w:left="709"/>
        <w:jc w:val="left"/>
        <w:rPr/>
      </w:pPr>
      <w:r>
        <w:rPr/>
        <w:t xml:space="preserve">Blocking or critical defects affecting testing have been resolved or an acceptable workaround is available. </w:t>
      </w:r>
    </w:p>
    <w:p>
      <w:pPr>
        <w:pStyle w:val="BodyText"/>
        <w:numPr>
          <w:ilvl w:val="0"/>
          <w:numId w:val="30"/>
        </w:numPr>
        <w:tabs>
          <w:tab w:val="left" w:pos="709" w:leader="none"/>
        </w:tabs>
        <w:bidi w:val="0"/>
        <w:spacing w:before="0" w:after="0"/>
        <w:ind w:hanging="283" w:left="709"/>
        <w:jc w:val="left"/>
        <w:rPr/>
      </w:pPr>
      <w:r>
        <w:rPr/>
        <w:t xml:space="preserve">Required test data and user accounts are available. </w:t>
      </w:r>
    </w:p>
    <w:p>
      <w:pPr>
        <w:pStyle w:val="BodyText"/>
        <w:numPr>
          <w:ilvl w:val="0"/>
          <w:numId w:val="30"/>
        </w:numPr>
        <w:tabs>
          <w:tab w:val="left" w:pos="709" w:leader="none"/>
        </w:tabs>
        <w:bidi w:val="0"/>
        <w:spacing w:before="0" w:after="0"/>
        <w:ind w:hanging="283" w:left="709"/>
        <w:jc w:val="left"/>
        <w:rPr/>
      </w:pPr>
      <w:r>
        <w:rPr/>
        <w:t xml:space="preserve">Required external interfaces or dependencies are available for testing. </w:t>
      </w:r>
    </w:p>
    <w:p>
      <w:pPr>
        <w:pStyle w:val="BodyText"/>
        <w:numPr>
          <w:ilvl w:val="0"/>
          <w:numId w:val="30"/>
        </w:numPr>
        <w:tabs>
          <w:tab w:val="left" w:pos="709" w:leader="none"/>
        </w:tabs>
        <w:bidi w:val="0"/>
        <w:ind w:hanging="283" w:left="709"/>
        <w:jc w:val="left"/>
        <w:rPr/>
      </w:pPr>
      <w:r>
        <w:rPr/>
        <w:t xml:space="preserve">The testing team confirms that the system is stable enough to continue execution. </w:t>
      </w:r>
    </w:p>
    <w:p>
      <w:pPr>
        <w:pStyle w:val="Heading1"/>
        <w:bidi w:val="0"/>
        <w:jc w:val="left"/>
        <w:rPr/>
      </w:pPr>
      <w:r>
        <w:rPr/>
        <w:t>13. TEST CASE MANAGEMENT AND TRACEABILITY</w:t>
      </w:r>
    </w:p>
    <w:p>
      <w:pPr>
        <w:pStyle w:val="BodyText"/>
        <w:bidi w:val="0"/>
        <w:jc w:val="left"/>
        <w:rPr/>
      </w:pPr>
      <w:r>
        <w:rPr/>
        <w:t xml:space="preserve">Test cases for the Hospital Management System will be prepared based on the functional, non-functional, and security requirements specified in the SRS. Each requirement will be mapped to one or more test cases through the </w:t>
      </w:r>
      <w:r>
        <w:rPr>
          <w:rStyle w:val="Strong"/>
        </w:rPr>
        <w:t>Requirements Traceability Matrix (RTM)</w:t>
      </w:r>
      <w:r>
        <w:rPr/>
        <w:t>.</w:t>
      </w:r>
    </w:p>
    <w:p>
      <w:pPr>
        <w:pStyle w:val="BodyText"/>
        <w:bidi w:val="0"/>
        <w:jc w:val="left"/>
        <w:rPr/>
      </w:pPr>
      <w:r>
        <w:rPr/>
        <w:t xml:space="preserve">The RTM will be used to ensure that all specified requirements are covered by testing and that the test results can be traced back to the corresponding requirements. This is also consistent with the SRS acceptance criteria, which require each requirement to be traceable to a corresponding test case through the RTM. </w:t>
      </w:r>
    </w:p>
    <w:p>
      <w:pPr>
        <w:pStyle w:val="Heading3"/>
        <w:bidi w:val="0"/>
        <w:jc w:val="left"/>
        <w:rPr/>
      </w:pPr>
      <w:r>
        <w:rPr/>
        <w:t>13.1 Test Case Identification</w:t>
      </w:r>
    </w:p>
    <w:p>
      <w:pPr>
        <w:pStyle w:val="BodyText"/>
        <w:bidi w:val="0"/>
        <w:jc w:val="left"/>
        <w:rPr/>
      </w:pPr>
      <w:r>
        <w:rPr/>
        <w:t>Test cases will be organized according to the major HMS functions and testing areas.</w:t>
      </w:r>
    </w:p>
    <w:p>
      <w:pPr>
        <w:pStyle w:val="BodyText"/>
        <w:bidi w:val="0"/>
        <w:jc w:val="left"/>
        <w:rPr/>
      </w:pPr>
      <w:r>
        <w:rPr/>
      </w:r>
    </w:p>
    <w:tbl>
      <w:tblPr>
        <w:tblW w:w="5205" w:type="dxa"/>
        <w:jc w:val="left"/>
        <w:tblInd w:w="0" w:type="dxa"/>
        <w:tblLayout w:type="fixed"/>
        <w:tblCellMar>
          <w:top w:w="28" w:type="dxa"/>
          <w:left w:w="28" w:type="dxa"/>
          <w:bottom w:w="28" w:type="dxa"/>
          <w:right w:w="28" w:type="dxa"/>
        </w:tblCellMar>
      </w:tblPr>
      <w:tblGrid>
        <w:gridCol w:w="1827"/>
        <w:gridCol w:w="3377"/>
      </w:tblGrid>
      <w:tr>
        <w:trPr>
          <w:tblHeader w:val="true"/>
        </w:trPr>
        <w:tc>
          <w:tcPr>
            <w:tcW w:w="1827" w:type="dxa"/>
            <w:tcBorders/>
            <w:vAlign w:val="center"/>
          </w:tcPr>
          <w:p>
            <w:pPr>
              <w:pStyle w:val="TableHeading"/>
              <w:suppressLineNumbers/>
              <w:bidi w:val="0"/>
              <w:jc w:val="center"/>
              <w:rPr/>
            </w:pPr>
            <w:r>
              <w:rPr/>
              <w:t>Test Case Group</w:t>
            </w:r>
          </w:p>
        </w:tc>
        <w:tc>
          <w:tcPr>
            <w:tcW w:w="3377" w:type="dxa"/>
            <w:tcBorders/>
            <w:vAlign w:val="center"/>
          </w:tcPr>
          <w:p>
            <w:pPr>
              <w:pStyle w:val="TableHeading"/>
              <w:suppressLineNumbers/>
              <w:bidi w:val="0"/>
              <w:jc w:val="center"/>
              <w:rPr/>
            </w:pPr>
            <w:r>
              <w:rPr/>
              <w:t>Test Area</w:t>
            </w:r>
          </w:p>
        </w:tc>
      </w:tr>
      <w:tr>
        <w:trPr/>
        <w:tc>
          <w:tcPr>
            <w:tcW w:w="1827" w:type="dxa"/>
            <w:tcBorders/>
            <w:vAlign w:val="center"/>
          </w:tcPr>
          <w:p>
            <w:pPr>
              <w:pStyle w:val="TableContents"/>
              <w:widowControl w:val="false"/>
              <w:suppressLineNumbers/>
              <w:bidi w:val="0"/>
              <w:jc w:val="left"/>
              <w:rPr/>
            </w:pPr>
            <w:r>
              <w:rPr/>
              <w:t>TC-AUTH</w:t>
            </w:r>
          </w:p>
        </w:tc>
        <w:tc>
          <w:tcPr>
            <w:tcW w:w="3377" w:type="dxa"/>
            <w:tcBorders/>
            <w:vAlign w:val="center"/>
          </w:tcPr>
          <w:p>
            <w:pPr>
              <w:pStyle w:val="TableContents"/>
              <w:widowControl w:val="false"/>
              <w:suppressLineNumbers/>
              <w:bidi w:val="0"/>
              <w:jc w:val="left"/>
              <w:rPr/>
            </w:pPr>
            <w:r>
              <w:rPr/>
              <w:t>Authentication and Authorization</w:t>
            </w:r>
          </w:p>
        </w:tc>
      </w:tr>
      <w:tr>
        <w:trPr/>
        <w:tc>
          <w:tcPr>
            <w:tcW w:w="1827" w:type="dxa"/>
            <w:tcBorders/>
            <w:vAlign w:val="center"/>
          </w:tcPr>
          <w:p>
            <w:pPr>
              <w:pStyle w:val="TableContents"/>
              <w:widowControl w:val="false"/>
              <w:suppressLineNumbers/>
              <w:bidi w:val="0"/>
              <w:jc w:val="left"/>
              <w:rPr/>
            </w:pPr>
            <w:r>
              <w:rPr/>
              <w:t>TC-PAT</w:t>
            </w:r>
          </w:p>
        </w:tc>
        <w:tc>
          <w:tcPr>
            <w:tcW w:w="3377" w:type="dxa"/>
            <w:tcBorders/>
            <w:vAlign w:val="center"/>
          </w:tcPr>
          <w:p>
            <w:pPr>
              <w:pStyle w:val="TableContents"/>
              <w:widowControl w:val="false"/>
              <w:suppressLineNumbers/>
              <w:bidi w:val="0"/>
              <w:jc w:val="left"/>
              <w:rPr/>
            </w:pPr>
            <w:r>
              <w:rPr/>
              <w:t>Patient Management</w:t>
            </w:r>
          </w:p>
        </w:tc>
      </w:tr>
      <w:tr>
        <w:trPr/>
        <w:tc>
          <w:tcPr>
            <w:tcW w:w="1827" w:type="dxa"/>
            <w:tcBorders/>
            <w:vAlign w:val="center"/>
          </w:tcPr>
          <w:p>
            <w:pPr>
              <w:pStyle w:val="TableContents"/>
              <w:widowControl w:val="false"/>
              <w:suppressLineNumbers/>
              <w:bidi w:val="0"/>
              <w:jc w:val="left"/>
              <w:rPr/>
            </w:pPr>
            <w:r>
              <w:rPr/>
              <w:t>TC-DOC</w:t>
            </w:r>
          </w:p>
        </w:tc>
        <w:tc>
          <w:tcPr>
            <w:tcW w:w="3377" w:type="dxa"/>
            <w:tcBorders/>
            <w:vAlign w:val="center"/>
          </w:tcPr>
          <w:p>
            <w:pPr>
              <w:pStyle w:val="TableContents"/>
              <w:widowControl w:val="false"/>
              <w:suppressLineNumbers/>
              <w:bidi w:val="0"/>
              <w:jc w:val="left"/>
              <w:rPr/>
            </w:pPr>
            <w:r>
              <w:rPr/>
              <w:t>Doctor Management</w:t>
            </w:r>
          </w:p>
        </w:tc>
      </w:tr>
      <w:tr>
        <w:trPr/>
        <w:tc>
          <w:tcPr>
            <w:tcW w:w="1827" w:type="dxa"/>
            <w:tcBorders/>
            <w:vAlign w:val="center"/>
          </w:tcPr>
          <w:p>
            <w:pPr>
              <w:pStyle w:val="TableContents"/>
              <w:widowControl w:val="false"/>
              <w:suppressLineNumbers/>
              <w:bidi w:val="0"/>
              <w:jc w:val="left"/>
              <w:rPr/>
            </w:pPr>
            <w:r>
              <w:rPr/>
              <w:t>TC-APT</w:t>
            </w:r>
          </w:p>
        </w:tc>
        <w:tc>
          <w:tcPr>
            <w:tcW w:w="3377" w:type="dxa"/>
            <w:tcBorders/>
            <w:vAlign w:val="center"/>
          </w:tcPr>
          <w:p>
            <w:pPr>
              <w:pStyle w:val="TableContents"/>
              <w:widowControl w:val="false"/>
              <w:suppressLineNumbers/>
              <w:bidi w:val="0"/>
              <w:jc w:val="left"/>
              <w:rPr/>
            </w:pPr>
            <w:r>
              <w:rPr/>
              <w:t>Appointment Management</w:t>
            </w:r>
          </w:p>
        </w:tc>
      </w:tr>
      <w:tr>
        <w:trPr/>
        <w:tc>
          <w:tcPr>
            <w:tcW w:w="1827" w:type="dxa"/>
            <w:tcBorders/>
            <w:vAlign w:val="center"/>
          </w:tcPr>
          <w:p>
            <w:pPr>
              <w:pStyle w:val="TableContents"/>
              <w:widowControl w:val="false"/>
              <w:suppressLineNumbers/>
              <w:bidi w:val="0"/>
              <w:jc w:val="left"/>
              <w:rPr/>
            </w:pPr>
            <w:r>
              <w:rPr/>
              <w:t>TC-MED</w:t>
            </w:r>
          </w:p>
        </w:tc>
        <w:tc>
          <w:tcPr>
            <w:tcW w:w="3377" w:type="dxa"/>
            <w:tcBorders/>
            <w:vAlign w:val="center"/>
          </w:tcPr>
          <w:p>
            <w:pPr>
              <w:pStyle w:val="TableContents"/>
              <w:widowControl w:val="false"/>
              <w:suppressLineNumbers/>
              <w:bidi w:val="0"/>
              <w:jc w:val="left"/>
              <w:rPr/>
            </w:pPr>
            <w:r>
              <w:rPr/>
              <w:t>Medical Record Management</w:t>
            </w:r>
          </w:p>
        </w:tc>
      </w:tr>
      <w:tr>
        <w:trPr/>
        <w:tc>
          <w:tcPr>
            <w:tcW w:w="1827" w:type="dxa"/>
            <w:tcBorders/>
            <w:vAlign w:val="center"/>
          </w:tcPr>
          <w:p>
            <w:pPr>
              <w:pStyle w:val="TableContents"/>
              <w:widowControl w:val="false"/>
              <w:suppressLineNumbers/>
              <w:bidi w:val="0"/>
              <w:jc w:val="left"/>
              <w:rPr/>
            </w:pPr>
            <w:r>
              <w:rPr/>
              <w:t>TC-PRES</w:t>
            </w:r>
          </w:p>
        </w:tc>
        <w:tc>
          <w:tcPr>
            <w:tcW w:w="3377" w:type="dxa"/>
            <w:tcBorders/>
            <w:vAlign w:val="center"/>
          </w:tcPr>
          <w:p>
            <w:pPr>
              <w:pStyle w:val="TableContents"/>
              <w:widowControl w:val="false"/>
              <w:suppressLineNumbers/>
              <w:bidi w:val="0"/>
              <w:jc w:val="left"/>
              <w:rPr/>
            </w:pPr>
            <w:r>
              <w:rPr/>
              <w:t>Prescription Management</w:t>
            </w:r>
          </w:p>
        </w:tc>
      </w:tr>
      <w:tr>
        <w:trPr/>
        <w:tc>
          <w:tcPr>
            <w:tcW w:w="1827" w:type="dxa"/>
            <w:tcBorders/>
            <w:vAlign w:val="center"/>
          </w:tcPr>
          <w:p>
            <w:pPr>
              <w:pStyle w:val="TableContents"/>
              <w:widowControl w:val="false"/>
              <w:suppressLineNumbers/>
              <w:bidi w:val="0"/>
              <w:jc w:val="left"/>
              <w:rPr/>
            </w:pPr>
            <w:r>
              <w:rPr/>
              <w:t>TC-BILL</w:t>
            </w:r>
          </w:p>
        </w:tc>
        <w:tc>
          <w:tcPr>
            <w:tcW w:w="3377" w:type="dxa"/>
            <w:tcBorders/>
            <w:vAlign w:val="center"/>
          </w:tcPr>
          <w:p>
            <w:pPr>
              <w:pStyle w:val="TableContents"/>
              <w:widowControl w:val="false"/>
              <w:suppressLineNumbers/>
              <w:bidi w:val="0"/>
              <w:jc w:val="left"/>
              <w:rPr/>
            </w:pPr>
            <w:r>
              <w:rPr/>
              <w:t>Billing and Payment</w:t>
            </w:r>
          </w:p>
        </w:tc>
      </w:tr>
      <w:tr>
        <w:trPr/>
        <w:tc>
          <w:tcPr>
            <w:tcW w:w="1827" w:type="dxa"/>
            <w:tcBorders/>
            <w:vAlign w:val="center"/>
          </w:tcPr>
          <w:p>
            <w:pPr>
              <w:pStyle w:val="TableContents"/>
              <w:widowControl w:val="false"/>
              <w:suppressLineNumbers/>
              <w:bidi w:val="0"/>
              <w:jc w:val="left"/>
              <w:rPr/>
            </w:pPr>
            <w:r>
              <w:rPr/>
              <w:t>TC-PERF</w:t>
            </w:r>
          </w:p>
        </w:tc>
        <w:tc>
          <w:tcPr>
            <w:tcW w:w="3377" w:type="dxa"/>
            <w:tcBorders/>
            <w:vAlign w:val="center"/>
          </w:tcPr>
          <w:p>
            <w:pPr>
              <w:pStyle w:val="TableContents"/>
              <w:widowControl w:val="false"/>
              <w:suppressLineNumbers/>
              <w:bidi w:val="0"/>
              <w:jc w:val="left"/>
              <w:rPr/>
            </w:pPr>
            <w:r>
              <w:rPr/>
              <w:t>Performance</w:t>
            </w:r>
          </w:p>
        </w:tc>
      </w:tr>
      <w:tr>
        <w:trPr/>
        <w:tc>
          <w:tcPr>
            <w:tcW w:w="1827" w:type="dxa"/>
            <w:tcBorders/>
            <w:vAlign w:val="center"/>
          </w:tcPr>
          <w:p>
            <w:pPr>
              <w:pStyle w:val="TableContents"/>
              <w:widowControl w:val="false"/>
              <w:suppressLineNumbers/>
              <w:bidi w:val="0"/>
              <w:jc w:val="left"/>
              <w:rPr/>
            </w:pPr>
            <w:r>
              <w:rPr/>
              <w:t>TC-SEC</w:t>
            </w:r>
          </w:p>
        </w:tc>
        <w:tc>
          <w:tcPr>
            <w:tcW w:w="3377" w:type="dxa"/>
            <w:tcBorders/>
            <w:vAlign w:val="center"/>
          </w:tcPr>
          <w:p>
            <w:pPr>
              <w:pStyle w:val="TableContents"/>
              <w:widowControl w:val="false"/>
              <w:suppressLineNumbers/>
              <w:bidi w:val="0"/>
              <w:jc w:val="left"/>
              <w:rPr/>
            </w:pPr>
            <w:r>
              <w:rPr/>
              <w:t>Security</w:t>
            </w:r>
          </w:p>
        </w:tc>
      </w:tr>
      <w:tr>
        <w:trPr/>
        <w:tc>
          <w:tcPr>
            <w:tcW w:w="1827" w:type="dxa"/>
            <w:tcBorders/>
            <w:vAlign w:val="center"/>
          </w:tcPr>
          <w:p>
            <w:pPr>
              <w:pStyle w:val="TableContents"/>
              <w:widowControl w:val="false"/>
              <w:suppressLineNumbers/>
              <w:bidi w:val="0"/>
              <w:jc w:val="left"/>
              <w:rPr/>
            </w:pPr>
            <w:r>
              <w:rPr/>
              <w:t>TC-UX</w:t>
            </w:r>
          </w:p>
        </w:tc>
        <w:tc>
          <w:tcPr>
            <w:tcW w:w="3377" w:type="dxa"/>
            <w:tcBorders/>
            <w:vAlign w:val="center"/>
          </w:tcPr>
          <w:p>
            <w:pPr>
              <w:pStyle w:val="TableContents"/>
              <w:widowControl w:val="false"/>
              <w:suppressLineNumbers/>
              <w:bidi w:val="0"/>
              <w:jc w:val="left"/>
              <w:rPr/>
            </w:pPr>
            <w:r>
              <w:rPr/>
              <w:t>Usability</w:t>
            </w:r>
          </w:p>
        </w:tc>
      </w:tr>
      <w:tr>
        <w:trPr/>
        <w:tc>
          <w:tcPr>
            <w:tcW w:w="1827" w:type="dxa"/>
            <w:tcBorders/>
            <w:vAlign w:val="center"/>
          </w:tcPr>
          <w:p>
            <w:pPr>
              <w:pStyle w:val="TableContents"/>
              <w:widowControl w:val="false"/>
              <w:suppressLineNumbers/>
              <w:bidi w:val="0"/>
              <w:jc w:val="left"/>
              <w:rPr/>
            </w:pPr>
            <w:r>
              <w:rPr/>
              <w:t>TC-REP</w:t>
            </w:r>
          </w:p>
        </w:tc>
        <w:tc>
          <w:tcPr>
            <w:tcW w:w="3377" w:type="dxa"/>
            <w:tcBorders/>
            <w:vAlign w:val="center"/>
          </w:tcPr>
          <w:p>
            <w:pPr>
              <w:pStyle w:val="TableContents"/>
              <w:widowControl w:val="false"/>
              <w:suppressLineNumbers/>
              <w:bidi w:val="0"/>
              <w:jc w:val="left"/>
              <w:rPr/>
            </w:pPr>
            <w:r>
              <w:rPr/>
              <w:t>Reports</w:t>
            </w:r>
          </w:p>
        </w:tc>
      </w:tr>
      <w:tr>
        <w:trPr/>
        <w:tc>
          <w:tcPr>
            <w:tcW w:w="1827" w:type="dxa"/>
            <w:tcBorders/>
            <w:vAlign w:val="center"/>
          </w:tcPr>
          <w:p>
            <w:pPr>
              <w:pStyle w:val="TableContents"/>
              <w:widowControl w:val="false"/>
              <w:suppressLineNumbers/>
              <w:bidi w:val="0"/>
              <w:jc w:val="left"/>
              <w:rPr/>
            </w:pPr>
            <w:r>
              <w:rPr/>
              <w:t>TC-REL</w:t>
            </w:r>
          </w:p>
        </w:tc>
        <w:tc>
          <w:tcPr>
            <w:tcW w:w="3377" w:type="dxa"/>
            <w:tcBorders/>
            <w:vAlign w:val="center"/>
          </w:tcPr>
          <w:p>
            <w:pPr>
              <w:pStyle w:val="TableContents"/>
              <w:widowControl w:val="false"/>
              <w:suppressLineNumbers/>
              <w:bidi w:val="0"/>
              <w:jc w:val="left"/>
              <w:rPr/>
            </w:pPr>
            <w:r>
              <w:rPr/>
              <w:t>Reliability and Availability</w:t>
            </w:r>
          </w:p>
        </w:tc>
      </w:tr>
      <w:tr>
        <w:trPr/>
        <w:tc>
          <w:tcPr>
            <w:tcW w:w="1827" w:type="dxa"/>
            <w:tcBorders/>
            <w:vAlign w:val="center"/>
          </w:tcPr>
          <w:p>
            <w:pPr>
              <w:pStyle w:val="TableContents"/>
              <w:widowControl w:val="false"/>
              <w:suppressLineNumbers/>
              <w:bidi w:val="0"/>
              <w:jc w:val="left"/>
              <w:rPr/>
            </w:pPr>
            <w:r>
              <w:rPr/>
              <w:t>TC-DATA</w:t>
            </w:r>
          </w:p>
        </w:tc>
        <w:tc>
          <w:tcPr>
            <w:tcW w:w="3377" w:type="dxa"/>
            <w:tcBorders/>
            <w:vAlign w:val="center"/>
          </w:tcPr>
          <w:p>
            <w:pPr>
              <w:pStyle w:val="TableContents"/>
              <w:widowControl w:val="false"/>
              <w:suppressLineNumbers/>
              <w:bidi w:val="0"/>
              <w:jc w:val="left"/>
              <w:rPr/>
            </w:pPr>
            <w:r>
              <w:rPr/>
              <w:t>Data Integrity</w:t>
            </w:r>
          </w:p>
        </w:tc>
      </w:tr>
    </w:tbl>
    <w:p>
      <w:pPr>
        <w:pStyle w:val="BodyText"/>
        <w:bidi w:val="0"/>
        <w:jc w:val="left"/>
        <w:rPr/>
      </w:pPr>
      <w:r>
        <w:rPr/>
      </w:r>
    </w:p>
    <w:p>
      <w:pPr>
        <w:pStyle w:val="Heading3"/>
        <w:bidi w:val="0"/>
        <w:jc w:val="left"/>
        <w:rPr/>
      </w:pPr>
      <w:r>
        <w:rPr/>
        <w:t>13.2 Requirements Traceability</w:t>
      </w:r>
    </w:p>
    <w:p>
      <w:pPr>
        <w:pStyle w:val="BodyText"/>
        <w:bidi w:val="0"/>
        <w:jc w:val="left"/>
        <w:rPr/>
      </w:pPr>
      <w:r>
        <w:rPr/>
        <w:t>The RTM will maintain the mapping between requirement IDs and their corresponding test cases. Examples include:</w:t>
      </w:r>
    </w:p>
    <w:p>
      <w:pPr>
        <w:pStyle w:val="BodyText"/>
        <w:bidi w:val="0"/>
        <w:jc w:val="left"/>
        <w:rPr/>
      </w:pPr>
      <w:r>
        <w:rPr/>
      </w:r>
    </w:p>
    <w:tbl>
      <w:tblPr>
        <w:tblW w:w="3994" w:type="dxa"/>
        <w:jc w:val="left"/>
        <w:tblInd w:w="0" w:type="dxa"/>
        <w:tblLayout w:type="fixed"/>
        <w:tblCellMar>
          <w:top w:w="28" w:type="dxa"/>
          <w:left w:w="28" w:type="dxa"/>
          <w:bottom w:w="28" w:type="dxa"/>
          <w:right w:w="28" w:type="dxa"/>
        </w:tblCellMar>
      </w:tblPr>
      <w:tblGrid>
        <w:gridCol w:w="1790"/>
        <w:gridCol w:w="2203"/>
      </w:tblGrid>
      <w:tr>
        <w:trPr>
          <w:tblHeader w:val="true"/>
        </w:trPr>
        <w:tc>
          <w:tcPr>
            <w:tcW w:w="1790" w:type="dxa"/>
            <w:tcBorders/>
            <w:vAlign w:val="center"/>
          </w:tcPr>
          <w:p>
            <w:pPr>
              <w:pStyle w:val="TableHeading"/>
              <w:suppressLineNumbers/>
              <w:bidi w:val="0"/>
              <w:jc w:val="center"/>
              <w:rPr/>
            </w:pPr>
            <w:r>
              <w:rPr/>
              <w:t>Requirement ID</w:t>
            </w:r>
          </w:p>
        </w:tc>
        <w:tc>
          <w:tcPr>
            <w:tcW w:w="2203" w:type="dxa"/>
            <w:tcBorders/>
            <w:vAlign w:val="center"/>
          </w:tcPr>
          <w:p>
            <w:pPr>
              <w:pStyle w:val="TableHeading"/>
              <w:suppressLineNumbers/>
              <w:bidi w:val="0"/>
              <w:jc w:val="center"/>
              <w:rPr/>
            </w:pPr>
            <w:r>
              <w:rPr/>
              <w:t>Test Case Reference</w:t>
            </w:r>
          </w:p>
        </w:tc>
      </w:tr>
      <w:tr>
        <w:trPr/>
        <w:tc>
          <w:tcPr>
            <w:tcW w:w="1790" w:type="dxa"/>
            <w:tcBorders/>
            <w:vAlign w:val="center"/>
          </w:tcPr>
          <w:p>
            <w:pPr>
              <w:pStyle w:val="TableContents"/>
              <w:widowControl w:val="false"/>
              <w:suppressLineNumbers/>
              <w:bidi w:val="0"/>
              <w:jc w:val="left"/>
              <w:rPr/>
            </w:pPr>
            <w:r>
              <w:rPr/>
              <w:t>HMS-F-001</w:t>
            </w:r>
          </w:p>
        </w:tc>
        <w:tc>
          <w:tcPr>
            <w:tcW w:w="2203" w:type="dxa"/>
            <w:tcBorders/>
            <w:vAlign w:val="center"/>
          </w:tcPr>
          <w:p>
            <w:pPr>
              <w:pStyle w:val="TableContents"/>
              <w:widowControl w:val="false"/>
              <w:suppressLineNumbers/>
              <w:bidi w:val="0"/>
              <w:jc w:val="left"/>
              <w:rPr/>
            </w:pPr>
            <w:r>
              <w:rPr/>
              <w:t>TC-AUTH</w:t>
            </w:r>
          </w:p>
        </w:tc>
      </w:tr>
      <w:tr>
        <w:trPr/>
        <w:tc>
          <w:tcPr>
            <w:tcW w:w="1790" w:type="dxa"/>
            <w:tcBorders/>
            <w:vAlign w:val="center"/>
          </w:tcPr>
          <w:p>
            <w:pPr>
              <w:pStyle w:val="TableContents"/>
              <w:widowControl w:val="false"/>
              <w:suppressLineNumbers/>
              <w:bidi w:val="0"/>
              <w:jc w:val="left"/>
              <w:rPr/>
            </w:pPr>
            <w:r>
              <w:rPr/>
              <w:t>HMS-F-002</w:t>
            </w:r>
          </w:p>
        </w:tc>
        <w:tc>
          <w:tcPr>
            <w:tcW w:w="2203" w:type="dxa"/>
            <w:tcBorders/>
            <w:vAlign w:val="center"/>
          </w:tcPr>
          <w:p>
            <w:pPr>
              <w:pStyle w:val="TableContents"/>
              <w:widowControl w:val="false"/>
              <w:suppressLineNumbers/>
              <w:bidi w:val="0"/>
              <w:jc w:val="left"/>
              <w:rPr/>
            </w:pPr>
            <w:r>
              <w:rPr/>
              <w:t>TC-AUTH</w:t>
            </w:r>
          </w:p>
        </w:tc>
      </w:tr>
      <w:tr>
        <w:trPr/>
        <w:tc>
          <w:tcPr>
            <w:tcW w:w="1790" w:type="dxa"/>
            <w:tcBorders/>
            <w:vAlign w:val="center"/>
          </w:tcPr>
          <w:p>
            <w:pPr>
              <w:pStyle w:val="TableContents"/>
              <w:widowControl w:val="false"/>
              <w:suppressLineNumbers/>
              <w:bidi w:val="0"/>
              <w:jc w:val="left"/>
              <w:rPr/>
            </w:pPr>
            <w:r>
              <w:rPr/>
              <w:t>HMS-F-003</w:t>
            </w:r>
          </w:p>
        </w:tc>
        <w:tc>
          <w:tcPr>
            <w:tcW w:w="2203" w:type="dxa"/>
            <w:tcBorders/>
            <w:vAlign w:val="center"/>
          </w:tcPr>
          <w:p>
            <w:pPr>
              <w:pStyle w:val="TableContents"/>
              <w:widowControl w:val="false"/>
              <w:suppressLineNumbers/>
              <w:bidi w:val="0"/>
              <w:jc w:val="left"/>
              <w:rPr/>
            </w:pPr>
            <w:r>
              <w:rPr/>
              <w:t>TC-AUTH</w:t>
            </w:r>
          </w:p>
        </w:tc>
      </w:tr>
      <w:tr>
        <w:trPr/>
        <w:tc>
          <w:tcPr>
            <w:tcW w:w="1790" w:type="dxa"/>
            <w:tcBorders/>
            <w:vAlign w:val="center"/>
          </w:tcPr>
          <w:p>
            <w:pPr>
              <w:pStyle w:val="TableContents"/>
              <w:widowControl w:val="false"/>
              <w:suppressLineNumbers/>
              <w:bidi w:val="0"/>
              <w:jc w:val="left"/>
              <w:rPr/>
            </w:pPr>
            <w:r>
              <w:rPr/>
              <w:t>HMS-F-004</w:t>
            </w:r>
          </w:p>
        </w:tc>
        <w:tc>
          <w:tcPr>
            <w:tcW w:w="2203" w:type="dxa"/>
            <w:tcBorders/>
            <w:vAlign w:val="center"/>
          </w:tcPr>
          <w:p>
            <w:pPr>
              <w:pStyle w:val="TableContents"/>
              <w:widowControl w:val="false"/>
              <w:suppressLineNumbers/>
              <w:bidi w:val="0"/>
              <w:jc w:val="left"/>
              <w:rPr/>
            </w:pPr>
            <w:r>
              <w:rPr/>
              <w:t>TC-PAT</w:t>
            </w:r>
          </w:p>
        </w:tc>
      </w:tr>
      <w:tr>
        <w:trPr/>
        <w:tc>
          <w:tcPr>
            <w:tcW w:w="1790" w:type="dxa"/>
            <w:tcBorders/>
            <w:vAlign w:val="center"/>
          </w:tcPr>
          <w:p>
            <w:pPr>
              <w:pStyle w:val="TableContents"/>
              <w:widowControl w:val="false"/>
              <w:suppressLineNumbers/>
              <w:bidi w:val="0"/>
              <w:jc w:val="left"/>
              <w:rPr/>
            </w:pPr>
            <w:r>
              <w:rPr/>
              <w:t>HMS-F-005</w:t>
            </w:r>
          </w:p>
        </w:tc>
        <w:tc>
          <w:tcPr>
            <w:tcW w:w="2203" w:type="dxa"/>
            <w:tcBorders/>
            <w:vAlign w:val="center"/>
          </w:tcPr>
          <w:p>
            <w:pPr>
              <w:pStyle w:val="TableContents"/>
              <w:widowControl w:val="false"/>
              <w:suppressLineNumbers/>
              <w:bidi w:val="0"/>
              <w:jc w:val="left"/>
              <w:rPr/>
            </w:pPr>
            <w:r>
              <w:rPr/>
              <w:t>TC-PAT</w:t>
            </w:r>
          </w:p>
        </w:tc>
      </w:tr>
      <w:tr>
        <w:trPr/>
        <w:tc>
          <w:tcPr>
            <w:tcW w:w="1790" w:type="dxa"/>
            <w:tcBorders/>
            <w:vAlign w:val="center"/>
          </w:tcPr>
          <w:p>
            <w:pPr>
              <w:pStyle w:val="TableContents"/>
              <w:widowControl w:val="false"/>
              <w:suppressLineNumbers/>
              <w:bidi w:val="0"/>
              <w:jc w:val="left"/>
              <w:rPr/>
            </w:pPr>
            <w:r>
              <w:rPr/>
              <w:t>HMS-F-007</w:t>
            </w:r>
          </w:p>
        </w:tc>
        <w:tc>
          <w:tcPr>
            <w:tcW w:w="2203" w:type="dxa"/>
            <w:tcBorders/>
            <w:vAlign w:val="center"/>
          </w:tcPr>
          <w:p>
            <w:pPr>
              <w:pStyle w:val="TableContents"/>
              <w:widowControl w:val="false"/>
              <w:suppressLineNumbers/>
              <w:bidi w:val="0"/>
              <w:jc w:val="left"/>
              <w:rPr/>
            </w:pPr>
            <w:r>
              <w:rPr/>
              <w:t>TC-DOC</w:t>
            </w:r>
          </w:p>
        </w:tc>
      </w:tr>
      <w:tr>
        <w:trPr/>
        <w:tc>
          <w:tcPr>
            <w:tcW w:w="1790" w:type="dxa"/>
            <w:tcBorders/>
            <w:vAlign w:val="center"/>
          </w:tcPr>
          <w:p>
            <w:pPr>
              <w:pStyle w:val="TableContents"/>
              <w:widowControl w:val="false"/>
              <w:suppressLineNumbers/>
              <w:bidi w:val="0"/>
              <w:jc w:val="left"/>
              <w:rPr/>
            </w:pPr>
            <w:r>
              <w:rPr/>
              <w:t>HMS-F-009</w:t>
            </w:r>
          </w:p>
        </w:tc>
        <w:tc>
          <w:tcPr>
            <w:tcW w:w="2203" w:type="dxa"/>
            <w:tcBorders/>
            <w:vAlign w:val="center"/>
          </w:tcPr>
          <w:p>
            <w:pPr>
              <w:pStyle w:val="TableContents"/>
              <w:widowControl w:val="false"/>
              <w:suppressLineNumbers/>
              <w:bidi w:val="0"/>
              <w:jc w:val="left"/>
              <w:rPr/>
            </w:pPr>
            <w:r>
              <w:rPr/>
              <w:t>TC-APT</w:t>
            </w:r>
          </w:p>
        </w:tc>
      </w:tr>
      <w:tr>
        <w:trPr/>
        <w:tc>
          <w:tcPr>
            <w:tcW w:w="1790" w:type="dxa"/>
            <w:tcBorders/>
            <w:vAlign w:val="center"/>
          </w:tcPr>
          <w:p>
            <w:pPr>
              <w:pStyle w:val="TableContents"/>
              <w:widowControl w:val="false"/>
              <w:suppressLineNumbers/>
              <w:bidi w:val="0"/>
              <w:jc w:val="left"/>
              <w:rPr/>
            </w:pPr>
            <w:r>
              <w:rPr/>
              <w:t>HMS-F-010</w:t>
            </w:r>
          </w:p>
        </w:tc>
        <w:tc>
          <w:tcPr>
            <w:tcW w:w="2203" w:type="dxa"/>
            <w:tcBorders/>
            <w:vAlign w:val="center"/>
          </w:tcPr>
          <w:p>
            <w:pPr>
              <w:pStyle w:val="TableContents"/>
              <w:widowControl w:val="false"/>
              <w:suppressLineNumbers/>
              <w:bidi w:val="0"/>
              <w:jc w:val="left"/>
              <w:rPr/>
            </w:pPr>
            <w:r>
              <w:rPr/>
              <w:t>TC-APT</w:t>
            </w:r>
          </w:p>
        </w:tc>
      </w:tr>
      <w:tr>
        <w:trPr/>
        <w:tc>
          <w:tcPr>
            <w:tcW w:w="1790" w:type="dxa"/>
            <w:tcBorders/>
            <w:vAlign w:val="center"/>
          </w:tcPr>
          <w:p>
            <w:pPr>
              <w:pStyle w:val="TableContents"/>
              <w:widowControl w:val="false"/>
              <w:suppressLineNumbers/>
              <w:bidi w:val="0"/>
              <w:jc w:val="left"/>
              <w:rPr/>
            </w:pPr>
            <w:r>
              <w:rPr/>
              <w:t>HMS-F-013</w:t>
            </w:r>
          </w:p>
        </w:tc>
        <w:tc>
          <w:tcPr>
            <w:tcW w:w="2203" w:type="dxa"/>
            <w:tcBorders/>
            <w:vAlign w:val="center"/>
          </w:tcPr>
          <w:p>
            <w:pPr>
              <w:pStyle w:val="TableContents"/>
              <w:widowControl w:val="false"/>
              <w:suppressLineNumbers/>
              <w:bidi w:val="0"/>
              <w:jc w:val="left"/>
              <w:rPr/>
            </w:pPr>
            <w:r>
              <w:rPr/>
              <w:t>TC-MED</w:t>
            </w:r>
          </w:p>
        </w:tc>
      </w:tr>
      <w:tr>
        <w:trPr/>
        <w:tc>
          <w:tcPr>
            <w:tcW w:w="1790" w:type="dxa"/>
            <w:tcBorders/>
            <w:vAlign w:val="center"/>
          </w:tcPr>
          <w:p>
            <w:pPr>
              <w:pStyle w:val="TableContents"/>
              <w:widowControl w:val="false"/>
              <w:suppressLineNumbers/>
              <w:bidi w:val="0"/>
              <w:jc w:val="left"/>
              <w:rPr/>
            </w:pPr>
            <w:r>
              <w:rPr/>
              <w:t>HMS-F-016</w:t>
            </w:r>
          </w:p>
        </w:tc>
        <w:tc>
          <w:tcPr>
            <w:tcW w:w="2203" w:type="dxa"/>
            <w:tcBorders/>
            <w:vAlign w:val="center"/>
          </w:tcPr>
          <w:p>
            <w:pPr>
              <w:pStyle w:val="TableContents"/>
              <w:widowControl w:val="false"/>
              <w:suppressLineNumbers/>
              <w:bidi w:val="0"/>
              <w:jc w:val="left"/>
              <w:rPr/>
            </w:pPr>
            <w:r>
              <w:rPr/>
              <w:t>TC-PRES</w:t>
            </w:r>
          </w:p>
        </w:tc>
      </w:tr>
      <w:tr>
        <w:trPr/>
        <w:tc>
          <w:tcPr>
            <w:tcW w:w="1790" w:type="dxa"/>
            <w:tcBorders/>
            <w:vAlign w:val="center"/>
          </w:tcPr>
          <w:p>
            <w:pPr>
              <w:pStyle w:val="TableContents"/>
              <w:widowControl w:val="false"/>
              <w:suppressLineNumbers/>
              <w:bidi w:val="0"/>
              <w:jc w:val="left"/>
              <w:rPr/>
            </w:pPr>
            <w:r>
              <w:rPr/>
              <w:t>HMS-F-018</w:t>
            </w:r>
          </w:p>
        </w:tc>
        <w:tc>
          <w:tcPr>
            <w:tcW w:w="2203" w:type="dxa"/>
            <w:tcBorders/>
            <w:vAlign w:val="center"/>
          </w:tcPr>
          <w:p>
            <w:pPr>
              <w:pStyle w:val="TableContents"/>
              <w:widowControl w:val="false"/>
              <w:suppressLineNumbers/>
              <w:bidi w:val="0"/>
              <w:jc w:val="left"/>
              <w:rPr/>
            </w:pPr>
            <w:r>
              <w:rPr/>
              <w:t>TC-BILL</w:t>
            </w:r>
          </w:p>
        </w:tc>
      </w:tr>
      <w:tr>
        <w:trPr/>
        <w:tc>
          <w:tcPr>
            <w:tcW w:w="1790" w:type="dxa"/>
            <w:tcBorders/>
            <w:vAlign w:val="center"/>
          </w:tcPr>
          <w:p>
            <w:pPr>
              <w:pStyle w:val="TableContents"/>
              <w:widowControl w:val="false"/>
              <w:suppressLineNumbers/>
              <w:bidi w:val="0"/>
              <w:jc w:val="left"/>
              <w:rPr/>
            </w:pPr>
            <w:r>
              <w:rPr/>
              <w:t>HMS-F-019</w:t>
            </w:r>
          </w:p>
        </w:tc>
        <w:tc>
          <w:tcPr>
            <w:tcW w:w="2203" w:type="dxa"/>
            <w:tcBorders/>
            <w:vAlign w:val="center"/>
          </w:tcPr>
          <w:p>
            <w:pPr>
              <w:pStyle w:val="TableContents"/>
              <w:widowControl w:val="false"/>
              <w:suppressLineNumbers/>
              <w:bidi w:val="0"/>
              <w:jc w:val="left"/>
              <w:rPr/>
            </w:pPr>
            <w:r>
              <w:rPr/>
              <w:t>TC-BILL</w:t>
            </w:r>
          </w:p>
        </w:tc>
      </w:tr>
      <w:tr>
        <w:trPr/>
        <w:tc>
          <w:tcPr>
            <w:tcW w:w="1790" w:type="dxa"/>
            <w:tcBorders/>
            <w:vAlign w:val="center"/>
          </w:tcPr>
          <w:p>
            <w:pPr>
              <w:pStyle w:val="TableContents"/>
              <w:widowControl w:val="false"/>
              <w:suppressLineNumbers/>
              <w:bidi w:val="0"/>
              <w:jc w:val="left"/>
              <w:rPr/>
            </w:pPr>
            <w:r>
              <w:rPr/>
              <w:t>HMS-NF-001</w:t>
            </w:r>
          </w:p>
        </w:tc>
        <w:tc>
          <w:tcPr>
            <w:tcW w:w="2203" w:type="dxa"/>
            <w:tcBorders/>
            <w:vAlign w:val="center"/>
          </w:tcPr>
          <w:p>
            <w:pPr>
              <w:pStyle w:val="TableContents"/>
              <w:widowControl w:val="false"/>
              <w:suppressLineNumbers/>
              <w:bidi w:val="0"/>
              <w:jc w:val="left"/>
              <w:rPr/>
            </w:pPr>
            <w:r>
              <w:rPr/>
              <w:t>TC-PERF</w:t>
            </w:r>
          </w:p>
        </w:tc>
      </w:tr>
      <w:tr>
        <w:trPr/>
        <w:tc>
          <w:tcPr>
            <w:tcW w:w="1790" w:type="dxa"/>
            <w:tcBorders/>
            <w:vAlign w:val="center"/>
          </w:tcPr>
          <w:p>
            <w:pPr>
              <w:pStyle w:val="TableContents"/>
              <w:widowControl w:val="false"/>
              <w:suppressLineNumbers/>
              <w:bidi w:val="0"/>
              <w:jc w:val="left"/>
              <w:rPr/>
            </w:pPr>
            <w:r>
              <w:rPr/>
              <w:t>HMS-NF-002</w:t>
            </w:r>
          </w:p>
        </w:tc>
        <w:tc>
          <w:tcPr>
            <w:tcW w:w="2203" w:type="dxa"/>
            <w:tcBorders/>
            <w:vAlign w:val="center"/>
          </w:tcPr>
          <w:p>
            <w:pPr>
              <w:pStyle w:val="TableContents"/>
              <w:widowControl w:val="false"/>
              <w:suppressLineNumbers/>
              <w:bidi w:val="0"/>
              <w:jc w:val="left"/>
              <w:rPr/>
            </w:pPr>
            <w:r>
              <w:rPr/>
              <w:t>TC-REL</w:t>
            </w:r>
          </w:p>
        </w:tc>
      </w:tr>
      <w:tr>
        <w:trPr/>
        <w:tc>
          <w:tcPr>
            <w:tcW w:w="1790" w:type="dxa"/>
            <w:tcBorders/>
            <w:vAlign w:val="center"/>
          </w:tcPr>
          <w:p>
            <w:pPr>
              <w:pStyle w:val="TableContents"/>
              <w:widowControl w:val="false"/>
              <w:suppressLineNumbers/>
              <w:bidi w:val="0"/>
              <w:jc w:val="left"/>
              <w:rPr/>
            </w:pPr>
            <w:r>
              <w:rPr/>
              <w:t>HMS-NF-003</w:t>
            </w:r>
          </w:p>
        </w:tc>
        <w:tc>
          <w:tcPr>
            <w:tcW w:w="2203" w:type="dxa"/>
            <w:tcBorders/>
            <w:vAlign w:val="center"/>
          </w:tcPr>
          <w:p>
            <w:pPr>
              <w:pStyle w:val="TableContents"/>
              <w:widowControl w:val="false"/>
              <w:suppressLineNumbers/>
              <w:bidi w:val="0"/>
              <w:jc w:val="left"/>
              <w:rPr/>
            </w:pPr>
            <w:r>
              <w:rPr/>
              <w:t>TC-SEC</w:t>
            </w:r>
          </w:p>
        </w:tc>
      </w:tr>
      <w:tr>
        <w:trPr/>
        <w:tc>
          <w:tcPr>
            <w:tcW w:w="1790" w:type="dxa"/>
            <w:tcBorders/>
            <w:vAlign w:val="center"/>
          </w:tcPr>
          <w:p>
            <w:pPr>
              <w:pStyle w:val="TableContents"/>
              <w:widowControl w:val="false"/>
              <w:suppressLineNumbers/>
              <w:bidi w:val="0"/>
              <w:jc w:val="left"/>
              <w:rPr/>
            </w:pPr>
            <w:r>
              <w:rPr/>
              <w:t>HMS-NF-004</w:t>
            </w:r>
          </w:p>
        </w:tc>
        <w:tc>
          <w:tcPr>
            <w:tcW w:w="2203" w:type="dxa"/>
            <w:tcBorders/>
            <w:vAlign w:val="center"/>
          </w:tcPr>
          <w:p>
            <w:pPr>
              <w:pStyle w:val="TableContents"/>
              <w:widowControl w:val="false"/>
              <w:suppressLineNumbers/>
              <w:bidi w:val="0"/>
              <w:jc w:val="left"/>
              <w:rPr/>
            </w:pPr>
            <w:r>
              <w:rPr/>
              <w:t>TC-DATA</w:t>
            </w:r>
          </w:p>
        </w:tc>
      </w:tr>
      <w:tr>
        <w:trPr/>
        <w:tc>
          <w:tcPr>
            <w:tcW w:w="1790" w:type="dxa"/>
            <w:tcBorders/>
            <w:vAlign w:val="center"/>
          </w:tcPr>
          <w:p>
            <w:pPr>
              <w:pStyle w:val="TableContents"/>
              <w:widowControl w:val="false"/>
              <w:suppressLineNumbers/>
              <w:bidi w:val="0"/>
              <w:jc w:val="left"/>
              <w:rPr/>
            </w:pPr>
            <w:r>
              <w:rPr/>
              <w:t>HMS-NF-005</w:t>
            </w:r>
          </w:p>
        </w:tc>
        <w:tc>
          <w:tcPr>
            <w:tcW w:w="2203" w:type="dxa"/>
            <w:tcBorders/>
            <w:vAlign w:val="center"/>
          </w:tcPr>
          <w:p>
            <w:pPr>
              <w:pStyle w:val="TableContents"/>
              <w:widowControl w:val="false"/>
              <w:suppressLineNumbers/>
              <w:bidi w:val="0"/>
              <w:jc w:val="left"/>
              <w:rPr/>
            </w:pPr>
            <w:r>
              <w:rPr/>
              <w:t>TC-UX</w:t>
            </w:r>
          </w:p>
        </w:tc>
      </w:tr>
      <w:tr>
        <w:trPr/>
        <w:tc>
          <w:tcPr>
            <w:tcW w:w="1790" w:type="dxa"/>
            <w:tcBorders/>
            <w:vAlign w:val="center"/>
          </w:tcPr>
          <w:p>
            <w:pPr>
              <w:pStyle w:val="TableContents"/>
              <w:widowControl w:val="false"/>
              <w:suppressLineNumbers/>
              <w:bidi w:val="0"/>
              <w:jc w:val="left"/>
              <w:rPr/>
            </w:pPr>
            <w:r>
              <w:rPr/>
              <w:t>HMS-SR-001</w:t>
            </w:r>
          </w:p>
        </w:tc>
        <w:tc>
          <w:tcPr>
            <w:tcW w:w="2203" w:type="dxa"/>
            <w:tcBorders/>
            <w:vAlign w:val="center"/>
          </w:tcPr>
          <w:p>
            <w:pPr>
              <w:pStyle w:val="TableContents"/>
              <w:widowControl w:val="false"/>
              <w:suppressLineNumbers/>
              <w:bidi w:val="0"/>
              <w:jc w:val="left"/>
              <w:rPr/>
            </w:pPr>
            <w:r>
              <w:rPr/>
              <w:t>TC-SEC</w:t>
            </w:r>
          </w:p>
        </w:tc>
      </w:tr>
      <w:tr>
        <w:trPr/>
        <w:tc>
          <w:tcPr>
            <w:tcW w:w="1790" w:type="dxa"/>
            <w:tcBorders/>
            <w:vAlign w:val="center"/>
          </w:tcPr>
          <w:p>
            <w:pPr>
              <w:pStyle w:val="TableContents"/>
              <w:widowControl w:val="false"/>
              <w:suppressLineNumbers/>
              <w:bidi w:val="0"/>
              <w:jc w:val="left"/>
              <w:rPr/>
            </w:pPr>
            <w:r>
              <w:rPr/>
              <w:t>HMS-SR-002</w:t>
            </w:r>
          </w:p>
        </w:tc>
        <w:tc>
          <w:tcPr>
            <w:tcW w:w="2203" w:type="dxa"/>
            <w:tcBorders/>
            <w:vAlign w:val="center"/>
          </w:tcPr>
          <w:p>
            <w:pPr>
              <w:pStyle w:val="TableContents"/>
              <w:widowControl w:val="false"/>
              <w:suppressLineNumbers/>
              <w:bidi w:val="0"/>
              <w:jc w:val="left"/>
              <w:rPr/>
            </w:pPr>
            <w:r>
              <w:rPr/>
              <w:t>TC-SEC</w:t>
            </w:r>
          </w:p>
        </w:tc>
      </w:tr>
      <w:tr>
        <w:trPr/>
        <w:tc>
          <w:tcPr>
            <w:tcW w:w="1790" w:type="dxa"/>
            <w:tcBorders/>
            <w:vAlign w:val="center"/>
          </w:tcPr>
          <w:p>
            <w:pPr>
              <w:pStyle w:val="TableContents"/>
              <w:widowControl w:val="false"/>
              <w:suppressLineNumbers/>
              <w:bidi w:val="0"/>
              <w:jc w:val="left"/>
              <w:rPr/>
            </w:pPr>
            <w:r>
              <w:rPr/>
              <w:t>HMS-SR-003</w:t>
            </w:r>
          </w:p>
        </w:tc>
        <w:tc>
          <w:tcPr>
            <w:tcW w:w="2203" w:type="dxa"/>
            <w:tcBorders/>
            <w:vAlign w:val="center"/>
          </w:tcPr>
          <w:p>
            <w:pPr>
              <w:pStyle w:val="TableContents"/>
              <w:widowControl w:val="false"/>
              <w:suppressLineNumbers/>
              <w:bidi w:val="0"/>
              <w:jc w:val="left"/>
              <w:rPr/>
            </w:pPr>
            <w:r>
              <w:rPr/>
              <w:t>TC-SEC</w:t>
            </w:r>
          </w:p>
        </w:tc>
      </w:tr>
      <w:tr>
        <w:trPr/>
        <w:tc>
          <w:tcPr>
            <w:tcW w:w="1790" w:type="dxa"/>
            <w:tcBorders/>
            <w:vAlign w:val="center"/>
          </w:tcPr>
          <w:p>
            <w:pPr>
              <w:pStyle w:val="TableContents"/>
              <w:widowControl w:val="false"/>
              <w:suppressLineNumbers/>
              <w:bidi w:val="0"/>
              <w:jc w:val="left"/>
              <w:rPr/>
            </w:pPr>
            <w:r>
              <w:rPr/>
              <w:t>HMS-SR-004</w:t>
            </w:r>
          </w:p>
        </w:tc>
        <w:tc>
          <w:tcPr>
            <w:tcW w:w="2203" w:type="dxa"/>
            <w:tcBorders/>
            <w:vAlign w:val="center"/>
          </w:tcPr>
          <w:p>
            <w:pPr>
              <w:pStyle w:val="TableContents"/>
              <w:widowControl w:val="false"/>
              <w:suppressLineNumbers/>
              <w:bidi w:val="0"/>
              <w:jc w:val="left"/>
              <w:rPr/>
            </w:pPr>
            <w:r>
              <w:rPr/>
              <w:t>TC-SEC</w:t>
            </w:r>
          </w:p>
        </w:tc>
      </w:tr>
      <w:tr>
        <w:trPr/>
        <w:tc>
          <w:tcPr>
            <w:tcW w:w="1790" w:type="dxa"/>
            <w:tcBorders/>
            <w:vAlign w:val="center"/>
          </w:tcPr>
          <w:p>
            <w:pPr>
              <w:pStyle w:val="TableContents"/>
              <w:widowControl w:val="false"/>
              <w:suppressLineNumbers/>
              <w:bidi w:val="0"/>
              <w:jc w:val="left"/>
              <w:rPr/>
            </w:pPr>
            <w:r>
              <w:rPr/>
              <w:t>HMS-SR-005</w:t>
            </w:r>
          </w:p>
        </w:tc>
        <w:tc>
          <w:tcPr>
            <w:tcW w:w="2203" w:type="dxa"/>
            <w:tcBorders/>
            <w:vAlign w:val="center"/>
          </w:tcPr>
          <w:p>
            <w:pPr>
              <w:pStyle w:val="TableContents"/>
              <w:widowControl w:val="false"/>
              <w:suppressLineNumbers/>
              <w:bidi w:val="0"/>
              <w:jc w:val="left"/>
              <w:rPr/>
            </w:pPr>
            <w:r>
              <w:rPr/>
              <w:t>TC-SEC</w:t>
            </w:r>
          </w:p>
        </w:tc>
      </w:tr>
    </w:tbl>
    <w:p>
      <w:pPr>
        <w:pStyle w:val="BodyText"/>
        <w:bidi w:val="0"/>
        <w:jc w:val="left"/>
        <w:rPr/>
      </w:pPr>
      <w:r>
        <w:rPr/>
      </w:r>
    </w:p>
    <w:p>
      <w:pPr>
        <w:pStyle w:val="Heading3"/>
        <w:bidi w:val="0"/>
        <w:jc w:val="left"/>
        <w:rPr/>
      </w:pPr>
      <w:r>
        <w:rPr/>
        <w:t>13.3 Test Case Records</w:t>
      </w:r>
    </w:p>
    <w:p>
      <w:pPr>
        <w:pStyle w:val="BodyText"/>
        <w:bidi w:val="0"/>
        <w:jc w:val="left"/>
        <w:rPr/>
      </w:pPr>
      <w:r>
        <w:rPr/>
        <w:t>Each test case will contain the following information:</w:t>
      </w:r>
    </w:p>
    <w:p>
      <w:pPr>
        <w:pStyle w:val="BodyText"/>
        <w:numPr>
          <w:ilvl w:val="0"/>
          <w:numId w:val="31"/>
        </w:numPr>
        <w:tabs>
          <w:tab w:val="left" w:pos="709" w:leader="none"/>
        </w:tabs>
        <w:bidi w:val="0"/>
        <w:spacing w:before="0" w:after="0"/>
        <w:ind w:hanging="283" w:left="709"/>
        <w:jc w:val="left"/>
        <w:rPr/>
      </w:pPr>
      <w:r>
        <w:rPr/>
        <w:t xml:space="preserve">Test Case ID </w:t>
      </w:r>
    </w:p>
    <w:p>
      <w:pPr>
        <w:pStyle w:val="BodyText"/>
        <w:numPr>
          <w:ilvl w:val="0"/>
          <w:numId w:val="31"/>
        </w:numPr>
        <w:tabs>
          <w:tab w:val="left" w:pos="709" w:leader="none"/>
        </w:tabs>
        <w:bidi w:val="0"/>
        <w:spacing w:before="0" w:after="0"/>
        <w:ind w:hanging="283" w:left="709"/>
        <w:jc w:val="left"/>
        <w:rPr/>
      </w:pPr>
      <w:r>
        <w:rPr/>
        <w:t xml:space="preserve">Requirement ID </w:t>
      </w:r>
    </w:p>
    <w:p>
      <w:pPr>
        <w:pStyle w:val="BodyText"/>
        <w:numPr>
          <w:ilvl w:val="0"/>
          <w:numId w:val="31"/>
        </w:numPr>
        <w:tabs>
          <w:tab w:val="left" w:pos="709" w:leader="none"/>
        </w:tabs>
        <w:bidi w:val="0"/>
        <w:spacing w:before="0" w:after="0"/>
        <w:ind w:hanging="283" w:left="709"/>
        <w:jc w:val="left"/>
        <w:rPr/>
      </w:pPr>
      <w:r>
        <w:rPr/>
        <w:t xml:space="preserve">Test Case Description </w:t>
      </w:r>
    </w:p>
    <w:p>
      <w:pPr>
        <w:pStyle w:val="BodyText"/>
        <w:numPr>
          <w:ilvl w:val="0"/>
          <w:numId w:val="31"/>
        </w:numPr>
        <w:tabs>
          <w:tab w:val="left" w:pos="709" w:leader="none"/>
        </w:tabs>
        <w:bidi w:val="0"/>
        <w:spacing w:before="0" w:after="0"/>
        <w:ind w:hanging="283" w:left="709"/>
        <w:jc w:val="left"/>
        <w:rPr/>
      </w:pPr>
      <w:r>
        <w:rPr/>
        <w:t xml:space="preserve">Preconditions </w:t>
      </w:r>
    </w:p>
    <w:p>
      <w:pPr>
        <w:pStyle w:val="BodyText"/>
        <w:numPr>
          <w:ilvl w:val="0"/>
          <w:numId w:val="31"/>
        </w:numPr>
        <w:tabs>
          <w:tab w:val="left" w:pos="709" w:leader="none"/>
        </w:tabs>
        <w:bidi w:val="0"/>
        <w:spacing w:before="0" w:after="0"/>
        <w:ind w:hanging="283" w:left="709"/>
        <w:jc w:val="left"/>
        <w:rPr/>
      </w:pPr>
      <w:r>
        <w:rPr/>
        <w:t xml:space="preserve">Test Data </w:t>
      </w:r>
    </w:p>
    <w:p>
      <w:pPr>
        <w:pStyle w:val="BodyText"/>
        <w:numPr>
          <w:ilvl w:val="0"/>
          <w:numId w:val="31"/>
        </w:numPr>
        <w:tabs>
          <w:tab w:val="left" w:pos="709" w:leader="none"/>
        </w:tabs>
        <w:bidi w:val="0"/>
        <w:spacing w:before="0" w:after="0"/>
        <w:ind w:hanging="283" w:left="709"/>
        <w:jc w:val="left"/>
        <w:rPr/>
      </w:pPr>
      <w:r>
        <w:rPr/>
        <w:t xml:space="preserve">Test Steps </w:t>
      </w:r>
    </w:p>
    <w:p>
      <w:pPr>
        <w:pStyle w:val="BodyText"/>
        <w:numPr>
          <w:ilvl w:val="0"/>
          <w:numId w:val="31"/>
        </w:numPr>
        <w:tabs>
          <w:tab w:val="left" w:pos="709" w:leader="none"/>
        </w:tabs>
        <w:bidi w:val="0"/>
        <w:spacing w:before="0" w:after="0"/>
        <w:ind w:hanging="283" w:left="709"/>
        <w:jc w:val="left"/>
        <w:rPr/>
      </w:pPr>
      <w:r>
        <w:rPr/>
        <w:t xml:space="preserve">Expected Result </w:t>
      </w:r>
    </w:p>
    <w:p>
      <w:pPr>
        <w:pStyle w:val="BodyText"/>
        <w:numPr>
          <w:ilvl w:val="0"/>
          <w:numId w:val="31"/>
        </w:numPr>
        <w:tabs>
          <w:tab w:val="left" w:pos="709" w:leader="none"/>
        </w:tabs>
        <w:bidi w:val="0"/>
        <w:spacing w:before="0" w:after="0"/>
        <w:ind w:hanging="283" w:left="709"/>
        <w:jc w:val="left"/>
        <w:rPr/>
      </w:pPr>
      <w:r>
        <w:rPr/>
        <w:t xml:space="preserve">Actual Result </w:t>
      </w:r>
    </w:p>
    <w:p>
      <w:pPr>
        <w:pStyle w:val="BodyText"/>
        <w:numPr>
          <w:ilvl w:val="0"/>
          <w:numId w:val="31"/>
        </w:numPr>
        <w:tabs>
          <w:tab w:val="left" w:pos="709" w:leader="none"/>
        </w:tabs>
        <w:bidi w:val="0"/>
        <w:spacing w:before="0" w:after="0"/>
        <w:ind w:hanging="283" w:left="709"/>
        <w:jc w:val="left"/>
        <w:rPr/>
      </w:pPr>
      <w:r>
        <w:rPr/>
        <w:t xml:space="preserve">Pass/Fail Status </w:t>
      </w:r>
    </w:p>
    <w:p>
      <w:pPr>
        <w:pStyle w:val="BodyText"/>
        <w:numPr>
          <w:ilvl w:val="0"/>
          <w:numId w:val="31"/>
        </w:numPr>
        <w:tabs>
          <w:tab w:val="left" w:pos="709" w:leader="none"/>
        </w:tabs>
        <w:bidi w:val="0"/>
        <w:spacing w:before="0" w:after="0"/>
        <w:ind w:hanging="283" w:left="709"/>
        <w:jc w:val="left"/>
        <w:rPr/>
      </w:pPr>
      <w:r>
        <w:rPr/>
        <w:t xml:space="preserve">Defect ID, if applicable </w:t>
      </w:r>
    </w:p>
    <w:p>
      <w:pPr>
        <w:pStyle w:val="BodyText"/>
        <w:numPr>
          <w:ilvl w:val="0"/>
          <w:numId w:val="31"/>
        </w:numPr>
        <w:tabs>
          <w:tab w:val="left" w:pos="709" w:leader="none"/>
        </w:tabs>
        <w:bidi w:val="0"/>
        <w:ind w:hanging="283" w:left="709"/>
        <w:jc w:val="left"/>
        <w:rPr/>
      </w:pPr>
      <w:r>
        <w:rPr/>
        <w:t>Tester and Test Date</w:t>
      </w:r>
    </w:p>
    <w:p>
      <w:pPr>
        <w:pStyle w:val="Heading1"/>
        <w:bidi w:val="0"/>
        <w:jc w:val="left"/>
        <w:rPr/>
      </w:pPr>
      <w:r>
        <w:rPr/>
        <w:t>14. TEST METRICS AND REPORTING</w:t>
      </w:r>
    </w:p>
    <w:p>
      <w:pPr>
        <w:pStyle w:val="BodyText"/>
        <w:bidi w:val="0"/>
        <w:jc w:val="left"/>
        <w:rPr/>
      </w:pPr>
      <w:r>
        <w:rPr/>
        <w:t>The following metrics will be collected during the testing of the Hospital Management System to monitor test progress, requirement coverage, and defect status.</w:t>
      </w:r>
    </w:p>
    <w:p>
      <w:pPr>
        <w:pStyle w:val="Heading3"/>
        <w:bidi w:val="0"/>
        <w:jc w:val="left"/>
        <w:rPr/>
      </w:pPr>
      <w:r>
        <w:rPr/>
        <w:t>14.1 Test Metrics</w:t>
      </w:r>
    </w:p>
    <w:p>
      <w:pPr>
        <w:pStyle w:val="BodyText"/>
        <w:numPr>
          <w:ilvl w:val="0"/>
          <w:numId w:val="32"/>
        </w:numPr>
        <w:tabs>
          <w:tab w:val="left" w:pos="709" w:leader="none"/>
        </w:tabs>
        <w:bidi w:val="0"/>
        <w:spacing w:before="0" w:after="0"/>
        <w:ind w:hanging="283" w:left="709"/>
        <w:jc w:val="left"/>
        <w:rPr/>
      </w:pPr>
      <w:r>
        <w:rPr>
          <w:rStyle w:val="Strong"/>
        </w:rPr>
        <w:t>Test Case Execution:</w:t>
      </w:r>
      <w:r>
        <w:rPr/>
        <w:t xml:space="preserve"> Percentage of planned test cases that have been executed. </w:t>
      </w:r>
    </w:p>
    <w:p>
      <w:pPr>
        <w:pStyle w:val="BodyText"/>
        <w:numPr>
          <w:ilvl w:val="0"/>
          <w:numId w:val="32"/>
        </w:numPr>
        <w:tabs>
          <w:tab w:val="left" w:pos="709" w:leader="none"/>
        </w:tabs>
        <w:bidi w:val="0"/>
        <w:spacing w:before="0" w:after="0"/>
        <w:ind w:hanging="283" w:left="709"/>
        <w:jc w:val="left"/>
        <w:rPr/>
      </w:pPr>
      <w:r>
        <w:rPr>
          <w:rStyle w:val="Strong"/>
        </w:rPr>
        <w:t>Pass/Fail Percentage:</w:t>
      </w:r>
      <w:r>
        <w:rPr/>
        <w:t xml:space="preserve"> Percentage of executed test cases that have passed or failed. </w:t>
      </w:r>
    </w:p>
    <w:p>
      <w:pPr>
        <w:pStyle w:val="BodyText"/>
        <w:numPr>
          <w:ilvl w:val="0"/>
          <w:numId w:val="32"/>
        </w:numPr>
        <w:tabs>
          <w:tab w:val="left" w:pos="709" w:leader="none"/>
        </w:tabs>
        <w:bidi w:val="0"/>
        <w:spacing w:before="0" w:after="0"/>
        <w:ind w:hanging="283" w:left="709"/>
        <w:jc w:val="left"/>
        <w:rPr/>
      </w:pPr>
      <w:r>
        <w:rPr>
          <w:rStyle w:val="Strong"/>
        </w:rPr>
        <w:t>Defect Count:</w:t>
      </w:r>
      <w:r>
        <w:rPr/>
        <w:t xml:space="preserve"> Number of defects identified during testing. </w:t>
      </w:r>
    </w:p>
    <w:p>
      <w:pPr>
        <w:pStyle w:val="BodyText"/>
        <w:numPr>
          <w:ilvl w:val="0"/>
          <w:numId w:val="32"/>
        </w:numPr>
        <w:tabs>
          <w:tab w:val="left" w:pos="709" w:leader="none"/>
        </w:tabs>
        <w:bidi w:val="0"/>
        <w:spacing w:before="0" w:after="0"/>
        <w:ind w:hanging="283" w:left="709"/>
        <w:jc w:val="left"/>
        <w:rPr/>
      </w:pPr>
      <w:r>
        <w:rPr>
          <w:rStyle w:val="Strong"/>
        </w:rPr>
        <w:t>Defect Severity:</w:t>
      </w:r>
      <w:r>
        <w:rPr/>
        <w:t xml:space="preserve"> Classification of defects based on their impact on the system. </w:t>
      </w:r>
    </w:p>
    <w:p>
      <w:pPr>
        <w:pStyle w:val="BodyText"/>
        <w:numPr>
          <w:ilvl w:val="0"/>
          <w:numId w:val="32"/>
        </w:numPr>
        <w:tabs>
          <w:tab w:val="left" w:pos="709" w:leader="none"/>
        </w:tabs>
        <w:bidi w:val="0"/>
        <w:spacing w:before="0" w:after="0"/>
        <w:ind w:hanging="283" w:left="709"/>
        <w:jc w:val="left"/>
        <w:rPr/>
      </w:pPr>
      <w:r>
        <w:rPr>
          <w:rStyle w:val="Strong"/>
        </w:rPr>
        <w:t>Defect Aging:</w:t>
      </w:r>
      <w:r>
        <w:rPr/>
        <w:t xml:space="preserve"> Time taken to resolve reported defects. </w:t>
      </w:r>
    </w:p>
    <w:p>
      <w:pPr>
        <w:pStyle w:val="BodyText"/>
        <w:numPr>
          <w:ilvl w:val="0"/>
          <w:numId w:val="32"/>
        </w:numPr>
        <w:tabs>
          <w:tab w:val="left" w:pos="709" w:leader="none"/>
        </w:tabs>
        <w:bidi w:val="0"/>
        <w:spacing w:before="0" w:after="0"/>
        <w:ind w:hanging="283" w:left="709"/>
        <w:jc w:val="left"/>
        <w:rPr/>
      </w:pPr>
      <w:r>
        <w:rPr>
          <w:rStyle w:val="Strong"/>
        </w:rPr>
        <w:t>Requirement Coverage:</w:t>
      </w:r>
      <w:r>
        <w:rPr/>
        <w:t xml:space="preserve"> Percentage of functional, non-functional, and security requirements covered by test cases. </w:t>
      </w:r>
    </w:p>
    <w:p>
      <w:pPr>
        <w:pStyle w:val="BodyText"/>
        <w:numPr>
          <w:ilvl w:val="0"/>
          <w:numId w:val="32"/>
        </w:numPr>
        <w:tabs>
          <w:tab w:val="left" w:pos="709" w:leader="none"/>
        </w:tabs>
        <w:bidi w:val="0"/>
        <w:ind w:hanging="283" w:left="709"/>
        <w:jc w:val="left"/>
        <w:rPr/>
      </w:pPr>
      <w:r>
        <w:rPr>
          <w:rStyle w:val="Strong"/>
        </w:rPr>
        <w:t>Regression Test Results:</w:t>
      </w:r>
      <w:r>
        <w:rPr/>
        <w:t xml:space="preserve"> Results of testing performed after defect fixes or system changes. </w:t>
      </w:r>
    </w:p>
    <w:p>
      <w:pPr>
        <w:pStyle w:val="Heading3"/>
        <w:bidi w:val="0"/>
        <w:jc w:val="left"/>
        <w:rPr/>
      </w:pPr>
      <w:r>
        <w:rPr/>
        <w:t>14.2 Test Reports</w:t>
      </w:r>
    </w:p>
    <w:p>
      <w:pPr>
        <w:pStyle w:val="BodyText"/>
        <w:bidi w:val="0"/>
        <w:jc w:val="left"/>
        <w:rPr/>
      </w:pPr>
      <w:r>
        <w:rPr/>
        <w:t>The following reports will be prepared during the testing process:</w:t>
      </w:r>
    </w:p>
    <w:p>
      <w:pPr>
        <w:pStyle w:val="BodyText"/>
        <w:numPr>
          <w:ilvl w:val="0"/>
          <w:numId w:val="33"/>
        </w:numPr>
        <w:tabs>
          <w:tab w:val="left" w:pos="709" w:leader="none"/>
        </w:tabs>
        <w:bidi w:val="0"/>
        <w:spacing w:before="0" w:after="0"/>
        <w:ind w:hanging="283" w:left="709"/>
        <w:jc w:val="left"/>
        <w:rPr/>
      </w:pPr>
      <w:r>
        <w:rPr>
          <w:rStyle w:val="Strong"/>
        </w:rPr>
        <w:t>Test Execution Report:</w:t>
      </w:r>
      <w:r>
        <w:rPr/>
        <w:t xml:space="preserve"> Provides the status and results of executed test cases. </w:t>
      </w:r>
    </w:p>
    <w:p>
      <w:pPr>
        <w:pStyle w:val="BodyText"/>
        <w:numPr>
          <w:ilvl w:val="0"/>
          <w:numId w:val="33"/>
        </w:numPr>
        <w:tabs>
          <w:tab w:val="left" w:pos="709" w:leader="none"/>
        </w:tabs>
        <w:bidi w:val="0"/>
        <w:spacing w:before="0" w:after="0"/>
        <w:ind w:hanging="283" w:left="709"/>
        <w:jc w:val="left"/>
        <w:rPr/>
      </w:pPr>
      <w:r>
        <w:rPr>
          <w:rStyle w:val="Strong"/>
        </w:rPr>
        <w:t>Defect Report:</w:t>
      </w:r>
      <w:r>
        <w:rPr/>
        <w:t xml:space="preserve"> Records defects identified during testing and their current status. </w:t>
      </w:r>
    </w:p>
    <w:p>
      <w:pPr>
        <w:pStyle w:val="BodyText"/>
        <w:numPr>
          <w:ilvl w:val="0"/>
          <w:numId w:val="33"/>
        </w:numPr>
        <w:tabs>
          <w:tab w:val="left" w:pos="709" w:leader="none"/>
        </w:tabs>
        <w:bidi w:val="0"/>
        <w:spacing w:before="0" w:after="0"/>
        <w:ind w:hanging="283" w:left="709"/>
        <w:jc w:val="left"/>
        <w:rPr/>
      </w:pPr>
      <w:r>
        <w:rPr>
          <w:rStyle w:val="Strong"/>
        </w:rPr>
        <w:t>Test Progress Report:</w:t>
      </w:r>
      <w:r>
        <w:rPr/>
        <w:t xml:space="preserve"> Provides information about testing progress, completed activities, and pending activities. </w:t>
      </w:r>
    </w:p>
    <w:p>
      <w:pPr>
        <w:pStyle w:val="BodyText"/>
        <w:numPr>
          <w:ilvl w:val="0"/>
          <w:numId w:val="33"/>
        </w:numPr>
        <w:tabs>
          <w:tab w:val="left" w:pos="709" w:leader="none"/>
        </w:tabs>
        <w:bidi w:val="0"/>
        <w:spacing w:before="0" w:after="0"/>
        <w:ind w:hanging="283" w:left="709"/>
        <w:jc w:val="left"/>
        <w:rPr/>
      </w:pPr>
      <w:r>
        <w:rPr>
          <w:rStyle w:val="Strong"/>
        </w:rPr>
        <w:t>Requirements Coverage Report:</w:t>
      </w:r>
      <w:r>
        <w:rPr/>
        <w:t xml:space="preserve"> Shows the mapping and coverage of SRS requirements through the RTM. </w:t>
      </w:r>
    </w:p>
    <w:p>
      <w:pPr>
        <w:pStyle w:val="BodyText"/>
        <w:numPr>
          <w:ilvl w:val="0"/>
          <w:numId w:val="33"/>
        </w:numPr>
        <w:tabs>
          <w:tab w:val="left" w:pos="709" w:leader="none"/>
        </w:tabs>
        <w:bidi w:val="0"/>
        <w:ind w:hanging="283" w:left="709"/>
        <w:jc w:val="left"/>
        <w:rPr/>
      </w:pPr>
      <w:r>
        <w:rPr>
          <w:rStyle w:val="Strong"/>
        </w:rPr>
        <w:t>Final Test Summary Report:</w:t>
      </w:r>
      <w:r>
        <w:rPr/>
        <w:t xml:space="preserve"> Summarizes the overall testing activities, test results, defects, requirement coverage, and final testing status. </w:t>
      </w:r>
    </w:p>
    <w:p>
      <w:pPr>
        <w:pStyle w:val="HorizontalLine"/>
        <w:bidi w:val="0"/>
        <w:jc w:val="left"/>
        <w:rPr/>
      </w:pPr>
      <w:r>
        <w:rPr/>
      </w:r>
    </w:p>
    <w:p>
      <w:pPr>
        <w:pStyle w:val="Heading1"/>
        <w:bidi w:val="0"/>
        <w:jc w:val="left"/>
        <w:rPr/>
      </w:pPr>
      <w:r>
        <w:rPr/>
        <w:t>15. APPROVALS</w:t>
      </w:r>
    </w:p>
    <w:p>
      <w:pPr>
        <w:pStyle w:val="BodyText"/>
        <w:bidi w:val="0"/>
        <w:jc w:val="left"/>
        <w:rPr/>
      </w:pPr>
      <w:r>
        <w:rPr/>
        <w:t>The Software Test Plan will be reviewed and approved by the members responsible for testing, development, and project review.</w:t>
      </w:r>
    </w:p>
    <w:p>
      <w:pPr>
        <w:pStyle w:val="BodyText"/>
        <w:bidi w:val="0"/>
        <w:jc w:val="left"/>
        <w:rPr>
          <w:rStyle w:val="Strong"/>
        </w:rPr>
      </w:pPr>
      <w:r>
        <w:rPr/>
      </w:r>
    </w:p>
    <w:tbl>
      <w:tblPr>
        <w:tblW w:w="5535" w:type="dxa"/>
        <w:jc w:val="left"/>
        <w:tblInd w:w="28" w:type="dxa"/>
        <w:tblLayout w:type="fixed"/>
        <w:tblCellMar>
          <w:top w:w="28" w:type="dxa"/>
          <w:left w:w="28" w:type="dxa"/>
          <w:bottom w:w="28" w:type="dxa"/>
          <w:right w:w="28" w:type="dxa"/>
        </w:tblCellMar>
      </w:tblPr>
      <w:tblGrid>
        <w:gridCol w:w="2287"/>
        <w:gridCol w:w="1435"/>
        <w:gridCol w:w="1813"/>
      </w:tblGrid>
      <w:tr>
        <w:trPr>
          <w:tblHeader w:val="true"/>
        </w:trPr>
        <w:tc>
          <w:tcPr>
            <w:tcW w:w="2287" w:type="dxa"/>
            <w:tcBorders/>
            <w:vAlign w:val="center"/>
          </w:tcPr>
          <w:p>
            <w:pPr>
              <w:pStyle w:val="TableHeading"/>
              <w:rPr/>
            </w:pPr>
            <w:r>
              <w:rPr/>
              <w:t>Role</w:t>
            </w:r>
          </w:p>
        </w:tc>
        <w:tc>
          <w:tcPr>
            <w:tcW w:w="1435" w:type="dxa"/>
            <w:tcBorders/>
            <w:vAlign w:val="center"/>
          </w:tcPr>
          <w:p>
            <w:pPr>
              <w:pStyle w:val="TableHeading"/>
              <w:rPr/>
            </w:pPr>
            <w:r>
              <w:rPr/>
              <w:t>Name</w:t>
            </w:r>
          </w:p>
        </w:tc>
        <w:tc>
          <w:tcPr>
            <w:tcW w:w="1813" w:type="dxa"/>
            <w:tcBorders/>
            <w:vAlign w:val="center"/>
          </w:tcPr>
          <w:p>
            <w:pPr>
              <w:pStyle w:val="TableHeading"/>
              <w:rPr/>
            </w:pPr>
            <w:r>
              <w:rPr/>
              <w:t>Signature / Date</w:t>
            </w:r>
          </w:p>
        </w:tc>
      </w:tr>
      <w:tr>
        <w:trPr/>
        <w:tc>
          <w:tcPr>
            <w:tcW w:w="2287" w:type="dxa"/>
            <w:tcBorders/>
            <w:vAlign w:val="center"/>
          </w:tcPr>
          <w:p>
            <w:pPr>
              <w:pStyle w:val="TableContents"/>
              <w:rPr/>
            </w:pPr>
            <w:r>
              <w:rPr/>
              <w:t>QA Lead</w:t>
            </w:r>
          </w:p>
        </w:tc>
        <w:tc>
          <w:tcPr>
            <w:tcW w:w="1435" w:type="dxa"/>
            <w:tcBorders/>
            <w:vAlign w:val="center"/>
          </w:tcPr>
          <w:p>
            <w:pPr>
              <w:pStyle w:val="TableContents"/>
              <w:rPr/>
            </w:pPr>
            <w:r>
              <w:rPr/>
              <w:t>VANISHREE</w:t>
            </w:r>
          </w:p>
        </w:tc>
        <w:tc>
          <w:tcPr>
            <w:tcW w:w="1813" w:type="dxa"/>
            <w:tcBorders/>
            <w:vAlign w:val="center"/>
          </w:tcPr>
          <w:p>
            <w:pPr>
              <w:pStyle w:val="TableContents"/>
              <w:rPr>
                <w:sz w:val="24"/>
                <w:szCs w:val="24"/>
              </w:rPr>
            </w:pPr>
            <w:r>
              <w:rPr>
                <w:sz w:val="24"/>
                <w:szCs w:val="24"/>
              </w:rPr>
              <w:t>Sep 16</w:t>
            </w:r>
            <w:r>
              <w:rPr>
                <w:sz w:val="24"/>
                <w:szCs w:val="24"/>
                <w:vertAlign w:val="superscript"/>
              </w:rPr>
              <w:t>th</w:t>
            </w:r>
            <w:r>
              <w:rPr>
                <w:sz w:val="24"/>
                <w:szCs w:val="24"/>
              </w:rPr>
              <w:t xml:space="preserve"> 2026</w:t>
            </w:r>
          </w:p>
        </w:tc>
      </w:tr>
      <w:tr>
        <w:trPr/>
        <w:tc>
          <w:tcPr>
            <w:tcW w:w="2287" w:type="dxa"/>
            <w:tcBorders/>
            <w:vAlign w:val="center"/>
          </w:tcPr>
          <w:p>
            <w:pPr>
              <w:pStyle w:val="TableContents"/>
              <w:rPr/>
            </w:pPr>
            <w:r>
              <w:rPr/>
              <w:t>Test Engineer</w:t>
            </w:r>
          </w:p>
        </w:tc>
        <w:tc>
          <w:tcPr>
            <w:tcW w:w="1435" w:type="dxa"/>
            <w:tcBorders/>
            <w:vAlign w:val="center"/>
          </w:tcPr>
          <w:p>
            <w:pPr>
              <w:pStyle w:val="TableContents"/>
              <w:rPr/>
            </w:pPr>
            <w:r>
              <w:rPr/>
              <w:t>NISARGA</w:t>
            </w:r>
          </w:p>
        </w:tc>
        <w:tc>
          <w:tcPr>
            <w:tcW w:w="1813" w:type="dxa"/>
            <w:tcBorders/>
            <w:vAlign w:val="center"/>
          </w:tcPr>
          <w:p>
            <w:pPr>
              <w:pStyle w:val="TableContents"/>
              <w:rPr>
                <w:sz w:val="24"/>
                <w:szCs w:val="24"/>
              </w:rPr>
            </w:pPr>
            <w:r>
              <w:rPr>
                <w:sz w:val="24"/>
                <w:szCs w:val="24"/>
              </w:rPr>
              <w:t>Sep 16</w:t>
            </w:r>
            <w:r>
              <w:rPr>
                <w:sz w:val="24"/>
                <w:szCs w:val="24"/>
                <w:vertAlign w:val="superscript"/>
              </w:rPr>
              <w:t>th</w:t>
            </w:r>
            <w:r>
              <w:rPr>
                <w:sz w:val="24"/>
                <w:szCs w:val="24"/>
              </w:rPr>
              <w:t xml:space="preserve"> 2026</w:t>
            </w:r>
          </w:p>
        </w:tc>
      </w:tr>
      <w:tr>
        <w:trPr/>
        <w:tc>
          <w:tcPr>
            <w:tcW w:w="2287" w:type="dxa"/>
            <w:tcBorders/>
            <w:vAlign w:val="center"/>
          </w:tcPr>
          <w:p>
            <w:pPr>
              <w:pStyle w:val="TableContents"/>
              <w:rPr/>
            </w:pPr>
            <w:r>
              <w:rPr/>
              <w:t>Developer / Dev Lead</w:t>
            </w:r>
          </w:p>
        </w:tc>
        <w:tc>
          <w:tcPr>
            <w:tcW w:w="1435" w:type="dxa"/>
            <w:tcBorders/>
            <w:vAlign w:val="center"/>
          </w:tcPr>
          <w:p>
            <w:pPr>
              <w:pStyle w:val="TableContents"/>
              <w:rPr/>
            </w:pPr>
            <w:r>
              <w:rPr/>
              <w:t>SHLOKA</w:t>
            </w:r>
          </w:p>
        </w:tc>
        <w:tc>
          <w:tcPr>
            <w:tcW w:w="1813" w:type="dxa"/>
            <w:tcBorders/>
            <w:vAlign w:val="center"/>
          </w:tcPr>
          <w:p>
            <w:pPr>
              <w:pStyle w:val="TableContents"/>
              <w:rPr>
                <w:sz w:val="24"/>
                <w:szCs w:val="24"/>
              </w:rPr>
            </w:pPr>
            <w:r>
              <w:rPr>
                <w:sz w:val="24"/>
                <w:szCs w:val="24"/>
              </w:rPr>
              <w:t>Sep 16</w:t>
            </w:r>
            <w:r>
              <w:rPr>
                <w:sz w:val="24"/>
                <w:szCs w:val="24"/>
                <w:vertAlign w:val="superscript"/>
              </w:rPr>
              <w:t>th</w:t>
            </w:r>
            <w:r>
              <w:rPr>
                <w:sz w:val="24"/>
                <w:szCs w:val="24"/>
              </w:rPr>
              <w:t xml:space="preserve"> 2026</w:t>
            </w:r>
          </w:p>
        </w:tc>
      </w:tr>
      <w:tr>
        <w:trPr/>
        <w:tc>
          <w:tcPr>
            <w:tcW w:w="2287" w:type="dxa"/>
            <w:tcBorders/>
            <w:vAlign w:val="center"/>
          </w:tcPr>
          <w:p>
            <w:pPr>
              <w:pStyle w:val="TableContents"/>
              <w:rPr/>
            </w:pPr>
            <w:r>
              <w:rPr/>
              <w:t>Project Representative</w:t>
            </w:r>
          </w:p>
        </w:tc>
        <w:tc>
          <w:tcPr>
            <w:tcW w:w="1435" w:type="dxa"/>
            <w:tcBorders/>
            <w:vAlign w:val="center"/>
          </w:tcPr>
          <w:p>
            <w:pPr>
              <w:pStyle w:val="TableContents"/>
              <w:rPr/>
            </w:pPr>
            <w:r>
              <w:rPr/>
              <w:t>PARNIKA</w:t>
            </w:r>
          </w:p>
        </w:tc>
        <w:tc>
          <w:tcPr>
            <w:tcW w:w="1813" w:type="dxa"/>
            <w:tcBorders/>
            <w:vAlign w:val="center"/>
          </w:tcPr>
          <w:p>
            <w:pPr>
              <w:pStyle w:val="TableContents"/>
              <w:rPr>
                <w:sz w:val="24"/>
                <w:szCs w:val="24"/>
              </w:rPr>
            </w:pPr>
            <w:r>
              <w:rPr>
                <w:sz w:val="24"/>
                <w:szCs w:val="24"/>
              </w:rPr>
              <w:t>Sep 16</w:t>
            </w:r>
            <w:r>
              <w:rPr>
                <w:sz w:val="24"/>
                <w:szCs w:val="24"/>
                <w:vertAlign w:val="superscript"/>
              </w:rPr>
              <w:t>th</w:t>
            </w:r>
            <w:r>
              <w:rPr>
                <w:sz w:val="24"/>
                <w:szCs w:val="24"/>
              </w:rPr>
              <w:t xml:space="preserve"> 2026</w:t>
            </w:r>
          </w:p>
        </w:tc>
      </w:tr>
    </w:tbl>
    <w:p>
      <w:pPr>
        <w:pStyle w:val="BodyText"/>
        <w:bidi w:val="0"/>
        <w:jc w:val="left"/>
        <w:rPr/>
      </w:pPr>
      <w:r>
        <w:rPr>
          <w:rStyle w:val="Strong"/>
        </w:rPr>
        <w:t>Note:</w:t>
      </w:r>
      <w:r>
        <w:rPr/>
        <w:t xml:space="preserve"> Signatures and dates will be added after the Software Test Plan has been reviewed and approved by the respective members.</w:t>
      </w:r>
    </w:p>
    <w:p>
      <w:pPr>
        <w:pStyle w:val="BodyText"/>
        <w:bidi w:val="0"/>
        <w:spacing w:before="0" w:after="14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61"/>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17</Pages>
  <Words>4049</Words>
  <Characters>25391</Characters>
  <CharactersWithSpaces>28843</CharactersWithSpaces>
  <Paragraphs>594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2026-09-16T10:51:55Z</dcterms:created>
  <dc:creator/>
  <dc:description/>
  <dc:language>en-US</dc:language>
  <cp:lastModifiedBy/>
  <dcterms:modified xsi:type="dcterms:W3CDTF">2026-09-16T19:13:48Z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