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8EA5" w14:textId="77777777" w:rsidR="00DF5770" w:rsidRDefault="00C54124">
      <w:pPr>
        <w:spacing w:line="220" w:lineRule="atLeast"/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耐威电子</w:t>
      </w:r>
      <w:r>
        <w:rPr>
          <w:rFonts w:hint="eastAsia"/>
          <w:b/>
          <w:sz w:val="44"/>
          <w:szCs w:val="44"/>
        </w:rPr>
        <w:t>82253KPC_FHD</w:t>
      </w:r>
      <w:r>
        <w:rPr>
          <w:rFonts w:hint="eastAsia"/>
          <w:b/>
          <w:sz w:val="44"/>
          <w:szCs w:val="44"/>
        </w:rPr>
        <w:t>说明书</w:t>
      </w:r>
    </w:p>
    <w:p w14:paraId="797F59A8" w14:textId="77777777" w:rsidR="00DF5770" w:rsidRDefault="00C54124">
      <w:pPr>
        <w:pStyle w:val="aa"/>
        <w:numPr>
          <w:ilvl w:val="0"/>
          <w:numId w:val="1"/>
        </w:numPr>
        <w:spacing w:line="220" w:lineRule="atLeast"/>
        <w:ind w:firstLineChars="0"/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外观介绍</w:t>
      </w:r>
      <w:r>
        <w:rPr>
          <w:rFonts w:hint="eastAsia"/>
          <w:b/>
          <w:sz w:val="32"/>
          <w:szCs w:val="32"/>
        </w:rPr>
        <w:t xml:space="preserve">  </w:t>
      </w:r>
    </w:p>
    <w:p w14:paraId="259F7CD7" w14:textId="430A78D5" w:rsidR="00DF5770" w:rsidRDefault="00C54124">
      <w:pPr>
        <w:spacing w:line="220" w:lineRule="atLeas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D38CA8" wp14:editId="66CF8ABE">
                <wp:simplePos x="0" y="0"/>
                <wp:positionH relativeFrom="column">
                  <wp:posOffset>5082540</wp:posOffset>
                </wp:positionH>
                <wp:positionV relativeFrom="paragraph">
                  <wp:posOffset>3501390</wp:posOffset>
                </wp:positionV>
                <wp:extent cx="314325" cy="495300"/>
                <wp:effectExtent l="0" t="0" r="0" b="0"/>
                <wp:wrapNone/>
                <wp:docPr id="14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43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EE74A9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D38CA8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left:0;text-align:left;margin-left:400.2pt;margin-top:275.7pt;width:24.75pt;height:3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" stroked="f">
                <v:textbox>
                  <w:txbxContent>
                    <w:p w14:paraId="07EE74A9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C7FA52" wp14:editId="36DB0E35">
            <wp:extent cx="2840990" cy="467423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1228" cy="4674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BCC8D2" wp14:editId="179680F4">
                <wp:simplePos x="0" y="0"/>
                <wp:positionH relativeFrom="column">
                  <wp:posOffset>-628650</wp:posOffset>
                </wp:positionH>
                <wp:positionV relativeFrom="paragraph">
                  <wp:posOffset>5057775</wp:posOffset>
                </wp:positionV>
                <wp:extent cx="304800" cy="409575"/>
                <wp:effectExtent l="0" t="0" r="0" b="0"/>
                <wp:wrapNone/>
                <wp:docPr id="1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80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AB5F96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CC8D2" id="文本框 15" o:spid="_x0000_s1027" type="#_x0000_t202" style="position:absolute;left:0;text-align:left;margin-left:-49.5pt;margin-top:398.25pt;width:24pt;height:32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" stroked="f">
                <v:textbox>
                  <w:txbxContent>
                    <w:p w14:paraId="6EAB5F96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0D14B" wp14:editId="303418B8">
                <wp:simplePos x="0" y="0"/>
                <wp:positionH relativeFrom="column">
                  <wp:posOffset>4562475</wp:posOffset>
                </wp:positionH>
                <wp:positionV relativeFrom="paragraph">
                  <wp:posOffset>3585210</wp:posOffset>
                </wp:positionV>
                <wp:extent cx="371475" cy="262890"/>
                <wp:effectExtent l="0" t="0" r="0" b="0"/>
                <wp:wrapNone/>
                <wp:docPr id="27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147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5918B1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0D14B" id="文本框 39" o:spid="_x0000_s1028" type="#_x0000_t202" style="position:absolute;left:0;text-align:left;margin-left:359.25pt;margin-top:282.3pt;width:29.25pt;height:2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" stroked="f">
                <v:textbox>
                  <w:txbxContent>
                    <w:p w14:paraId="045918B1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9FC25" wp14:editId="2C563C18">
                <wp:simplePos x="0" y="0"/>
                <wp:positionH relativeFrom="column">
                  <wp:posOffset>-685800</wp:posOffset>
                </wp:positionH>
                <wp:positionV relativeFrom="paragraph">
                  <wp:posOffset>485775</wp:posOffset>
                </wp:positionV>
                <wp:extent cx="381000" cy="485775"/>
                <wp:effectExtent l="0" t="0" r="0" b="0"/>
                <wp:wrapNone/>
                <wp:docPr id="16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00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7868E3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9FC25" id="文本框 24" o:spid="_x0000_s1029" type="#_x0000_t202" style="position:absolute;left:0;text-align:left;margin-left:-54pt;margin-top:38.25pt;width:30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" stroked="f">
                <v:textbox>
                  <w:txbxContent>
                    <w:p w14:paraId="617868E3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EADF60" wp14:editId="0BD91FDC">
                <wp:simplePos x="0" y="0"/>
                <wp:positionH relativeFrom="column">
                  <wp:posOffset>-534670</wp:posOffset>
                </wp:positionH>
                <wp:positionV relativeFrom="paragraph">
                  <wp:posOffset>1219200</wp:posOffset>
                </wp:positionV>
                <wp:extent cx="220345" cy="333375"/>
                <wp:effectExtent l="0" t="0" r="0" b="0"/>
                <wp:wrapNone/>
                <wp:docPr id="15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34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5876F9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ADF60" id="文本框 23" o:spid="_x0000_s1030" type="#_x0000_t202" style="position:absolute;left:0;text-align:left;margin-left:-42.1pt;margin-top:96pt;width:17.35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" stroked="f">
                <v:textbox>
                  <w:txbxContent>
                    <w:p w14:paraId="795876F9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827BD" wp14:editId="0B8F63CE">
                <wp:simplePos x="0" y="0"/>
                <wp:positionH relativeFrom="column">
                  <wp:posOffset>4276725</wp:posOffset>
                </wp:positionH>
                <wp:positionV relativeFrom="paragraph">
                  <wp:posOffset>1695450</wp:posOffset>
                </wp:positionV>
                <wp:extent cx="361950" cy="323850"/>
                <wp:effectExtent l="0" t="0" r="0" b="0"/>
                <wp:wrapNone/>
                <wp:docPr id="2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A994B2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827BD" id="文本框 37" o:spid="_x0000_s1031" type="#_x0000_t202" style="position:absolute;left:0;text-align:left;margin-left:336.75pt;margin-top:133.5pt;width:28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" stroked="f">
                <v:textbox>
                  <w:txbxContent>
                    <w:p w14:paraId="11A994B2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694A89" wp14:editId="09F557E9">
                <wp:simplePos x="0" y="0"/>
                <wp:positionH relativeFrom="column">
                  <wp:posOffset>4400550</wp:posOffset>
                </wp:positionH>
                <wp:positionV relativeFrom="paragraph">
                  <wp:posOffset>2990850</wp:posOffset>
                </wp:positionV>
                <wp:extent cx="257175" cy="352425"/>
                <wp:effectExtent l="0" t="0" r="0" b="0"/>
                <wp:wrapNone/>
                <wp:docPr id="13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1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FD48BD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694A89" id="文本框 19" o:spid="_x0000_s1032" type="#_x0000_t202" style="position:absolute;left:0;text-align:left;margin-left:346.5pt;margin-top:235.5pt;width:20.25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" stroked="f">
                <v:textbox>
                  <w:txbxContent>
                    <w:p w14:paraId="4FFD48BD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5D518C" wp14:editId="42E88739">
                <wp:simplePos x="0" y="0"/>
                <wp:positionH relativeFrom="column">
                  <wp:posOffset>4124325</wp:posOffset>
                </wp:positionH>
                <wp:positionV relativeFrom="paragraph">
                  <wp:posOffset>409575</wp:posOffset>
                </wp:positionV>
                <wp:extent cx="276225" cy="285750"/>
                <wp:effectExtent l="0" t="0" r="0" b="0"/>
                <wp:wrapNone/>
                <wp:docPr id="10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2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1E75A2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D518C" id="文本框 14" o:spid="_x0000_s1033" type="#_x0000_t202" style="position:absolute;left:0;text-align:left;margin-left:324.75pt;margin-top:32.25pt;width:21.75pt;height:22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" stroked="f">
                <v:textbox>
                  <w:txbxContent>
                    <w:p w14:paraId="181E75A2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0E314B" wp14:editId="6A94B652">
                <wp:simplePos x="0" y="0"/>
                <wp:positionH relativeFrom="column">
                  <wp:posOffset>4400550</wp:posOffset>
                </wp:positionH>
                <wp:positionV relativeFrom="paragraph">
                  <wp:posOffset>1800225</wp:posOffset>
                </wp:positionV>
                <wp:extent cx="381000" cy="219075"/>
                <wp:effectExtent l="0" t="0" r="0" b="0"/>
                <wp:wrapNone/>
                <wp:docPr id="1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0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096BA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E314B" id="文本框 18" o:spid="_x0000_s1034" type="#_x0000_t202" style="position:absolute;left:0;text-align:left;margin-left:346.5pt;margin-top:141.75pt;width:30pt;height:1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" stroked="f">
                <v:textbox>
                  <w:txbxContent>
                    <w:p w14:paraId="2EC096BA" w14:textId="77777777" w:rsidR="00DF5770" w:rsidRDefault="00DF5770"/>
                  </w:txbxContent>
                </v:textbox>
              </v:shape>
            </w:pict>
          </mc:Fallback>
        </mc:AlternateContent>
      </w:r>
    </w:p>
    <w:tbl>
      <w:tblPr>
        <w:tblStyle w:val="a9"/>
        <w:tblW w:w="8522" w:type="dxa"/>
        <w:tblLayout w:type="fixed"/>
        <w:tblLook w:val="04A0" w:firstRow="1" w:lastRow="0" w:firstColumn="1" w:lastColumn="0" w:noHBand="0" w:noVBand="1"/>
      </w:tblPr>
      <w:tblGrid>
        <w:gridCol w:w="2093"/>
        <w:gridCol w:w="6429"/>
      </w:tblGrid>
      <w:tr w:rsidR="00DF5770" w14:paraId="584D8236" w14:textId="77777777">
        <w:tc>
          <w:tcPr>
            <w:tcW w:w="2093" w:type="dxa"/>
            <w:vAlign w:val="center"/>
          </w:tcPr>
          <w:p w14:paraId="728512DA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29" w:type="dxa"/>
            <w:vAlign w:val="center"/>
          </w:tcPr>
          <w:p w14:paraId="763131B9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喇叭</w:t>
            </w:r>
          </w:p>
        </w:tc>
      </w:tr>
      <w:tr w:rsidR="00DF5770" w14:paraId="0AD2C231" w14:textId="77777777">
        <w:tc>
          <w:tcPr>
            <w:tcW w:w="2093" w:type="dxa"/>
            <w:vAlign w:val="center"/>
          </w:tcPr>
          <w:p w14:paraId="30894323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29" w:type="dxa"/>
            <w:vAlign w:val="center"/>
          </w:tcPr>
          <w:p w14:paraId="1CE15050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镜头</w:t>
            </w:r>
          </w:p>
        </w:tc>
      </w:tr>
      <w:tr w:rsidR="00DF5770" w14:paraId="2503B2C2" w14:textId="77777777">
        <w:trPr>
          <w:trHeight w:val="445"/>
        </w:trPr>
        <w:tc>
          <w:tcPr>
            <w:tcW w:w="2093" w:type="dxa"/>
            <w:vAlign w:val="center"/>
          </w:tcPr>
          <w:p w14:paraId="52707CF5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429" w:type="dxa"/>
            <w:vAlign w:val="center"/>
          </w:tcPr>
          <w:p w14:paraId="4076B4D2" w14:textId="77777777" w:rsidR="00DF5770" w:rsidRDefault="00C54124">
            <w:pPr>
              <w:jc w:val="center"/>
            </w:pPr>
            <w:r>
              <w:rPr>
                <w:rFonts w:hint="eastAsia"/>
              </w:rPr>
              <w:t>刷卡指示灯</w:t>
            </w:r>
          </w:p>
        </w:tc>
      </w:tr>
      <w:tr w:rsidR="00DF5770" w14:paraId="0A527920" w14:textId="77777777">
        <w:tc>
          <w:tcPr>
            <w:tcW w:w="2093" w:type="dxa"/>
            <w:vAlign w:val="center"/>
          </w:tcPr>
          <w:p w14:paraId="19ED877C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29" w:type="dxa"/>
            <w:vAlign w:val="center"/>
          </w:tcPr>
          <w:p w14:paraId="48734CB4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白色夜视灯</w:t>
            </w:r>
          </w:p>
        </w:tc>
      </w:tr>
      <w:tr w:rsidR="00DF5770" w14:paraId="15A9DA85" w14:textId="77777777">
        <w:tc>
          <w:tcPr>
            <w:tcW w:w="2093" w:type="dxa"/>
            <w:vAlign w:val="center"/>
          </w:tcPr>
          <w:p w14:paraId="18FD6B0A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429" w:type="dxa"/>
            <w:vAlign w:val="center"/>
          </w:tcPr>
          <w:p w14:paraId="4D000AC4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呼叫状态灯</w:t>
            </w:r>
          </w:p>
        </w:tc>
      </w:tr>
      <w:tr w:rsidR="00DF5770" w14:paraId="6C99E965" w14:textId="77777777">
        <w:tc>
          <w:tcPr>
            <w:tcW w:w="2093" w:type="dxa"/>
            <w:vAlign w:val="center"/>
          </w:tcPr>
          <w:p w14:paraId="3030E793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429" w:type="dxa"/>
            <w:vAlign w:val="center"/>
          </w:tcPr>
          <w:p w14:paraId="5F30C246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开门状态灯</w:t>
            </w:r>
          </w:p>
        </w:tc>
      </w:tr>
      <w:tr w:rsidR="00DF5770" w14:paraId="7E881B3C" w14:textId="77777777">
        <w:tc>
          <w:tcPr>
            <w:tcW w:w="2093" w:type="dxa"/>
            <w:vAlign w:val="center"/>
          </w:tcPr>
          <w:p w14:paraId="679BAC18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429" w:type="dxa"/>
            <w:vAlign w:val="center"/>
          </w:tcPr>
          <w:p w14:paraId="5A25FDD8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数字按键键盘</w:t>
            </w:r>
          </w:p>
        </w:tc>
      </w:tr>
      <w:tr w:rsidR="00DF5770" w14:paraId="45D61997" w14:textId="77777777">
        <w:tc>
          <w:tcPr>
            <w:tcW w:w="2093" w:type="dxa"/>
            <w:vAlign w:val="center"/>
          </w:tcPr>
          <w:p w14:paraId="4689CFD9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429" w:type="dxa"/>
            <w:vAlign w:val="center"/>
          </w:tcPr>
          <w:p w14:paraId="2FF785D5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呼叫按键</w:t>
            </w:r>
          </w:p>
        </w:tc>
      </w:tr>
      <w:tr w:rsidR="00DF5770" w14:paraId="794983D1" w14:textId="77777777">
        <w:tc>
          <w:tcPr>
            <w:tcW w:w="2093" w:type="dxa"/>
            <w:vAlign w:val="center"/>
          </w:tcPr>
          <w:p w14:paraId="41A08E32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6429" w:type="dxa"/>
            <w:vAlign w:val="center"/>
          </w:tcPr>
          <w:p w14:paraId="477BF3EC" w14:textId="77777777" w:rsidR="00DF5770" w:rsidRDefault="00C54124">
            <w:pPr>
              <w:spacing w:after="0" w:line="220" w:lineRule="atLeast"/>
              <w:jc w:val="center"/>
            </w:pPr>
            <w:r>
              <w:rPr>
                <w:rFonts w:hint="eastAsia"/>
              </w:rPr>
              <w:t>话筒</w:t>
            </w:r>
          </w:p>
        </w:tc>
      </w:tr>
    </w:tbl>
    <w:p w14:paraId="1452D606" w14:textId="77777777" w:rsidR="00DF5770" w:rsidRDefault="00DF5770">
      <w:pPr>
        <w:spacing w:line="220" w:lineRule="atLeast"/>
        <w:jc w:val="center"/>
      </w:pPr>
    </w:p>
    <w:p w14:paraId="48E969A3" w14:textId="7B0423E9" w:rsidR="00DF5770" w:rsidRDefault="00C5412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5BE06" wp14:editId="48D6FF12">
                <wp:simplePos x="0" y="0"/>
                <wp:positionH relativeFrom="column">
                  <wp:posOffset>152400</wp:posOffset>
                </wp:positionH>
                <wp:positionV relativeFrom="paragraph">
                  <wp:posOffset>2714625</wp:posOffset>
                </wp:positionV>
                <wp:extent cx="457200" cy="371475"/>
                <wp:effectExtent l="0" t="0" r="0" b="0"/>
                <wp:wrapNone/>
                <wp:docPr id="981586217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3714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 w14:paraId="5276E722" w14:textId="77777777" w:rsidR="00DF5770" w:rsidRDefault="00C54124"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5BE06" id="文本框 31" o:spid="_x0000_s1035" type="#_x0000_t202" style="position:absolute;margin-left:12pt;margin-top:213.75pt;width:36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5276E722" w14:textId="77777777" w:rsidR="00DF5770" w:rsidRDefault="00C54124">
                      <w:r>
                        <w:rPr>
                          <w:rFonts w:hint="eastAsia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D7B35C" wp14:editId="32016E7F">
                <wp:simplePos x="0" y="0"/>
                <wp:positionH relativeFrom="column">
                  <wp:posOffset>-600075</wp:posOffset>
                </wp:positionH>
                <wp:positionV relativeFrom="paragraph">
                  <wp:posOffset>1352550</wp:posOffset>
                </wp:positionV>
                <wp:extent cx="323850" cy="333375"/>
                <wp:effectExtent l="0" t="0" r="0" b="0"/>
                <wp:wrapNone/>
                <wp:docPr id="23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50" cy="3333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 w14:paraId="7ED26B49" w14:textId="77777777" w:rsidR="00DF5770" w:rsidRDefault="00C54124">
                            <w:r>
                              <w:rPr>
                                <w:rFonts w:hint="eastAsia"/>
                              </w:rPr>
                              <w:t>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7B35C" id="文本框 33" o:spid="_x0000_s1036" type="#_x0000_t202" style="position:absolute;margin-left:-47.25pt;margin-top:106.5pt;width:25.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7ED26B49" w14:textId="77777777" w:rsidR="00DF5770" w:rsidRDefault="00C54124">
                      <w:r>
                        <w:rPr>
                          <w:rFonts w:hint="eastAsia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3D867AAA" w14:textId="77777777" w:rsidR="00DF5770" w:rsidRDefault="00DF5770">
      <w:pPr>
        <w:spacing w:line="220" w:lineRule="atLeast"/>
        <w:ind w:firstLineChars="450" w:firstLine="990"/>
      </w:pPr>
    </w:p>
    <w:p w14:paraId="6B1CAD89" w14:textId="77777777" w:rsidR="00DF5770" w:rsidRDefault="00DF5770">
      <w:pPr>
        <w:rPr>
          <w:color w:val="000000" w:themeColor="text1"/>
        </w:rPr>
      </w:pPr>
    </w:p>
    <w:p w14:paraId="463A628C" w14:textId="77777777" w:rsidR="00DF5770" w:rsidRDefault="00DF5770">
      <w:pPr>
        <w:spacing w:line="220" w:lineRule="atLeast"/>
        <w:rPr>
          <w:color w:val="000000" w:themeColor="text1"/>
        </w:rPr>
      </w:pPr>
    </w:p>
    <w:p w14:paraId="48E35F6A" w14:textId="3BD67307" w:rsidR="00DF5770" w:rsidRDefault="00C54124">
      <w:pPr>
        <w:pStyle w:val="aa"/>
        <w:numPr>
          <w:ilvl w:val="0"/>
          <w:numId w:val="1"/>
        </w:numPr>
        <w:spacing w:line="220" w:lineRule="atLeast"/>
        <w:ind w:firstLineChars="0"/>
        <w:outlineLvl w:val="0"/>
        <w:rPr>
          <w:b/>
          <w:color w:val="000000" w:themeColor="text1"/>
          <w:sz w:val="32"/>
          <w:szCs w:val="32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08BFB2" wp14:editId="3C4846F1">
                <wp:simplePos x="0" y="0"/>
                <wp:positionH relativeFrom="column">
                  <wp:posOffset>4676775</wp:posOffset>
                </wp:positionH>
                <wp:positionV relativeFrom="paragraph">
                  <wp:posOffset>215265</wp:posOffset>
                </wp:positionV>
                <wp:extent cx="428625" cy="304800"/>
                <wp:effectExtent l="0" t="0" r="0" b="0"/>
                <wp:wrapNone/>
                <wp:docPr id="2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625" cy="304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 w14:paraId="3E76C2FF" w14:textId="77777777" w:rsidR="00DF5770" w:rsidRDefault="00DF5770"/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8BFB2" id="文本框 32" o:spid="_x0000_s1037" type="#_x0000_t202" style="position:absolute;left:0;text-align:left;margin-left:368.25pt;margin-top:16.95pt;width:33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" stroked="f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3E76C2FF" w14:textId="77777777" w:rsidR="00DF5770" w:rsidRDefault="00DF5770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color w:val="000000" w:themeColor="text1"/>
          <w:sz w:val="32"/>
          <w:szCs w:val="32"/>
        </w:rPr>
        <w:t>产品参数</w:t>
      </w:r>
      <w:r>
        <w:rPr>
          <w:rFonts w:hint="eastAsia"/>
          <w:b/>
          <w:color w:val="000000" w:themeColor="text1"/>
          <w:sz w:val="32"/>
          <w:szCs w:val="32"/>
        </w:rPr>
        <w:t xml:space="preserve">  </w:t>
      </w:r>
    </w:p>
    <w:p w14:paraId="55D03515" w14:textId="77777777" w:rsidR="00DF5770" w:rsidRDefault="00C54124">
      <w:pPr>
        <w:jc w:val="both"/>
        <w:outlineLvl w:val="1"/>
        <w:rPr>
          <w:rFonts w:ascii="微软雅黑" w:hAnsi="微软雅黑" w:cs="微软雅黑" w:hint="eastAsia"/>
          <w:color w:val="000000" w:themeColor="text1"/>
          <w:sz w:val="20"/>
          <w:szCs w:val="20"/>
        </w:rPr>
      </w:pP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1.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视角：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150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°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 xml:space="preserve">  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（对角）</w:t>
      </w:r>
    </w:p>
    <w:p w14:paraId="2F913CB9" w14:textId="77777777" w:rsidR="00DF5770" w:rsidRDefault="00C54124">
      <w:pPr>
        <w:jc w:val="both"/>
        <w:outlineLvl w:val="1"/>
        <w:rPr>
          <w:rFonts w:ascii="微软雅黑" w:hAnsi="微软雅黑" w:cs="微软雅黑" w:hint="eastAsia"/>
          <w:color w:val="000000" w:themeColor="text1"/>
          <w:sz w:val="20"/>
          <w:szCs w:val="20"/>
        </w:rPr>
      </w:pP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2.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清晰度：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200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万</w:t>
      </w:r>
    </w:p>
    <w:p w14:paraId="71D353BB" w14:textId="77777777" w:rsidR="00DF5770" w:rsidRDefault="00C54124">
      <w:pPr>
        <w:jc w:val="both"/>
        <w:outlineLvl w:val="1"/>
        <w:rPr>
          <w:rFonts w:ascii="微软雅黑" w:hAnsi="微软雅黑" w:cs="微软雅黑" w:hint="eastAsia"/>
          <w:sz w:val="20"/>
          <w:szCs w:val="20"/>
        </w:rPr>
      </w:pP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3.LED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夜视：白光灯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(120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°</w:t>
      </w:r>
      <w:r>
        <w:rPr>
          <w:rFonts w:ascii="微软雅黑" w:hAnsi="微软雅黑" w:cs="微软雅黑" w:hint="eastAsia"/>
          <w:color w:val="000000" w:themeColor="text1"/>
          <w:sz w:val="20"/>
          <w:szCs w:val="20"/>
        </w:rPr>
        <w:t>)</w:t>
      </w:r>
      <w:r>
        <w:rPr>
          <w:rFonts w:ascii="微软雅黑" w:hAnsi="微软雅黑" w:cs="微软雅黑"/>
          <w:color w:val="000000" w:themeColor="text1"/>
          <w:sz w:val="20"/>
          <w:szCs w:val="20"/>
        </w:rPr>
        <w:t xml:space="preserve">  </w:t>
      </w:r>
      <w:r>
        <w:rPr>
          <w:rFonts w:ascii="微软雅黑" w:hAnsi="微软雅黑" w:cs="微软雅黑" w:hint="eastAsia"/>
          <w:sz w:val="20"/>
          <w:szCs w:val="20"/>
        </w:rPr>
        <w:t xml:space="preserve">  </w:t>
      </w:r>
      <w:r>
        <w:rPr>
          <w:rFonts w:ascii="微软雅黑" w:hAnsi="微软雅黑" w:cs="微软雅黑"/>
          <w:sz w:val="20"/>
          <w:szCs w:val="20"/>
        </w:rPr>
        <w:tab/>
      </w:r>
    </w:p>
    <w:p w14:paraId="5340148F" w14:textId="77777777" w:rsidR="00DF5770" w:rsidRDefault="00C54124">
      <w:pPr>
        <w:jc w:val="both"/>
        <w:rPr>
          <w:rFonts w:ascii="微软雅黑" w:hAnsi="微软雅黑" w:cs="微软雅黑" w:hint="eastAsia"/>
          <w:sz w:val="20"/>
          <w:szCs w:val="20"/>
        </w:rPr>
      </w:pPr>
      <w:r>
        <w:rPr>
          <w:rFonts w:ascii="微软雅黑" w:hAnsi="微软雅黑" w:cs="微软雅黑" w:hint="eastAsia"/>
          <w:sz w:val="20"/>
          <w:szCs w:val="20"/>
        </w:rPr>
        <w:t>4</w:t>
      </w:r>
      <w:r>
        <w:rPr>
          <w:rFonts w:ascii="微软雅黑" w:hAnsi="微软雅黑" w:cs="微软雅黑" w:hint="eastAsia"/>
          <w:sz w:val="20"/>
          <w:szCs w:val="20"/>
        </w:rPr>
        <w:t>.</w:t>
      </w:r>
      <w:r>
        <w:rPr>
          <w:rFonts w:ascii="微软雅黑" w:hAnsi="微软雅黑" w:cs="微软雅黑" w:hint="eastAsia"/>
          <w:sz w:val="20"/>
          <w:szCs w:val="20"/>
        </w:rPr>
        <w:t>工作电压：</w:t>
      </w:r>
      <w:r>
        <w:rPr>
          <w:rFonts w:ascii="微软雅黑" w:hAnsi="微软雅黑" w:cs="微软雅黑" w:hint="eastAsia"/>
          <w:sz w:val="20"/>
          <w:szCs w:val="20"/>
        </w:rPr>
        <w:t xml:space="preserve"> </w:t>
      </w:r>
      <w:r>
        <w:rPr>
          <w:rFonts w:ascii="微软雅黑" w:hAnsi="微软雅黑" w:cs="微软雅黑" w:hint="eastAsia"/>
          <w:sz w:val="20"/>
          <w:szCs w:val="20"/>
        </w:rPr>
        <w:t>输入</w:t>
      </w:r>
      <w:r>
        <w:rPr>
          <w:rFonts w:ascii="微软雅黑" w:hAnsi="微软雅黑" w:cs="微软雅黑" w:hint="eastAsia"/>
          <w:sz w:val="20"/>
          <w:szCs w:val="20"/>
        </w:rPr>
        <w:t>DC</w:t>
      </w:r>
      <w:r>
        <w:rPr>
          <w:rFonts w:ascii="微软雅黑" w:hAnsi="微软雅黑" w:cs="微软雅黑" w:hint="eastAsia"/>
          <w:sz w:val="20"/>
          <w:szCs w:val="20"/>
        </w:rPr>
        <w:t>：</w:t>
      </w:r>
      <w:r>
        <w:rPr>
          <w:rFonts w:ascii="微软雅黑" w:hAnsi="微软雅黑" w:cs="微软雅黑" w:hint="eastAsia"/>
          <w:sz w:val="20"/>
          <w:szCs w:val="20"/>
        </w:rPr>
        <w:t>+12V</w:t>
      </w:r>
      <w:r>
        <w:rPr>
          <w:rFonts w:ascii="微软雅黑" w:hAnsi="微软雅黑" w:cs="微软雅黑" w:hint="eastAsia"/>
          <w:sz w:val="20"/>
          <w:szCs w:val="20"/>
        </w:rPr>
        <w:t>——</w:t>
      </w:r>
      <w:r>
        <w:rPr>
          <w:rFonts w:ascii="微软雅黑" w:hAnsi="微软雅黑" w:cs="微软雅黑" w:hint="eastAsia"/>
          <w:sz w:val="20"/>
          <w:szCs w:val="20"/>
        </w:rPr>
        <w:t>+28V</w:t>
      </w:r>
      <w:r>
        <w:rPr>
          <w:rFonts w:ascii="微软雅黑" w:hAnsi="微软雅黑" w:cs="微软雅黑" w:hint="eastAsia"/>
          <w:sz w:val="20"/>
          <w:szCs w:val="20"/>
        </w:rPr>
        <w:t>；</w:t>
      </w:r>
      <w:r>
        <w:rPr>
          <w:rFonts w:ascii="微软雅黑" w:hAnsi="微软雅黑" w:cs="微软雅黑" w:hint="eastAsia"/>
          <w:sz w:val="20"/>
          <w:szCs w:val="20"/>
        </w:rPr>
        <w:t>POE</w:t>
      </w:r>
      <w:r>
        <w:rPr>
          <w:rFonts w:ascii="微软雅黑" w:hAnsi="微软雅黑" w:cs="微软雅黑" w:hint="eastAsia"/>
          <w:sz w:val="20"/>
          <w:szCs w:val="20"/>
        </w:rPr>
        <w:t>供电</w:t>
      </w:r>
      <w:r>
        <w:rPr>
          <w:rFonts w:ascii="微软雅黑" w:hAnsi="微软雅黑" w:cs="微软雅黑" w:hint="eastAsia"/>
          <w:sz w:val="20"/>
          <w:szCs w:val="20"/>
        </w:rPr>
        <w:t xml:space="preserve"> </w:t>
      </w:r>
    </w:p>
    <w:p w14:paraId="5C6193E1" w14:textId="77777777" w:rsidR="00DF5770" w:rsidRDefault="00C54124">
      <w:pPr>
        <w:jc w:val="both"/>
        <w:rPr>
          <w:rFonts w:ascii="微软雅黑" w:hAnsi="微软雅黑" w:cs="微软雅黑" w:hint="eastAsia"/>
          <w:sz w:val="20"/>
          <w:szCs w:val="20"/>
        </w:rPr>
      </w:pPr>
      <w:r>
        <w:rPr>
          <w:rFonts w:ascii="微软雅黑" w:hAnsi="微软雅黑" w:cs="微软雅黑" w:hint="eastAsia"/>
          <w:sz w:val="20"/>
          <w:szCs w:val="20"/>
        </w:rPr>
        <w:t>5</w:t>
      </w:r>
      <w:r>
        <w:rPr>
          <w:rFonts w:ascii="微软雅黑" w:hAnsi="微软雅黑" w:cs="微软雅黑" w:hint="eastAsia"/>
          <w:sz w:val="20"/>
          <w:szCs w:val="20"/>
        </w:rPr>
        <w:t>.</w:t>
      </w:r>
      <w:r>
        <w:rPr>
          <w:rFonts w:ascii="微软雅黑" w:hAnsi="微软雅黑" w:cs="微软雅黑" w:hint="eastAsia"/>
          <w:sz w:val="20"/>
          <w:szCs w:val="20"/>
        </w:rPr>
        <w:t>待机功率：</w:t>
      </w:r>
      <w:r>
        <w:rPr>
          <w:rFonts w:ascii="微软雅黑" w:hAnsi="微软雅黑" w:cs="微软雅黑"/>
          <w:sz w:val="20"/>
          <w:szCs w:val="20"/>
        </w:rPr>
        <w:t>Max 4 W</w:t>
      </w:r>
    </w:p>
    <w:p w14:paraId="26730817" w14:textId="77777777" w:rsidR="00DF5770" w:rsidRDefault="00C54124">
      <w:pPr>
        <w:jc w:val="both"/>
        <w:outlineLvl w:val="1"/>
        <w:rPr>
          <w:rFonts w:ascii="微软雅黑" w:hAnsi="微软雅黑" w:cs="微软雅黑" w:hint="eastAsia"/>
          <w:sz w:val="20"/>
          <w:szCs w:val="20"/>
        </w:rPr>
      </w:pPr>
      <w:r>
        <w:rPr>
          <w:rFonts w:ascii="微软雅黑" w:hAnsi="微软雅黑" w:cs="微软雅黑" w:hint="eastAsia"/>
          <w:sz w:val="20"/>
          <w:szCs w:val="20"/>
        </w:rPr>
        <w:t>6.</w:t>
      </w:r>
      <w:r>
        <w:rPr>
          <w:rFonts w:ascii="微软雅黑" w:hAnsi="微软雅黑" w:cs="微软雅黑" w:hint="eastAsia"/>
          <w:sz w:val="20"/>
          <w:szCs w:val="20"/>
        </w:rPr>
        <w:t>.</w:t>
      </w:r>
      <w:r>
        <w:rPr>
          <w:rFonts w:ascii="微软雅黑" w:hAnsi="微软雅黑" w:cs="微软雅黑" w:hint="eastAsia"/>
          <w:sz w:val="20"/>
          <w:szCs w:val="20"/>
        </w:rPr>
        <w:t>工作环境：环境温度：</w:t>
      </w:r>
      <w:r>
        <w:rPr>
          <w:rFonts w:ascii="微软雅黑" w:hAnsi="微软雅黑" w:cs="微软雅黑" w:hint="eastAsia"/>
          <w:sz w:val="20"/>
          <w:szCs w:val="20"/>
        </w:rPr>
        <w:t>-20</w:t>
      </w:r>
      <w:r>
        <w:rPr>
          <w:rFonts w:ascii="微软雅黑" w:hAnsi="微软雅黑" w:cs="微软雅黑" w:hint="eastAsia"/>
          <w:sz w:val="20"/>
          <w:szCs w:val="20"/>
        </w:rPr>
        <w:t>℃～</w:t>
      </w:r>
      <w:r>
        <w:rPr>
          <w:rFonts w:ascii="微软雅黑" w:hAnsi="微软雅黑" w:cs="微软雅黑" w:hint="eastAsia"/>
          <w:sz w:val="20"/>
          <w:szCs w:val="20"/>
        </w:rPr>
        <w:t>50</w:t>
      </w:r>
      <w:r>
        <w:rPr>
          <w:rFonts w:ascii="微软雅黑" w:hAnsi="微软雅黑" w:cs="微软雅黑" w:hint="eastAsia"/>
          <w:sz w:val="20"/>
          <w:szCs w:val="20"/>
        </w:rPr>
        <w:t>℃；</w:t>
      </w:r>
      <w:r>
        <w:rPr>
          <w:rFonts w:ascii="微软雅黑" w:hAnsi="微软雅黑" w:cs="微软雅黑" w:hint="eastAsia"/>
          <w:sz w:val="20"/>
          <w:szCs w:val="20"/>
        </w:rPr>
        <w:t xml:space="preserve">        </w:t>
      </w:r>
      <w:r>
        <w:rPr>
          <w:rFonts w:ascii="微软雅黑" w:hAnsi="微软雅黑" w:cs="微软雅黑" w:hint="eastAsia"/>
          <w:sz w:val="20"/>
          <w:szCs w:val="20"/>
        </w:rPr>
        <w:t>环境相对湿度：≤</w:t>
      </w:r>
      <w:r>
        <w:rPr>
          <w:rFonts w:ascii="微软雅黑" w:hAnsi="微软雅黑" w:cs="微软雅黑" w:hint="eastAsia"/>
          <w:sz w:val="20"/>
          <w:szCs w:val="20"/>
        </w:rPr>
        <w:t>95%</w:t>
      </w:r>
    </w:p>
    <w:p w14:paraId="260A1CAB" w14:textId="77777777" w:rsidR="00DF5770" w:rsidRDefault="00DF5770">
      <w:pPr>
        <w:jc w:val="both"/>
        <w:outlineLvl w:val="1"/>
        <w:rPr>
          <w:rFonts w:ascii="微软雅黑" w:hAnsi="微软雅黑" w:cs="微软雅黑" w:hint="eastAsia"/>
          <w:sz w:val="20"/>
          <w:szCs w:val="20"/>
        </w:rPr>
      </w:pPr>
    </w:p>
    <w:p w14:paraId="6CFA9C71" w14:textId="77777777" w:rsidR="00DF5770" w:rsidRDefault="00DF5770">
      <w:pPr>
        <w:jc w:val="both"/>
        <w:outlineLvl w:val="1"/>
        <w:rPr>
          <w:rFonts w:ascii="微软雅黑" w:hAnsi="微软雅黑" w:cs="微软雅黑" w:hint="eastAsia"/>
          <w:sz w:val="20"/>
          <w:szCs w:val="20"/>
        </w:rPr>
      </w:pPr>
    </w:p>
    <w:p w14:paraId="65509076" w14:textId="77777777" w:rsidR="00DF5770" w:rsidRDefault="00C54124">
      <w:pPr>
        <w:pStyle w:val="1"/>
        <w:numPr>
          <w:ilvl w:val="0"/>
          <w:numId w:val="1"/>
        </w:numPr>
        <w:spacing w:before="120" w:after="120"/>
        <w:ind w:firstLineChars="0"/>
        <w:jc w:val="left"/>
        <w:outlineLvl w:val="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使用线材及总距离</w:t>
      </w:r>
    </w:p>
    <w:tbl>
      <w:tblPr>
        <w:tblW w:w="712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964"/>
        <w:gridCol w:w="1654"/>
        <w:gridCol w:w="1731"/>
        <w:gridCol w:w="1774"/>
      </w:tblGrid>
      <w:tr w:rsidR="00DF5770" w14:paraId="77A3BF85" w14:textId="77777777">
        <w:trPr>
          <w:trHeight w:val="440"/>
        </w:trPr>
        <w:tc>
          <w:tcPr>
            <w:tcW w:w="7123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2F0FB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noProof/>
                <w:color w:val="000000"/>
                <w:sz w:val="32"/>
                <w:szCs w:val="32"/>
                <w:bdr w:val="single" w:sz="4" w:space="0" w:color="000000"/>
                <w:lang w:bidi="ar"/>
              </w:rPr>
              <w:drawing>
                <wp:anchor distT="0" distB="0" distL="114300" distR="114300" simplePos="0" relativeHeight="251652096" behindDoc="0" locked="0" layoutInCell="1" allowOverlap="1" wp14:anchorId="17AEB91A" wp14:editId="24FFDF15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428625</wp:posOffset>
                  </wp:positionV>
                  <wp:extent cx="600075" cy="619125"/>
                  <wp:effectExtent l="0" t="0" r="9525" b="9525"/>
                  <wp:wrapNone/>
                  <wp:docPr id="21" name="直接连接符_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直接连接符_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32"/>
                <w:szCs w:val="32"/>
                <w:lang w:bidi="ar"/>
              </w:rPr>
              <w:t>两线高清线材使用</w:t>
            </w:r>
          </w:p>
        </w:tc>
      </w:tr>
      <w:tr w:rsidR="00DF5770" w14:paraId="4D599F66" w14:textId="77777777">
        <w:trPr>
          <w:trHeight w:val="980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F7588F" w14:textId="77777777" w:rsidR="00DF5770" w:rsidRDefault="00C54124">
            <w:pPr>
              <w:ind w:firstLineChars="400" w:firstLine="800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noProof/>
                <w:color w:val="000000"/>
                <w:sz w:val="20"/>
                <w:szCs w:val="20"/>
                <w:bdr w:val="single" w:sz="4" w:space="0" w:color="000000"/>
                <w:lang w:bidi="ar"/>
              </w:rPr>
              <w:drawing>
                <wp:anchor distT="0" distB="0" distL="114300" distR="114300" simplePos="0" relativeHeight="251651072" behindDoc="0" locked="0" layoutInCell="1" allowOverlap="1" wp14:anchorId="071DEACB" wp14:editId="21C5302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31115</wp:posOffset>
                  </wp:positionV>
                  <wp:extent cx="1153160" cy="464185"/>
                  <wp:effectExtent l="0" t="0" r="8890" b="12065"/>
                  <wp:wrapNone/>
                  <wp:docPr id="18" name="直接连接符_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直接连接符_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电源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 xml:space="preserve"> </w:t>
            </w:r>
          </w:p>
          <w:p w14:paraId="2F0D60E8" w14:textId="77777777" w:rsidR="00DF5770" w:rsidRDefault="00C54124">
            <w:pPr>
              <w:ind w:firstLineChars="300" w:firstLine="600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总距离</w:t>
            </w:r>
          </w:p>
          <w:p w14:paraId="2F4B80E5" w14:textId="77777777" w:rsidR="00DF5770" w:rsidRDefault="00C54124">
            <w:pPr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线材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9C9825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15V2A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85C42B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24V2A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C381DC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交换机</w:t>
            </w:r>
          </w:p>
        </w:tc>
      </w:tr>
      <w:tr w:rsidR="00DF5770" w14:paraId="2AD2D816" w14:textId="77777777">
        <w:trPr>
          <w:trHeight w:val="440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FB07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2*0.5m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²平行线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5EEF65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50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12C3D7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120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F01142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120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</w:tr>
      <w:tr w:rsidR="00DF5770" w14:paraId="4C87E7C6" w14:textId="77777777">
        <w:trPr>
          <w:trHeight w:val="440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B885ED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2*0.75m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²平行线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F6CF4E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60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BC712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130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90A7F3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130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</w:tr>
      <w:tr w:rsidR="00DF5770" w14:paraId="780CBEF2" w14:textId="77777777">
        <w:trPr>
          <w:trHeight w:val="440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D3703F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2*1.0m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²网线线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85E826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227A351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140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B12608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140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</w:tr>
      <w:tr w:rsidR="00DF5770" w14:paraId="35D215BE" w14:textId="77777777">
        <w:trPr>
          <w:trHeight w:val="440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06330A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2*1.5m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²双绞线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E0DA7B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2A5DFA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6409A0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</w:tr>
      <w:tr w:rsidR="00DF5770" w14:paraId="00E738B3" w14:textId="77777777">
        <w:trPr>
          <w:trHeight w:val="440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98F2F6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2*1.0m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²平行线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ADB883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8C37B5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130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41E47C" w14:textId="77777777" w:rsidR="00DF5770" w:rsidRDefault="00C54124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160</w:t>
            </w: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  <w:lang w:bidi="ar"/>
              </w:rPr>
              <w:t>米</w:t>
            </w:r>
          </w:p>
        </w:tc>
      </w:tr>
    </w:tbl>
    <w:p w14:paraId="4176E1BA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测试结果：</w:t>
      </w:r>
      <w:r>
        <w:rPr>
          <w:rFonts w:hint="eastAsia"/>
          <w:sz w:val="18"/>
          <w:szCs w:val="18"/>
        </w:rPr>
        <w:t>24V</w:t>
      </w:r>
      <w:r>
        <w:rPr>
          <w:rFonts w:hint="eastAsia"/>
          <w:sz w:val="18"/>
          <w:szCs w:val="18"/>
        </w:rPr>
        <w:t>供电：室内机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工作电流</w:t>
      </w:r>
      <w:r>
        <w:rPr>
          <w:rFonts w:hint="eastAsia"/>
          <w:sz w:val="18"/>
          <w:szCs w:val="18"/>
        </w:rPr>
        <w:t>&lt;300mA</w:t>
      </w:r>
    </w:p>
    <w:p w14:paraId="08BE66FB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门口机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工作电流</w:t>
      </w:r>
      <w:r>
        <w:rPr>
          <w:rFonts w:hint="eastAsia"/>
          <w:sz w:val="18"/>
          <w:szCs w:val="18"/>
        </w:rPr>
        <w:t>&lt;150mA</w:t>
      </w:r>
    </w:p>
    <w:p w14:paraId="0B8151ED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电控锁工作电流常规</w:t>
      </w:r>
      <w:r>
        <w:rPr>
          <w:rFonts w:hint="eastAsia"/>
          <w:sz w:val="18"/>
          <w:szCs w:val="18"/>
        </w:rPr>
        <w:t>&lt;500mA</w:t>
      </w:r>
    </w:p>
    <w:p w14:paraId="7B30A10C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磁力锁工作电流常规</w:t>
      </w:r>
      <w:r>
        <w:rPr>
          <w:rFonts w:hint="eastAsia"/>
          <w:sz w:val="18"/>
          <w:szCs w:val="18"/>
        </w:rPr>
        <w:t>&lt;500mA</w:t>
      </w:r>
    </w:p>
    <w:p w14:paraId="139F5328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台室内机</w:t>
      </w:r>
      <w:r>
        <w:rPr>
          <w:rFonts w:hint="eastAsia"/>
          <w:sz w:val="18"/>
          <w:szCs w:val="18"/>
        </w:rPr>
        <w:t>+1</w:t>
      </w:r>
      <w:r>
        <w:rPr>
          <w:rFonts w:hint="eastAsia"/>
          <w:sz w:val="18"/>
          <w:szCs w:val="18"/>
        </w:rPr>
        <w:t>台门口机</w:t>
      </w:r>
      <w:r>
        <w:rPr>
          <w:rFonts w:hint="eastAsia"/>
          <w:sz w:val="18"/>
          <w:szCs w:val="18"/>
        </w:rPr>
        <w:t>+1</w:t>
      </w:r>
      <w:r>
        <w:rPr>
          <w:rFonts w:hint="eastAsia"/>
          <w:sz w:val="18"/>
          <w:szCs w:val="18"/>
        </w:rPr>
        <w:t>把磁力锁（或电控锁）</w:t>
      </w:r>
      <w:r>
        <w:rPr>
          <w:rFonts w:hint="eastAsia"/>
          <w:sz w:val="18"/>
          <w:szCs w:val="18"/>
        </w:rPr>
        <w:t>&lt;1000mA</w:t>
      </w:r>
    </w:p>
    <w:p w14:paraId="6245DA81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测试结果：</w:t>
      </w:r>
      <w:r>
        <w:rPr>
          <w:rFonts w:hint="eastAsia"/>
          <w:sz w:val="18"/>
          <w:szCs w:val="18"/>
        </w:rPr>
        <w:t>15V</w:t>
      </w:r>
      <w:r>
        <w:rPr>
          <w:rFonts w:hint="eastAsia"/>
          <w:sz w:val="18"/>
          <w:szCs w:val="18"/>
        </w:rPr>
        <w:t>供电：室内机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工作电流</w:t>
      </w:r>
      <w:r>
        <w:rPr>
          <w:rFonts w:hint="eastAsia"/>
          <w:sz w:val="18"/>
          <w:szCs w:val="18"/>
        </w:rPr>
        <w:t>&lt;400mA</w:t>
      </w:r>
    </w:p>
    <w:p w14:paraId="2CDC70D0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门口机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工作电流</w:t>
      </w:r>
      <w:r>
        <w:rPr>
          <w:rFonts w:hint="eastAsia"/>
          <w:sz w:val="18"/>
          <w:szCs w:val="18"/>
        </w:rPr>
        <w:t>&lt;200mA</w:t>
      </w:r>
    </w:p>
    <w:p w14:paraId="1FE0AF42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电控锁工作电流常规</w:t>
      </w:r>
      <w:r>
        <w:rPr>
          <w:rFonts w:hint="eastAsia"/>
          <w:sz w:val="18"/>
          <w:szCs w:val="18"/>
        </w:rPr>
        <w:t>&lt;600mA</w:t>
      </w:r>
    </w:p>
    <w:p w14:paraId="09B04CB3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磁力锁工作电流常规</w:t>
      </w:r>
      <w:r>
        <w:rPr>
          <w:rFonts w:hint="eastAsia"/>
          <w:sz w:val="18"/>
          <w:szCs w:val="18"/>
        </w:rPr>
        <w:t>&lt;600mA</w:t>
      </w:r>
    </w:p>
    <w:p w14:paraId="4B7B1AB6" w14:textId="77777777" w:rsidR="00DF5770" w:rsidRDefault="00C54124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台室内机</w:t>
      </w:r>
      <w:r>
        <w:rPr>
          <w:rFonts w:hint="eastAsia"/>
          <w:sz w:val="18"/>
          <w:szCs w:val="18"/>
        </w:rPr>
        <w:t>+1</w:t>
      </w:r>
      <w:r>
        <w:rPr>
          <w:rFonts w:hint="eastAsia"/>
          <w:sz w:val="18"/>
          <w:szCs w:val="18"/>
        </w:rPr>
        <w:t>台门口机</w:t>
      </w:r>
      <w:r>
        <w:rPr>
          <w:rFonts w:hint="eastAsia"/>
          <w:sz w:val="18"/>
          <w:szCs w:val="18"/>
        </w:rPr>
        <w:t>+1</w:t>
      </w:r>
      <w:r>
        <w:rPr>
          <w:rFonts w:hint="eastAsia"/>
          <w:sz w:val="18"/>
          <w:szCs w:val="18"/>
        </w:rPr>
        <w:t>把磁力锁（或电控锁）</w:t>
      </w:r>
      <w:r>
        <w:rPr>
          <w:rFonts w:hint="eastAsia"/>
          <w:sz w:val="18"/>
          <w:szCs w:val="18"/>
        </w:rPr>
        <w:t>&lt;1200mA</w:t>
      </w:r>
    </w:p>
    <w:p w14:paraId="4CBC8DFC" w14:textId="77777777" w:rsidR="00DF5770" w:rsidRDefault="00DF5770">
      <w:pPr>
        <w:pStyle w:val="1"/>
        <w:spacing w:before="120" w:after="120"/>
        <w:ind w:left="142" w:firstLineChars="0" w:firstLine="0"/>
        <w:jc w:val="left"/>
        <w:outlineLvl w:val="1"/>
        <w:rPr>
          <w:sz w:val="18"/>
          <w:szCs w:val="18"/>
        </w:rPr>
      </w:pPr>
    </w:p>
    <w:p w14:paraId="789FDC87" w14:textId="77777777" w:rsidR="00DF5770" w:rsidRDefault="00C54124">
      <w:pPr>
        <w:pStyle w:val="1"/>
        <w:spacing w:before="120" w:after="120"/>
        <w:ind w:left="142" w:firstLineChars="0" w:firstLine="0"/>
        <w:outlineLvl w:val="1"/>
      </w:pPr>
      <w:r>
        <w:rPr>
          <w:rFonts w:hint="eastAsia"/>
        </w:rPr>
        <w:t>注意：如需使用两线交换机，建议使用双绞线。</w:t>
      </w:r>
    </w:p>
    <w:p w14:paraId="27DC1B09" w14:textId="77777777" w:rsidR="00DF5770" w:rsidRDefault="00C54124">
      <w:pPr>
        <w:pStyle w:val="1"/>
        <w:spacing w:before="120" w:after="120"/>
        <w:ind w:left="142" w:firstLineChars="0" w:firstLine="0"/>
        <w:outlineLvl w:val="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四、接线图</w:t>
      </w:r>
    </w:p>
    <w:p w14:paraId="4205E2A4" w14:textId="77777777" w:rsidR="00DF5770" w:rsidRDefault="00C54124">
      <w:pPr>
        <w:rPr>
          <w:rFonts w:eastAsia="宋体"/>
        </w:rPr>
      </w:pPr>
      <w:r>
        <w:rPr>
          <w:rFonts w:hint="eastAsia"/>
        </w:rPr>
        <w:t>设备提供开锁电源，只能接</w:t>
      </w:r>
      <w:r>
        <w:rPr>
          <w:rFonts w:hint="eastAsia"/>
        </w:rPr>
        <w:t>1</w:t>
      </w:r>
      <w:r>
        <w:rPr>
          <w:rFonts w:hint="eastAsia"/>
        </w:rPr>
        <w:t>把磁力锁或</w:t>
      </w:r>
      <w:r>
        <w:rPr>
          <w:rFonts w:hint="eastAsia"/>
        </w:rPr>
        <w:t>1</w:t>
      </w:r>
      <w:r>
        <w:rPr>
          <w:rFonts w:hint="eastAsia"/>
        </w:rPr>
        <w:t>把电机类的电控锁（简称电机锁）</w:t>
      </w:r>
      <w:r>
        <w:rPr>
          <w:rFonts w:hint="eastAsia"/>
        </w:rPr>
        <w:t>.</w:t>
      </w:r>
      <w:r>
        <w:rPr>
          <w:rFonts w:hint="eastAsia"/>
        </w:rPr>
        <w:t>磁力锁规格为</w:t>
      </w:r>
      <w:r>
        <w:rPr>
          <w:rFonts w:hint="eastAsia"/>
        </w:rPr>
        <w:t>12V</w:t>
      </w:r>
      <w:r>
        <w:rPr>
          <w:rFonts w:hint="eastAsia"/>
        </w:rPr>
        <w:t>，工作电流小于</w:t>
      </w:r>
      <w:r>
        <w:rPr>
          <w:rFonts w:hint="eastAsia"/>
        </w:rPr>
        <w:t>500mA</w:t>
      </w:r>
      <w:r>
        <w:rPr>
          <w:rFonts w:hint="eastAsia"/>
        </w:rPr>
        <w:t>。电机锁规格为</w:t>
      </w:r>
      <w:r>
        <w:rPr>
          <w:rFonts w:hint="eastAsia"/>
        </w:rPr>
        <w:t>12V</w:t>
      </w:r>
      <w:r>
        <w:rPr>
          <w:rFonts w:hint="eastAsia"/>
        </w:rPr>
        <w:t>，开锁瞬间电流小于</w:t>
      </w:r>
      <w:r>
        <w:rPr>
          <w:rFonts w:hint="eastAsia"/>
        </w:rPr>
        <w:t xml:space="preserve">500mA.  </w:t>
      </w:r>
      <w:r>
        <w:rPr>
          <w:rFonts w:hint="eastAsia"/>
        </w:rPr>
        <w:t>如果要接传统型线圈类电控锁（简称线圈锁），线圈锁需由线圈锁相配的外部电源供电，接线如图</w:t>
      </w:r>
      <w:r>
        <w:rPr>
          <w:rFonts w:hint="eastAsia"/>
        </w:rPr>
        <w:t>1</w:t>
      </w:r>
      <w:r>
        <w:rPr>
          <w:rFonts w:hint="eastAsia"/>
        </w:rPr>
        <w:t>锁示。</w:t>
      </w:r>
    </w:p>
    <w:p w14:paraId="76D47428" w14:textId="77777777" w:rsidR="00DF5770" w:rsidRDefault="00DF5770"/>
    <w:p w14:paraId="4F7926C7" w14:textId="77777777" w:rsidR="00DF5770" w:rsidRDefault="00C54124">
      <w:r>
        <w:rPr>
          <w:noProof/>
        </w:rPr>
        <w:drawing>
          <wp:inline distT="0" distB="0" distL="114300" distR="114300" wp14:anchorId="24D45FA5" wp14:editId="026607E0">
            <wp:extent cx="4781550" cy="356235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1910F" w14:textId="77777777" w:rsidR="00DF5770" w:rsidRDefault="00C54124">
      <w:pPr>
        <w:pStyle w:val="1"/>
        <w:spacing w:before="120" w:after="120"/>
        <w:ind w:firstLineChars="0" w:firstLine="0"/>
        <w:outlineLvl w:val="1"/>
      </w:pPr>
      <w:r>
        <w:rPr>
          <w:noProof/>
        </w:rPr>
        <w:lastRenderedPageBreak/>
        <w:drawing>
          <wp:inline distT="0" distB="0" distL="114300" distR="114300" wp14:anchorId="1F48C211" wp14:editId="4549C7AA">
            <wp:extent cx="4653280" cy="3691255"/>
            <wp:effectExtent l="0" t="0" r="139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D474" w14:textId="77777777" w:rsidR="00DF5770" w:rsidRDefault="00DF5770">
      <w:pPr>
        <w:pStyle w:val="1"/>
        <w:spacing w:before="120" w:after="120"/>
        <w:ind w:firstLineChars="0" w:firstLine="0"/>
        <w:outlineLvl w:val="1"/>
      </w:pPr>
    </w:p>
    <w:p w14:paraId="18011E1D" w14:textId="77777777" w:rsidR="00DF5770" w:rsidRDefault="00DF5770">
      <w:pPr>
        <w:pStyle w:val="1"/>
        <w:spacing w:before="120" w:after="120"/>
        <w:ind w:firstLineChars="0" w:firstLine="0"/>
        <w:outlineLvl w:val="1"/>
      </w:pPr>
    </w:p>
    <w:p w14:paraId="7DED0C4F" w14:textId="77777777" w:rsidR="00DF5770" w:rsidRDefault="00DF5770">
      <w:pPr>
        <w:pStyle w:val="aa"/>
        <w:spacing w:line="220" w:lineRule="atLeast"/>
        <w:ind w:left="862" w:firstLineChars="0" w:firstLine="0"/>
        <w:outlineLvl w:val="0"/>
        <w:rPr>
          <w:color w:val="000000" w:themeColor="text1"/>
        </w:rPr>
      </w:pPr>
    </w:p>
    <w:p w14:paraId="09FE215F" w14:textId="77777777" w:rsidR="00DF5770" w:rsidRDefault="00C54124">
      <w:pPr>
        <w:pStyle w:val="aa"/>
        <w:spacing w:line="220" w:lineRule="atLeast"/>
        <w:ind w:left="-578" w:firstLineChars="0" w:firstLine="0"/>
        <w:outlineLvl w:val="1"/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</w:pPr>
      <w:r>
        <w:rPr>
          <w:rFonts w:hint="eastAsia"/>
          <w:b/>
          <w:color w:val="000000" w:themeColor="text1"/>
          <w:sz w:val="32"/>
          <w:szCs w:val="32"/>
        </w:rPr>
        <w:t>五、用户</w:t>
      </w:r>
      <w:r>
        <w:rPr>
          <w:rFonts w:hint="eastAsia"/>
          <w:b/>
          <w:color w:val="000000" w:themeColor="text1"/>
          <w:sz w:val="32"/>
          <w:szCs w:val="32"/>
        </w:rPr>
        <w:t>操作</w:t>
      </w:r>
      <w:r>
        <w:rPr>
          <w:rFonts w:hint="eastAsia"/>
          <w:b/>
          <w:color w:val="000000" w:themeColor="text1"/>
          <w:sz w:val="32"/>
          <w:szCs w:val="32"/>
        </w:rPr>
        <w:t xml:space="preserve"> </w:t>
      </w:r>
    </w:p>
    <w:p w14:paraId="7552F7ED" w14:textId="77777777" w:rsidR="00DF5770" w:rsidRDefault="00C54124">
      <w:pPr>
        <w:pStyle w:val="aa"/>
        <w:spacing w:line="220" w:lineRule="atLeast"/>
        <w:ind w:left="142" w:firstLineChars="0" w:firstLine="0"/>
        <w:outlineLvl w:val="1"/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</w:pPr>
      <w:r>
        <w:rPr>
          <w:rFonts w:hint="eastAsia"/>
          <w:b/>
          <w:color w:val="000000" w:themeColor="text1"/>
          <w:sz w:val="32"/>
          <w:szCs w:val="32"/>
        </w:rPr>
        <w:t xml:space="preserve"> </w:t>
      </w:r>
      <w:r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  <w:t>1</w:t>
      </w:r>
      <w:r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  <w:t>、默认设置如下：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211"/>
        <w:gridCol w:w="3085"/>
      </w:tblGrid>
      <w:tr w:rsidR="00DF5770" w14:paraId="7BFE4224" w14:textId="77777777">
        <w:trPr>
          <w:jc w:val="center"/>
        </w:trPr>
        <w:tc>
          <w:tcPr>
            <w:tcW w:w="5370" w:type="dxa"/>
          </w:tcPr>
          <w:p w14:paraId="0AFE24B4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  <w:t>始管理员密码</w:t>
            </w:r>
          </w:p>
        </w:tc>
        <w:tc>
          <w:tcPr>
            <w:tcW w:w="3152" w:type="dxa"/>
          </w:tcPr>
          <w:p w14:paraId="52D2CC8E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  <w:t>1234</w:t>
            </w:r>
            <w:r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  <w:t>#</w:t>
            </w:r>
          </w:p>
        </w:tc>
      </w:tr>
      <w:tr w:rsidR="00DF5770" w14:paraId="6EC3335F" w14:textId="77777777">
        <w:trPr>
          <w:jc w:val="center"/>
        </w:trPr>
        <w:tc>
          <w:tcPr>
            <w:tcW w:w="5370" w:type="dxa"/>
          </w:tcPr>
          <w:p w14:paraId="643C681F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L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ock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公共开门密码</w:t>
            </w:r>
          </w:p>
        </w:tc>
        <w:tc>
          <w:tcPr>
            <w:tcW w:w="3152" w:type="dxa"/>
          </w:tcPr>
          <w:p w14:paraId="7C734FA4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  <w:t>2580#</w:t>
            </w:r>
          </w:p>
        </w:tc>
      </w:tr>
      <w:tr w:rsidR="00DF5770" w14:paraId="6FEF98DC" w14:textId="77777777">
        <w:trPr>
          <w:jc w:val="center"/>
        </w:trPr>
        <w:tc>
          <w:tcPr>
            <w:tcW w:w="5370" w:type="dxa"/>
          </w:tcPr>
          <w:p w14:paraId="5196B9D3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Gate1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公共开门密码</w:t>
            </w:r>
          </w:p>
        </w:tc>
        <w:tc>
          <w:tcPr>
            <w:tcW w:w="3152" w:type="dxa"/>
          </w:tcPr>
          <w:p w14:paraId="1E63A64D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  <w:t>2590#</w:t>
            </w:r>
          </w:p>
        </w:tc>
      </w:tr>
      <w:tr w:rsidR="00DF5770" w14:paraId="4CF4C103" w14:textId="77777777">
        <w:trPr>
          <w:jc w:val="center"/>
        </w:trPr>
        <w:tc>
          <w:tcPr>
            <w:tcW w:w="5370" w:type="dxa"/>
          </w:tcPr>
          <w:p w14:paraId="55C8154D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开门方式</w:t>
            </w:r>
          </w:p>
        </w:tc>
        <w:tc>
          <w:tcPr>
            <w:tcW w:w="3152" w:type="dxa"/>
          </w:tcPr>
          <w:p w14:paraId="77E5FBAB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卡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片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或密码开门</w:t>
            </w:r>
          </w:p>
        </w:tc>
      </w:tr>
      <w:tr w:rsidR="00DF5770" w14:paraId="6867497E" w14:textId="77777777">
        <w:trPr>
          <w:jc w:val="center"/>
        </w:trPr>
        <w:tc>
          <w:tcPr>
            <w:tcW w:w="5370" w:type="dxa"/>
          </w:tcPr>
          <w:p w14:paraId="649D6D86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开锁时间</w:t>
            </w:r>
          </w:p>
        </w:tc>
        <w:tc>
          <w:tcPr>
            <w:tcW w:w="3152" w:type="dxa"/>
          </w:tcPr>
          <w:p w14:paraId="067F9AEE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默认为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  <w:highlight w:val="yellow"/>
              </w:rPr>
              <w:t>5</w:t>
            </w: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秒</w:t>
            </w:r>
          </w:p>
        </w:tc>
      </w:tr>
      <w:tr w:rsidR="00DF5770" w14:paraId="1DD259DA" w14:textId="77777777">
        <w:trPr>
          <w:jc w:val="center"/>
        </w:trPr>
        <w:tc>
          <w:tcPr>
            <w:tcW w:w="5370" w:type="dxa"/>
          </w:tcPr>
          <w:p w14:paraId="5D7B46FB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安全模式</w:t>
            </w:r>
          </w:p>
        </w:tc>
        <w:tc>
          <w:tcPr>
            <w:tcW w:w="3152" w:type="dxa"/>
          </w:tcPr>
          <w:p w14:paraId="5D5EEDB6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默认关闭</w:t>
            </w:r>
          </w:p>
        </w:tc>
      </w:tr>
      <w:tr w:rsidR="00DF5770" w14:paraId="3D944966" w14:textId="77777777">
        <w:trPr>
          <w:jc w:val="center"/>
        </w:trPr>
        <w:tc>
          <w:tcPr>
            <w:tcW w:w="5370" w:type="dxa"/>
          </w:tcPr>
          <w:p w14:paraId="29CDC7E7" w14:textId="77777777" w:rsidR="00DF5770" w:rsidRDefault="00C54124">
            <w:pPr>
              <w:pStyle w:val="aa"/>
              <w:spacing w:line="220" w:lineRule="atLeast"/>
              <w:ind w:firstLineChars="0" w:firstLine="0"/>
              <w:outlineLvl w:val="1"/>
              <w:rPr>
                <w:rFonts w:ascii="微软雅黑" w:hAnsi="微软雅黑" w:cs="微软雅黑" w:hint="eastAsia"/>
                <w:kern w:val="2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sz w:val="20"/>
                <w:szCs w:val="20"/>
              </w:rPr>
              <w:t>公共开锁密码</w:t>
            </w:r>
          </w:p>
        </w:tc>
        <w:tc>
          <w:tcPr>
            <w:tcW w:w="3152" w:type="dxa"/>
          </w:tcPr>
          <w:p w14:paraId="567ABC3D" w14:textId="77777777" w:rsidR="00DF5770" w:rsidRDefault="00C54124">
            <w:pPr>
              <w:pStyle w:val="aa"/>
              <w:spacing w:line="220" w:lineRule="atLeast"/>
              <w:ind w:firstLine="400"/>
              <w:outlineLvl w:val="1"/>
              <w:rPr>
                <w:rFonts w:ascii="微软雅黑" w:hAnsi="微软雅黑" w:cs="微软雅黑" w:hint="eastAsia"/>
                <w:kern w:val="2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sz w:val="20"/>
                <w:szCs w:val="20"/>
              </w:rPr>
              <w:t>默认启用</w:t>
            </w:r>
          </w:p>
        </w:tc>
      </w:tr>
      <w:tr w:rsidR="00DF5770" w14:paraId="6DB157BF" w14:textId="77777777">
        <w:trPr>
          <w:jc w:val="center"/>
        </w:trPr>
        <w:tc>
          <w:tcPr>
            <w:tcW w:w="8522" w:type="dxa"/>
            <w:gridSpan w:val="2"/>
          </w:tcPr>
          <w:p w14:paraId="7CD0B4B4" w14:textId="77777777" w:rsidR="00DF5770" w:rsidRDefault="00C54124">
            <w:pP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</w:pPr>
            <w:r>
              <w:rPr>
                <w:rFonts w:ascii="微软雅黑" w:hAnsi="微软雅黑" w:cs="微软雅黑" w:hint="eastAsia"/>
                <w:kern w:val="2"/>
                <w:sz w:val="20"/>
                <w:szCs w:val="20"/>
              </w:rPr>
              <w:t>注：恢复出厂设置不会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不会删除用户卡片信息、用户密码信息和母卡。</w:t>
            </w:r>
          </w:p>
        </w:tc>
      </w:tr>
    </w:tbl>
    <w:p w14:paraId="47802C0E" w14:textId="77777777" w:rsidR="00DF5770" w:rsidRDefault="00DF5770">
      <w:pPr>
        <w:outlineLvl w:val="1"/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</w:pPr>
    </w:p>
    <w:p w14:paraId="1B26DDB2" w14:textId="77777777" w:rsidR="00DF5770" w:rsidRDefault="00DF5770">
      <w:pPr>
        <w:outlineLvl w:val="1"/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</w:pPr>
    </w:p>
    <w:p w14:paraId="3D13A984" w14:textId="77777777" w:rsidR="00DF5770" w:rsidRDefault="00C54124">
      <w:pPr>
        <w:outlineLvl w:val="1"/>
        <w:rPr>
          <w:rFonts w:ascii="微软雅黑" w:hAnsi="微软雅黑" w:cs="微软雅黑" w:hint="eastAsia"/>
          <w:color w:val="000000" w:themeColor="text1"/>
          <w:sz w:val="20"/>
          <w:szCs w:val="20"/>
        </w:rPr>
      </w:pPr>
      <w:r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  <w:t>2.</w:t>
      </w:r>
      <w:r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  <w:t>功能设置</w:t>
      </w:r>
      <w:r>
        <w:rPr>
          <w:rFonts w:ascii="微软雅黑" w:hAnsi="微软雅黑" w:cs="微软雅黑" w:hint="eastAsia"/>
          <w:b/>
          <w:color w:val="000000" w:themeColor="text1"/>
          <w:sz w:val="20"/>
          <w:szCs w:val="20"/>
        </w:rPr>
        <w:t>操作：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36"/>
        <w:gridCol w:w="2748"/>
        <w:gridCol w:w="3912"/>
      </w:tblGrid>
      <w:tr w:rsidR="00DF5770" w14:paraId="1E1315F0" w14:textId="77777777">
        <w:tc>
          <w:tcPr>
            <w:tcW w:w="1660" w:type="dxa"/>
          </w:tcPr>
          <w:p w14:paraId="365AFB1B" w14:textId="77777777" w:rsidR="00DF5770" w:rsidRDefault="00C54124">
            <w:pPr>
              <w:spacing w:line="220" w:lineRule="atLeast"/>
              <w:outlineLvl w:val="0"/>
              <w:rPr>
                <w:kern w:val="2"/>
                <w:sz w:val="36"/>
                <w:szCs w:val="36"/>
              </w:rPr>
            </w:pPr>
            <w:r>
              <w:rPr>
                <w:rFonts w:hint="eastAsia"/>
                <w:kern w:val="2"/>
                <w:sz w:val="36"/>
                <w:szCs w:val="36"/>
              </w:rPr>
              <w:t>功能</w:t>
            </w:r>
          </w:p>
        </w:tc>
        <w:tc>
          <w:tcPr>
            <w:tcW w:w="2820" w:type="dxa"/>
          </w:tcPr>
          <w:p w14:paraId="5B5FFF97" w14:textId="77777777" w:rsidR="00DF5770" w:rsidRDefault="00C54124">
            <w:pPr>
              <w:spacing w:line="220" w:lineRule="atLeast"/>
              <w:outlineLvl w:val="0"/>
              <w:rPr>
                <w:kern w:val="2"/>
                <w:sz w:val="36"/>
                <w:szCs w:val="36"/>
              </w:rPr>
            </w:pPr>
            <w:r>
              <w:rPr>
                <w:rFonts w:hint="eastAsia"/>
                <w:kern w:val="2"/>
                <w:sz w:val="36"/>
                <w:szCs w:val="36"/>
              </w:rPr>
              <w:t>操作</w:t>
            </w:r>
          </w:p>
        </w:tc>
        <w:tc>
          <w:tcPr>
            <w:tcW w:w="4042" w:type="dxa"/>
          </w:tcPr>
          <w:p w14:paraId="0CDD3A52" w14:textId="77777777" w:rsidR="00DF5770" w:rsidRDefault="00C54124">
            <w:pPr>
              <w:spacing w:line="220" w:lineRule="atLeast"/>
              <w:outlineLvl w:val="0"/>
              <w:rPr>
                <w:kern w:val="2"/>
                <w:sz w:val="36"/>
                <w:szCs w:val="36"/>
              </w:rPr>
            </w:pPr>
            <w:r>
              <w:rPr>
                <w:rFonts w:hint="eastAsia"/>
                <w:kern w:val="2"/>
                <w:sz w:val="36"/>
                <w:szCs w:val="36"/>
              </w:rPr>
              <w:t>详细描述</w:t>
            </w:r>
          </w:p>
        </w:tc>
      </w:tr>
      <w:tr w:rsidR="00DF5770" w14:paraId="1173010F" w14:textId="77777777">
        <w:tc>
          <w:tcPr>
            <w:tcW w:w="1660" w:type="dxa"/>
          </w:tcPr>
          <w:p w14:paraId="5D3D49D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进入管理员操作模式</w:t>
            </w:r>
          </w:p>
        </w:tc>
        <w:tc>
          <w:tcPr>
            <w:tcW w:w="2820" w:type="dxa"/>
          </w:tcPr>
          <w:p w14:paraId="13478D89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*1234#</w:t>
            </w:r>
          </w:p>
        </w:tc>
        <w:tc>
          <w:tcPr>
            <w:tcW w:w="4042" w:type="dxa"/>
          </w:tcPr>
          <w:p w14:paraId="3B0D89FA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按管理员密码（默认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1234#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，可</w:t>
            </w:r>
            <w:r>
              <w:rPr>
                <w:rFonts w:ascii="宋体" w:eastAsia="宋体" w:hAnsi="宋体" w:cs="宋体" w:hint="eastAsia"/>
                <w:color w:val="000000" w:themeColor="text1"/>
                <w:kern w:val="2"/>
                <w:sz w:val="18"/>
                <w:szCs w:val="18"/>
              </w:rPr>
              <w:t>进入管理员操作模式</w:t>
            </w:r>
          </w:p>
        </w:tc>
      </w:tr>
      <w:tr w:rsidR="00DF5770" w14:paraId="6FD8A232" w14:textId="77777777">
        <w:tc>
          <w:tcPr>
            <w:tcW w:w="1660" w:type="dxa"/>
          </w:tcPr>
          <w:p w14:paraId="03FC49A3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修改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Lock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开锁密码</w:t>
            </w:r>
          </w:p>
        </w:tc>
        <w:tc>
          <w:tcPr>
            <w:tcW w:w="2820" w:type="dxa"/>
          </w:tcPr>
          <w:p w14:paraId="00A193A3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*1234#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>011 #+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# 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确认新密码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4042" w:type="dxa"/>
          </w:tcPr>
          <w:p w14:paraId="51A98824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>在操作模式下按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 xml:space="preserve">0+11 + #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+ # 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确认新密码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+ 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可修改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Lock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开锁密码</w:t>
            </w:r>
          </w:p>
        </w:tc>
      </w:tr>
      <w:tr w:rsidR="00DF5770" w14:paraId="4D441054" w14:textId="77777777">
        <w:tc>
          <w:tcPr>
            <w:tcW w:w="1660" w:type="dxa"/>
          </w:tcPr>
          <w:p w14:paraId="64D34AA7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修改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Gate1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开锁密码</w:t>
            </w:r>
          </w:p>
        </w:tc>
        <w:tc>
          <w:tcPr>
            <w:tcW w:w="2820" w:type="dxa"/>
          </w:tcPr>
          <w:p w14:paraId="18E3D77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*1234#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>0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22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 xml:space="preserve"> #+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# 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确认新密码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4042" w:type="dxa"/>
          </w:tcPr>
          <w:p w14:paraId="77CEA2AF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>在操作模式下按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>0+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22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 xml:space="preserve"> + #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+ # 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确认新密码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+ 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可修改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Gate 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开锁密码</w:t>
            </w:r>
          </w:p>
        </w:tc>
      </w:tr>
      <w:tr w:rsidR="00DF5770" w14:paraId="6FA32264" w14:textId="77777777">
        <w:tc>
          <w:tcPr>
            <w:tcW w:w="1660" w:type="dxa"/>
          </w:tcPr>
          <w:p w14:paraId="473350F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修改管理密码</w:t>
            </w:r>
          </w:p>
        </w:tc>
        <w:tc>
          <w:tcPr>
            <w:tcW w:w="2820" w:type="dxa"/>
          </w:tcPr>
          <w:p w14:paraId="16B6D806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1234#077#+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# 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确认新密码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4042" w:type="dxa"/>
          </w:tcPr>
          <w:p w14:paraId="7F8A170C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0+77 + 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  <w:lang w:val="zh-CN"/>
              </w:rPr>
              <w:t>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 + #+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确认新密码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+ 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可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修改管理员密码</w:t>
            </w:r>
          </w:p>
        </w:tc>
      </w:tr>
      <w:tr w:rsidR="00DF5770" w14:paraId="4EF78918" w14:textId="77777777">
        <w:tc>
          <w:tcPr>
            <w:tcW w:w="1660" w:type="dxa"/>
          </w:tcPr>
          <w:p w14:paraId="606B3A0E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恢复出厂设置</w:t>
            </w:r>
          </w:p>
        </w:tc>
        <w:tc>
          <w:tcPr>
            <w:tcW w:w="2820" w:type="dxa"/>
          </w:tcPr>
          <w:p w14:paraId="0C9F224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1234#099#</w:t>
            </w:r>
          </w:p>
        </w:tc>
        <w:tc>
          <w:tcPr>
            <w:tcW w:w="4042" w:type="dxa"/>
          </w:tcPr>
          <w:p w14:paraId="4FF39713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0+99 + #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设备恢复出厂设置</w:t>
            </w:r>
          </w:p>
        </w:tc>
      </w:tr>
      <w:tr w:rsidR="00DF5770" w14:paraId="7E424FEF" w14:textId="77777777">
        <w:tc>
          <w:tcPr>
            <w:tcW w:w="1660" w:type="dxa"/>
          </w:tcPr>
          <w:p w14:paraId="09534BB8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卡片开门</w:t>
            </w:r>
          </w:p>
        </w:tc>
        <w:tc>
          <w:tcPr>
            <w:tcW w:w="2820" w:type="dxa"/>
          </w:tcPr>
          <w:p w14:paraId="5B8C77D5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1234#300#</w:t>
            </w:r>
          </w:p>
        </w:tc>
        <w:tc>
          <w:tcPr>
            <w:tcW w:w="4042" w:type="dxa"/>
          </w:tcPr>
          <w:p w14:paraId="36DE03BE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3+00+#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可设置为卡片开门</w:t>
            </w:r>
          </w:p>
        </w:tc>
      </w:tr>
      <w:tr w:rsidR="00DF5770" w14:paraId="59E19173" w14:textId="77777777">
        <w:tc>
          <w:tcPr>
            <w:tcW w:w="1660" w:type="dxa"/>
          </w:tcPr>
          <w:p w14:paraId="510181B4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卡片或密码开门</w:t>
            </w:r>
          </w:p>
        </w:tc>
        <w:tc>
          <w:tcPr>
            <w:tcW w:w="2820" w:type="dxa"/>
          </w:tcPr>
          <w:p w14:paraId="41D9B639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1234#301#</w:t>
            </w:r>
          </w:p>
        </w:tc>
        <w:tc>
          <w:tcPr>
            <w:tcW w:w="4042" w:type="dxa"/>
          </w:tcPr>
          <w:p w14:paraId="58308EC2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3+01+#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可设置为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卡片或密码开门</w:t>
            </w:r>
          </w:p>
        </w:tc>
      </w:tr>
      <w:tr w:rsidR="00DF5770" w14:paraId="02683A5E" w14:textId="77777777">
        <w:tc>
          <w:tcPr>
            <w:tcW w:w="1660" w:type="dxa"/>
          </w:tcPr>
          <w:p w14:paraId="3D95D4F9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卡片加密码开门</w:t>
            </w:r>
          </w:p>
        </w:tc>
        <w:tc>
          <w:tcPr>
            <w:tcW w:w="2820" w:type="dxa"/>
          </w:tcPr>
          <w:p w14:paraId="38183963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1234#302#</w:t>
            </w:r>
          </w:p>
        </w:tc>
        <w:tc>
          <w:tcPr>
            <w:tcW w:w="4042" w:type="dxa"/>
          </w:tcPr>
          <w:p w14:paraId="145E5825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3+02+#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可设置为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卡片加密码开门</w:t>
            </w:r>
          </w:p>
        </w:tc>
      </w:tr>
      <w:tr w:rsidR="00DF5770" w14:paraId="14BADCD4" w14:textId="77777777">
        <w:tc>
          <w:tcPr>
            <w:tcW w:w="1660" w:type="dxa"/>
          </w:tcPr>
          <w:p w14:paraId="7393E117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修改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lock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开锁时间</w:t>
            </w:r>
          </w:p>
        </w:tc>
        <w:tc>
          <w:tcPr>
            <w:tcW w:w="2820" w:type="dxa"/>
          </w:tcPr>
          <w:p w14:paraId="0B2F315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1234#205#</w:t>
            </w:r>
          </w:p>
        </w:tc>
        <w:tc>
          <w:tcPr>
            <w:tcW w:w="4042" w:type="dxa"/>
          </w:tcPr>
          <w:p w14:paraId="2C856686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2+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~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99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开锁时间）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+#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可设置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Lock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开锁时间</w:t>
            </w:r>
          </w:p>
        </w:tc>
      </w:tr>
      <w:tr w:rsidR="00DF5770" w14:paraId="1FF21D46" w14:textId="77777777">
        <w:tc>
          <w:tcPr>
            <w:tcW w:w="1660" w:type="dxa"/>
          </w:tcPr>
          <w:p w14:paraId="5FB662B1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修改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Gate1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开锁时间</w:t>
            </w:r>
          </w:p>
        </w:tc>
        <w:tc>
          <w:tcPr>
            <w:tcW w:w="2820" w:type="dxa"/>
          </w:tcPr>
          <w:p w14:paraId="72F50A8C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1234#405#</w:t>
            </w:r>
          </w:p>
        </w:tc>
        <w:tc>
          <w:tcPr>
            <w:tcW w:w="4042" w:type="dxa"/>
          </w:tcPr>
          <w:p w14:paraId="3DA28C6E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+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~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99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开锁时间）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+#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可设置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Gate1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开锁时间</w:t>
            </w:r>
          </w:p>
        </w:tc>
      </w:tr>
      <w:tr w:rsidR="00DF5770" w14:paraId="6711EEF4" w14:textId="77777777">
        <w:tc>
          <w:tcPr>
            <w:tcW w:w="1660" w:type="dxa"/>
          </w:tcPr>
          <w:p w14:paraId="2659BA95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关闭安全模式</w:t>
            </w:r>
          </w:p>
        </w:tc>
        <w:tc>
          <w:tcPr>
            <w:tcW w:w="2820" w:type="dxa"/>
          </w:tcPr>
          <w:p w14:paraId="5B57A9CA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1234#500#</w:t>
            </w:r>
          </w:p>
        </w:tc>
        <w:tc>
          <w:tcPr>
            <w:tcW w:w="4042" w:type="dxa"/>
          </w:tcPr>
          <w:p w14:paraId="4D19850C" w14:textId="77777777" w:rsidR="00DF5770" w:rsidRDefault="00C54124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5+00+#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可设置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-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关闭安全模式</w:t>
            </w:r>
          </w:p>
        </w:tc>
      </w:tr>
      <w:tr w:rsidR="00DF5770" w14:paraId="6F3819BE" w14:textId="77777777">
        <w:tc>
          <w:tcPr>
            <w:tcW w:w="1660" w:type="dxa"/>
          </w:tcPr>
          <w:p w14:paraId="3608FF6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打开锁死模式</w:t>
            </w:r>
          </w:p>
        </w:tc>
        <w:tc>
          <w:tcPr>
            <w:tcW w:w="2820" w:type="dxa"/>
          </w:tcPr>
          <w:p w14:paraId="123BCAF2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1234#501#</w:t>
            </w:r>
          </w:p>
        </w:tc>
        <w:tc>
          <w:tcPr>
            <w:tcW w:w="4042" w:type="dxa"/>
          </w:tcPr>
          <w:p w14:paraId="1AE5714B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5+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01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+#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可设置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打开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锁死模式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分钟内，连续刷无效卡或输入错误密码十次，机器将锁死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分钟并且自动呼叫室内机。此时间段内按键及刷卡无效。</w:t>
            </w:r>
          </w:p>
        </w:tc>
      </w:tr>
      <w:tr w:rsidR="00DF5770" w14:paraId="0EBA85BE" w14:textId="77777777">
        <w:tc>
          <w:tcPr>
            <w:tcW w:w="1660" w:type="dxa"/>
          </w:tcPr>
          <w:p w14:paraId="56408383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打开报警模式</w:t>
            </w:r>
          </w:p>
        </w:tc>
        <w:tc>
          <w:tcPr>
            <w:tcW w:w="2820" w:type="dxa"/>
          </w:tcPr>
          <w:p w14:paraId="04020B3D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1234#502#</w:t>
            </w:r>
          </w:p>
        </w:tc>
        <w:tc>
          <w:tcPr>
            <w:tcW w:w="4042" w:type="dxa"/>
          </w:tcPr>
          <w:p w14:paraId="5D75E40C" w14:textId="77777777" w:rsidR="00DF5770" w:rsidRDefault="00C54124">
            <w:pP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5+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02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 xml:space="preserve">+# 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可设置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打开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锁死模式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在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分钟之内，连续刷无效卡或输入错误密码十次，内置蜂呜器报警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分钟并且自动呼叫室内机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）</w:t>
            </w:r>
          </w:p>
        </w:tc>
      </w:tr>
      <w:tr w:rsidR="00DF5770" w14:paraId="525E2629" w14:textId="77777777">
        <w:tc>
          <w:tcPr>
            <w:tcW w:w="1660" w:type="dxa"/>
          </w:tcPr>
          <w:p w14:paraId="24A97449" w14:textId="77777777" w:rsidR="00DF5770" w:rsidRDefault="00C54124">
            <w:pPr>
              <w:ind w:left="119"/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禁用公共开锁密码</w:t>
            </w:r>
          </w:p>
        </w:tc>
        <w:tc>
          <w:tcPr>
            <w:tcW w:w="2820" w:type="dxa"/>
          </w:tcPr>
          <w:p w14:paraId="13DED915" w14:textId="77777777" w:rsidR="00DF5770" w:rsidRDefault="00C54124">
            <w:pPr>
              <w:outlineLvl w:val="1"/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1234#600#</w:t>
            </w:r>
          </w:p>
        </w:tc>
        <w:tc>
          <w:tcPr>
            <w:tcW w:w="4042" w:type="dxa"/>
          </w:tcPr>
          <w:p w14:paraId="673AB5D2" w14:textId="77777777" w:rsidR="00DF5770" w:rsidRDefault="00C54124">
            <w:pP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 xml:space="preserve">6+00+ 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设置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禁用公共开锁密码</w:t>
            </w:r>
          </w:p>
        </w:tc>
      </w:tr>
      <w:tr w:rsidR="00DF5770" w14:paraId="5909EED4" w14:textId="77777777">
        <w:tc>
          <w:tcPr>
            <w:tcW w:w="1660" w:type="dxa"/>
          </w:tcPr>
          <w:p w14:paraId="00EAC9D1" w14:textId="77777777" w:rsidR="00DF5770" w:rsidRDefault="00C54124">
            <w:pPr>
              <w:ind w:firstLine="142"/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启用公共开锁密码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 xml:space="preserve">   </w:t>
            </w:r>
          </w:p>
        </w:tc>
        <w:tc>
          <w:tcPr>
            <w:tcW w:w="2820" w:type="dxa"/>
          </w:tcPr>
          <w:p w14:paraId="4A4CFF03" w14:textId="77777777" w:rsidR="00DF5770" w:rsidRDefault="00C54124">
            <w:pPr>
              <w:outlineLvl w:val="1"/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1234#601#</w:t>
            </w:r>
          </w:p>
        </w:tc>
        <w:tc>
          <w:tcPr>
            <w:tcW w:w="4042" w:type="dxa"/>
          </w:tcPr>
          <w:p w14:paraId="06DFF6C1" w14:textId="77777777" w:rsidR="00DF5770" w:rsidRDefault="00C54124">
            <w:pP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 xml:space="preserve">6+01+ 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设置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>启用公共开锁密码</w:t>
            </w:r>
            <w:r>
              <w:rPr>
                <w:rFonts w:asciiTheme="majorEastAsia" w:eastAsiaTheme="majorEastAsia" w:hAnsiTheme="majorEastAsia" w:cstheme="majorEastAsia" w:hint="eastAsia"/>
                <w:color w:val="000000" w:themeColor="text1"/>
                <w:sz w:val="18"/>
                <w:szCs w:val="18"/>
              </w:rPr>
              <w:t xml:space="preserve">   </w:t>
            </w:r>
          </w:p>
        </w:tc>
      </w:tr>
      <w:tr w:rsidR="00DF5770" w14:paraId="1EC72162" w14:textId="77777777">
        <w:tc>
          <w:tcPr>
            <w:tcW w:w="1660" w:type="dxa"/>
          </w:tcPr>
          <w:p w14:paraId="6D1C1501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进入增加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Lock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母卡模式</w:t>
            </w:r>
          </w:p>
        </w:tc>
        <w:tc>
          <w:tcPr>
            <w:tcW w:w="2820" w:type="dxa"/>
          </w:tcPr>
          <w:p w14:paraId="695EA6F8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1234#7#</w:t>
            </w:r>
          </w:p>
        </w:tc>
        <w:tc>
          <w:tcPr>
            <w:tcW w:w="4042" w:type="dxa"/>
          </w:tcPr>
          <w:p w14:paraId="6F386F9A" w14:textId="77777777" w:rsidR="00DF5770" w:rsidRDefault="00C54124">
            <w:pP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7+#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进入添加母卡模式，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刷的第一张卡为增加型母卡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第二张卡为删除型母卡刷完两张卡后自动退出管理员操作模式。</w:t>
            </w:r>
          </w:p>
          <w:p w14:paraId="631E5C48" w14:textId="77777777" w:rsidR="00DF5770" w:rsidRDefault="00DF5770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</w:p>
        </w:tc>
      </w:tr>
      <w:tr w:rsidR="00DF5770" w14:paraId="416B247D" w14:textId="77777777">
        <w:tc>
          <w:tcPr>
            <w:tcW w:w="1660" w:type="dxa"/>
          </w:tcPr>
          <w:p w14:paraId="58585D4E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lastRenderedPageBreak/>
              <w:t>进入增加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Gate1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母卡模式</w:t>
            </w:r>
          </w:p>
        </w:tc>
        <w:tc>
          <w:tcPr>
            <w:tcW w:w="2820" w:type="dxa"/>
          </w:tcPr>
          <w:p w14:paraId="510055B9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1234#8#</w:t>
            </w:r>
          </w:p>
        </w:tc>
        <w:tc>
          <w:tcPr>
            <w:tcW w:w="4042" w:type="dxa"/>
          </w:tcPr>
          <w:p w14:paraId="14E572A0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在操作模式下，按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8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+#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进入添加母卡模式，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刷的第一张卡为增加型母卡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第二张卡为删除型母卡刷完两张卡后自动退出管理员操作模式</w:t>
            </w:r>
          </w:p>
        </w:tc>
      </w:tr>
      <w:tr w:rsidR="00DF5770" w14:paraId="43923CE4" w14:textId="77777777">
        <w:tc>
          <w:tcPr>
            <w:tcW w:w="1660" w:type="dxa"/>
          </w:tcPr>
          <w:p w14:paraId="4663AA5F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添加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用户卡</w:t>
            </w:r>
          </w:p>
        </w:tc>
        <w:tc>
          <w:tcPr>
            <w:tcW w:w="2820" w:type="dxa"/>
          </w:tcPr>
          <w:p w14:paraId="788BEBFB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增加型母卡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位号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，（比如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001#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4042" w:type="dxa"/>
          </w:tcPr>
          <w:p w14:paraId="2AE8E47C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待机模式下，连刷三次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增加型母卡，进入添加用户卡模式，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位置号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+#(NNN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表示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000-199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的卡号位置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)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刷卡</w:t>
            </w:r>
          </w:p>
        </w:tc>
      </w:tr>
      <w:tr w:rsidR="00DF5770" w14:paraId="2742F181" w14:textId="77777777">
        <w:tc>
          <w:tcPr>
            <w:tcW w:w="1660" w:type="dxa"/>
          </w:tcPr>
          <w:p w14:paraId="5C36DA7B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按照位号删除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 1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用户卡片</w:t>
            </w:r>
          </w:p>
        </w:tc>
        <w:tc>
          <w:tcPr>
            <w:tcW w:w="2820" w:type="dxa"/>
          </w:tcPr>
          <w:p w14:paraId="3F6890DA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删除型母卡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+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位号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，（比如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001#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4042" w:type="dxa"/>
          </w:tcPr>
          <w:p w14:paraId="2989D1D0" w14:textId="25CE751B" w:rsidR="00DF5770" w:rsidRDefault="00C54124">
            <w:pPr>
              <w:outlineLvl w:val="1"/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待机模式下，连刷三次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删除型母卡，进入删除用户卡模式，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位置号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+#(NNN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表示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000-199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的卡号位置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)</w:t>
            </w:r>
          </w:p>
        </w:tc>
      </w:tr>
      <w:tr w:rsidR="00DF5770" w14:paraId="76598D5B" w14:textId="77777777">
        <w:tc>
          <w:tcPr>
            <w:tcW w:w="1660" w:type="dxa"/>
          </w:tcPr>
          <w:p w14:paraId="4E37ACA4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读取卡片删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用户卡</w:t>
            </w:r>
          </w:p>
        </w:tc>
        <w:tc>
          <w:tcPr>
            <w:tcW w:w="2820" w:type="dxa"/>
          </w:tcPr>
          <w:p w14:paraId="48E6F40F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color w:val="000000" w:themeColor="text1"/>
                <w:sz w:val="18"/>
                <w:szCs w:val="18"/>
              </w:rPr>
              <w:t>删除型母卡后刷需要删除的用户卡片</w:t>
            </w:r>
          </w:p>
        </w:tc>
        <w:tc>
          <w:tcPr>
            <w:tcW w:w="4042" w:type="dxa"/>
          </w:tcPr>
          <w:p w14:paraId="5F2DAD2D" w14:textId="77777777" w:rsidR="00DF5770" w:rsidRDefault="00C54124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待机模式下，连刷三次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删除型母卡，进入删除用户卡模式，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读卡，表示删除该卡号及对应密码成功。</w:t>
            </w:r>
          </w:p>
        </w:tc>
      </w:tr>
      <w:tr w:rsidR="00DF5770" w14:paraId="12AD2D69" w14:textId="77777777">
        <w:tc>
          <w:tcPr>
            <w:tcW w:w="1660" w:type="dxa"/>
          </w:tcPr>
          <w:p w14:paraId="6490DF7B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20"/>
                <w:szCs w:val="20"/>
              </w:rPr>
              <w:t>删除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全部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用户卡片</w:t>
            </w:r>
          </w:p>
        </w:tc>
        <w:tc>
          <w:tcPr>
            <w:tcW w:w="2820" w:type="dxa"/>
          </w:tcPr>
          <w:p w14:paraId="24DA629A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删除型母卡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+Lock/Gate1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增加型母卡</w:t>
            </w:r>
          </w:p>
        </w:tc>
        <w:tc>
          <w:tcPr>
            <w:tcW w:w="4042" w:type="dxa"/>
          </w:tcPr>
          <w:p w14:paraId="69057D84" w14:textId="77777777" w:rsidR="00DF5770" w:rsidRDefault="00C54124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待机模式下，连刷三次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删除型母卡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再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刷一次增加型母卡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即可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删除</w:t>
            </w:r>
            <w:r>
              <w:rPr>
                <w:rFonts w:ascii="宋体" w:eastAsia="宋体" w:hAnsi="宋体" w:cs="宋体" w:hint="eastAsia"/>
                <w:kern w:val="2"/>
                <w:sz w:val="18"/>
                <w:szCs w:val="18"/>
                <w:lang w:bidi="ar"/>
              </w:rPr>
              <w:t>Lock/Gate1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全部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用户卡片</w:t>
            </w:r>
          </w:p>
        </w:tc>
      </w:tr>
      <w:tr w:rsidR="00DF5770" w14:paraId="3C1677E8" w14:textId="77777777">
        <w:tc>
          <w:tcPr>
            <w:tcW w:w="1660" w:type="dxa"/>
          </w:tcPr>
          <w:p w14:paraId="18B3E3AC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修改用户卡密码</w:t>
            </w:r>
          </w:p>
        </w:tc>
        <w:tc>
          <w:tcPr>
            <w:tcW w:w="2820" w:type="dxa"/>
          </w:tcPr>
          <w:p w14:paraId="4831FEBF" w14:textId="77777777" w:rsidR="00DF5770" w:rsidRDefault="00C54124">
            <w:pP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*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刷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用户卡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旧密码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+ # +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新密码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 xml:space="preserve"> + # +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确认密码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+ #</w:t>
            </w:r>
          </w:p>
        </w:tc>
        <w:tc>
          <w:tcPr>
            <w:tcW w:w="4042" w:type="dxa"/>
          </w:tcPr>
          <w:p w14:paraId="4106C73E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微软雅黑" w:hAnsi="微软雅黑" w:cs="微软雅黑" w:hint="eastAsia"/>
                <w:sz w:val="20"/>
                <w:szCs w:val="20"/>
              </w:rPr>
              <w:t>在待机状态下，按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*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读用户卡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旧密码（初始用户密码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0000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）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#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（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Bi Bi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两声）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+NNNN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（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四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位新密码）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+#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（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Bi</w:t>
            </w:r>
            <w:r>
              <w:rPr>
                <w:rFonts w:ascii="微软雅黑" w:hAnsi="微软雅黑" w:cs="微软雅黑" w:hint="eastAsia"/>
                <w:b/>
                <w:sz w:val="20"/>
                <w:szCs w:val="20"/>
              </w:rPr>
              <w:t>一声）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+NNNN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（再输一次密码）</w:t>
            </w:r>
            <w:r>
              <w:rPr>
                <w:rFonts w:ascii="微软雅黑" w:hAnsi="微软雅黑" w:cs="微软雅黑" w:hint="eastAsia"/>
                <w:sz w:val="20"/>
                <w:szCs w:val="20"/>
              </w:rPr>
              <w:t>+#</w:t>
            </w:r>
          </w:p>
        </w:tc>
      </w:tr>
      <w:tr w:rsidR="00DF5770" w14:paraId="03A92571" w14:textId="77777777">
        <w:tc>
          <w:tcPr>
            <w:tcW w:w="1660" w:type="dxa"/>
          </w:tcPr>
          <w:p w14:paraId="4502C5B7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设置门口机语言</w:t>
            </w:r>
          </w:p>
        </w:tc>
        <w:tc>
          <w:tcPr>
            <w:tcW w:w="2820" w:type="dxa"/>
          </w:tcPr>
          <w:p w14:paraId="1667CD6F" w14:textId="77777777" w:rsidR="00DF5770" w:rsidRDefault="00C54124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2"/>
                <w:sz w:val="18"/>
                <w:szCs w:val="18"/>
              </w:rPr>
              <w:t>*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1234#903#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  <w:t>（希伯来语言）</w:t>
            </w:r>
          </w:p>
        </w:tc>
        <w:tc>
          <w:tcPr>
            <w:tcW w:w="4042" w:type="dxa"/>
          </w:tcPr>
          <w:p w14:paraId="2740C789" w14:textId="77777777" w:rsidR="00DF5770" w:rsidRDefault="00C54124">
            <w:pPr>
              <w:numPr>
                <w:ilvl w:val="0"/>
                <w:numId w:val="2"/>
              </w:numPr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sz w:val="21"/>
                <w:szCs w:val="21"/>
              </w:rPr>
              <w:t>900</w:t>
            </w:r>
            <w:r>
              <w:rPr>
                <w:rFonts w:hint="eastAsia"/>
                <w:sz w:val="21"/>
                <w:szCs w:val="21"/>
              </w:rPr>
              <w:t>英文、</w:t>
            </w:r>
            <w:r>
              <w:rPr>
                <w:rFonts w:hint="eastAsia"/>
                <w:sz w:val="21"/>
                <w:szCs w:val="21"/>
              </w:rPr>
              <w:t>901</w:t>
            </w:r>
            <w:r>
              <w:rPr>
                <w:rFonts w:hint="eastAsia"/>
                <w:sz w:val="21"/>
                <w:szCs w:val="21"/>
              </w:rPr>
              <w:t>中文、</w:t>
            </w:r>
            <w:r>
              <w:rPr>
                <w:rFonts w:hint="eastAsia"/>
                <w:sz w:val="21"/>
                <w:szCs w:val="21"/>
              </w:rPr>
              <w:t>902</w:t>
            </w:r>
            <w:r>
              <w:rPr>
                <w:rFonts w:hint="eastAsia"/>
                <w:sz w:val="21"/>
                <w:szCs w:val="21"/>
              </w:rPr>
              <w:t>德语、</w:t>
            </w:r>
            <w:r>
              <w:rPr>
                <w:rFonts w:hint="eastAsia"/>
                <w:sz w:val="21"/>
                <w:szCs w:val="21"/>
              </w:rPr>
              <w:t>903</w:t>
            </w:r>
            <w:r>
              <w:rPr>
                <w:rFonts w:hint="eastAsia"/>
                <w:sz w:val="21"/>
                <w:szCs w:val="21"/>
              </w:rPr>
              <w:t>希伯来、</w:t>
            </w:r>
            <w:r>
              <w:rPr>
                <w:rFonts w:hint="eastAsia"/>
                <w:sz w:val="21"/>
                <w:szCs w:val="21"/>
              </w:rPr>
              <w:t>904</w:t>
            </w:r>
            <w:r>
              <w:rPr>
                <w:rFonts w:hint="eastAsia"/>
                <w:sz w:val="21"/>
                <w:szCs w:val="21"/>
              </w:rPr>
              <w:t>波兰、</w:t>
            </w:r>
            <w:r>
              <w:rPr>
                <w:rFonts w:hint="eastAsia"/>
                <w:sz w:val="21"/>
                <w:szCs w:val="21"/>
              </w:rPr>
              <w:t>905</w:t>
            </w:r>
            <w:r>
              <w:rPr>
                <w:rFonts w:hint="eastAsia"/>
                <w:sz w:val="21"/>
                <w:szCs w:val="21"/>
              </w:rPr>
              <w:t>葡萄牙、</w:t>
            </w:r>
            <w:r>
              <w:rPr>
                <w:rFonts w:hint="eastAsia"/>
                <w:sz w:val="21"/>
                <w:szCs w:val="21"/>
              </w:rPr>
              <w:t>906</w:t>
            </w:r>
            <w:r>
              <w:rPr>
                <w:rFonts w:hint="eastAsia"/>
                <w:sz w:val="21"/>
                <w:szCs w:val="21"/>
              </w:rPr>
              <w:t>西班牙、</w:t>
            </w:r>
            <w:r>
              <w:rPr>
                <w:rFonts w:hint="eastAsia"/>
                <w:sz w:val="21"/>
                <w:szCs w:val="21"/>
              </w:rPr>
              <w:t>907</w:t>
            </w:r>
            <w:r>
              <w:rPr>
                <w:rFonts w:hint="eastAsia"/>
                <w:sz w:val="21"/>
                <w:szCs w:val="21"/>
              </w:rPr>
              <w:t>法语、</w:t>
            </w:r>
            <w:r>
              <w:rPr>
                <w:rFonts w:hint="eastAsia"/>
                <w:sz w:val="21"/>
                <w:szCs w:val="21"/>
              </w:rPr>
              <w:t>908</w:t>
            </w:r>
            <w:r>
              <w:rPr>
                <w:rFonts w:hint="eastAsia"/>
                <w:sz w:val="21"/>
                <w:szCs w:val="21"/>
              </w:rPr>
              <w:t>日语、</w:t>
            </w:r>
            <w:r>
              <w:rPr>
                <w:rFonts w:hint="eastAsia"/>
                <w:sz w:val="21"/>
                <w:szCs w:val="21"/>
              </w:rPr>
              <w:t>909</w:t>
            </w:r>
            <w:r>
              <w:rPr>
                <w:rFonts w:hint="eastAsia"/>
                <w:sz w:val="21"/>
                <w:szCs w:val="21"/>
              </w:rPr>
              <w:t>意大利语</w:t>
            </w:r>
          </w:p>
          <w:p w14:paraId="7B338CB0" w14:textId="77777777" w:rsidR="00DF5770" w:rsidRDefault="00DF5770">
            <w:pPr>
              <w:outlineLvl w:val="1"/>
              <w:rPr>
                <w:rFonts w:ascii="宋体" w:eastAsia="宋体" w:hAnsi="宋体" w:cs="宋体" w:hint="eastAsia"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B0E09F0" w14:textId="77777777" w:rsidR="00DF5770" w:rsidRDefault="00DF5770">
      <w:pPr>
        <w:outlineLvl w:val="1"/>
        <w:rPr>
          <w:b/>
          <w:sz w:val="32"/>
          <w:szCs w:val="32"/>
        </w:rPr>
      </w:pPr>
    </w:p>
    <w:p w14:paraId="34A00445" w14:textId="77777777" w:rsidR="00DF5770" w:rsidRDefault="00C54124">
      <w:pPr>
        <w:outlineLvl w:val="1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六、配件</w:t>
      </w:r>
    </w:p>
    <w:p w14:paraId="79D09ADD" w14:textId="77777777" w:rsidR="00DF5770" w:rsidRDefault="00C54124">
      <w:pPr>
        <w:outlineLvl w:val="1"/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114300" distR="114300" wp14:anchorId="3A7DAC29" wp14:editId="02426DDA">
            <wp:extent cx="5273675" cy="3963670"/>
            <wp:effectExtent l="0" t="0" r="3175" b="177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FB48" w14:textId="77777777" w:rsidR="00DF5770" w:rsidRDefault="00C54124">
      <w:pPr>
        <w:spacing w:line="220" w:lineRule="atLeast"/>
      </w:pPr>
      <w:r>
        <w:rPr>
          <w:noProof/>
        </w:rPr>
        <w:lastRenderedPageBreak/>
        <w:drawing>
          <wp:inline distT="0" distB="0" distL="114300" distR="114300" wp14:anchorId="497CE636" wp14:editId="5798914A">
            <wp:extent cx="5274310" cy="6085840"/>
            <wp:effectExtent l="0" t="0" r="2540" b="10160"/>
            <wp:docPr id="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E1AE" w14:textId="77777777" w:rsidR="00DF5770" w:rsidRDefault="00DF5770">
      <w:pPr>
        <w:spacing w:line="220" w:lineRule="atLeast"/>
      </w:pPr>
    </w:p>
    <w:p w14:paraId="495BB8F6" w14:textId="77777777" w:rsidR="00DF5770" w:rsidRDefault="00DF5770">
      <w:pPr>
        <w:spacing w:line="220" w:lineRule="atLeast"/>
      </w:pPr>
    </w:p>
    <w:sectPr w:rsidR="00DF577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6BB5" w14:textId="77777777" w:rsidR="00C54124" w:rsidRDefault="00C54124">
      <w:pPr>
        <w:spacing w:after="0"/>
      </w:pPr>
      <w:r>
        <w:separator/>
      </w:r>
    </w:p>
  </w:endnote>
  <w:endnote w:type="continuationSeparator" w:id="0">
    <w:p w14:paraId="5554A848" w14:textId="77777777" w:rsidR="00C54124" w:rsidRDefault="00C541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DEB04" w14:textId="77777777" w:rsidR="00DF5770" w:rsidRDefault="00C54124">
      <w:pPr>
        <w:spacing w:after="0"/>
      </w:pPr>
      <w:r>
        <w:separator/>
      </w:r>
    </w:p>
  </w:footnote>
  <w:footnote w:type="continuationSeparator" w:id="0">
    <w:p w14:paraId="3E48D84A" w14:textId="77777777" w:rsidR="00DF5770" w:rsidRDefault="00C541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9F0E"/>
    <w:multiLevelType w:val="singleLevel"/>
    <w:tmpl w:val="04B39F0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4903DBF"/>
    <w:multiLevelType w:val="multilevel"/>
    <w:tmpl w:val="34903DBF"/>
    <w:lvl w:ilvl="0">
      <w:start w:val="1"/>
      <w:numFmt w:val="japaneseCounting"/>
      <w:lvlText w:val="%1、"/>
      <w:lvlJc w:val="left"/>
      <w:pPr>
        <w:ind w:left="86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65943207">
    <w:abstractNumId w:val="1"/>
  </w:num>
  <w:num w:numId="2" w16cid:durableId="115791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NjNDQzMzI2NjhiYmE2YWZjMTk0MDY0MTE4YzUzYzAifQ=="/>
  </w:docVars>
  <w:rsids>
    <w:rsidRoot w:val="00172A27"/>
    <w:rsid w:val="0001284F"/>
    <w:rsid w:val="00034AC0"/>
    <w:rsid w:val="00040B6B"/>
    <w:rsid w:val="00072A31"/>
    <w:rsid w:val="000A7B08"/>
    <w:rsid w:val="000D5237"/>
    <w:rsid w:val="000F2351"/>
    <w:rsid w:val="000F4F7D"/>
    <w:rsid w:val="00102A9C"/>
    <w:rsid w:val="00102B9B"/>
    <w:rsid w:val="0011182F"/>
    <w:rsid w:val="001151D6"/>
    <w:rsid w:val="0011554C"/>
    <w:rsid w:val="00165DFF"/>
    <w:rsid w:val="0017237E"/>
    <w:rsid w:val="00172A27"/>
    <w:rsid w:val="00177B03"/>
    <w:rsid w:val="001968AE"/>
    <w:rsid w:val="001A2183"/>
    <w:rsid w:val="001B7846"/>
    <w:rsid w:val="001E2132"/>
    <w:rsid w:val="001F5C5F"/>
    <w:rsid w:val="0020399A"/>
    <w:rsid w:val="00221449"/>
    <w:rsid w:val="00274D81"/>
    <w:rsid w:val="00274D99"/>
    <w:rsid w:val="00275263"/>
    <w:rsid w:val="00292E5D"/>
    <w:rsid w:val="002A0262"/>
    <w:rsid w:val="002F19C2"/>
    <w:rsid w:val="00314D7A"/>
    <w:rsid w:val="0031723F"/>
    <w:rsid w:val="00323B43"/>
    <w:rsid w:val="003A6097"/>
    <w:rsid w:val="003B1E09"/>
    <w:rsid w:val="003B52B8"/>
    <w:rsid w:val="003D1DBE"/>
    <w:rsid w:val="003D37D8"/>
    <w:rsid w:val="003F1AB3"/>
    <w:rsid w:val="0040472C"/>
    <w:rsid w:val="00416344"/>
    <w:rsid w:val="00426133"/>
    <w:rsid w:val="004358AB"/>
    <w:rsid w:val="004369C6"/>
    <w:rsid w:val="0044198E"/>
    <w:rsid w:val="00452221"/>
    <w:rsid w:val="00452ECB"/>
    <w:rsid w:val="004812CC"/>
    <w:rsid w:val="004956AF"/>
    <w:rsid w:val="004E3863"/>
    <w:rsid w:val="00530A47"/>
    <w:rsid w:val="005601E9"/>
    <w:rsid w:val="00596EAE"/>
    <w:rsid w:val="005B066E"/>
    <w:rsid w:val="005B4152"/>
    <w:rsid w:val="005B637A"/>
    <w:rsid w:val="005D5C71"/>
    <w:rsid w:val="005D6376"/>
    <w:rsid w:val="005F1FAC"/>
    <w:rsid w:val="005F3421"/>
    <w:rsid w:val="005F507B"/>
    <w:rsid w:val="0063684E"/>
    <w:rsid w:val="0064612C"/>
    <w:rsid w:val="00646FE3"/>
    <w:rsid w:val="00651537"/>
    <w:rsid w:val="00672641"/>
    <w:rsid w:val="00673156"/>
    <w:rsid w:val="006911AE"/>
    <w:rsid w:val="006F7833"/>
    <w:rsid w:val="007004C2"/>
    <w:rsid w:val="00700AEA"/>
    <w:rsid w:val="007071C2"/>
    <w:rsid w:val="0071377B"/>
    <w:rsid w:val="00713B3A"/>
    <w:rsid w:val="007351FB"/>
    <w:rsid w:val="00767BF7"/>
    <w:rsid w:val="007707C7"/>
    <w:rsid w:val="00785A7A"/>
    <w:rsid w:val="007E193F"/>
    <w:rsid w:val="007F2D8E"/>
    <w:rsid w:val="00804ACD"/>
    <w:rsid w:val="00806780"/>
    <w:rsid w:val="00845ECC"/>
    <w:rsid w:val="00866167"/>
    <w:rsid w:val="00880B8C"/>
    <w:rsid w:val="008A5B87"/>
    <w:rsid w:val="008B7726"/>
    <w:rsid w:val="008E554C"/>
    <w:rsid w:val="0091441F"/>
    <w:rsid w:val="009155B1"/>
    <w:rsid w:val="0094798F"/>
    <w:rsid w:val="00961B1B"/>
    <w:rsid w:val="00962CB1"/>
    <w:rsid w:val="0097463B"/>
    <w:rsid w:val="009A3774"/>
    <w:rsid w:val="009C3002"/>
    <w:rsid w:val="009D08BB"/>
    <w:rsid w:val="009D471F"/>
    <w:rsid w:val="009E2724"/>
    <w:rsid w:val="00A00E0A"/>
    <w:rsid w:val="00A05812"/>
    <w:rsid w:val="00A113C7"/>
    <w:rsid w:val="00A27946"/>
    <w:rsid w:val="00A5024E"/>
    <w:rsid w:val="00A6239A"/>
    <w:rsid w:val="00A66BA5"/>
    <w:rsid w:val="00A70F12"/>
    <w:rsid w:val="00A7730A"/>
    <w:rsid w:val="00A8008E"/>
    <w:rsid w:val="00A90156"/>
    <w:rsid w:val="00AC41C5"/>
    <w:rsid w:val="00B42768"/>
    <w:rsid w:val="00B93E78"/>
    <w:rsid w:val="00B9652E"/>
    <w:rsid w:val="00BA40F3"/>
    <w:rsid w:val="00BB62C3"/>
    <w:rsid w:val="00BE3089"/>
    <w:rsid w:val="00BE4A19"/>
    <w:rsid w:val="00BF6B1A"/>
    <w:rsid w:val="00C54124"/>
    <w:rsid w:val="00C545F9"/>
    <w:rsid w:val="00CA2258"/>
    <w:rsid w:val="00CA74BF"/>
    <w:rsid w:val="00CB20EE"/>
    <w:rsid w:val="00CB38B7"/>
    <w:rsid w:val="00CC7581"/>
    <w:rsid w:val="00D2038D"/>
    <w:rsid w:val="00D31D50"/>
    <w:rsid w:val="00D45FC6"/>
    <w:rsid w:val="00D62F04"/>
    <w:rsid w:val="00D63FF6"/>
    <w:rsid w:val="00D724B8"/>
    <w:rsid w:val="00D764E7"/>
    <w:rsid w:val="00DA27D7"/>
    <w:rsid w:val="00DE6AF3"/>
    <w:rsid w:val="00DF09DF"/>
    <w:rsid w:val="00DF5770"/>
    <w:rsid w:val="00DF6ABD"/>
    <w:rsid w:val="00E032D9"/>
    <w:rsid w:val="00E05F5F"/>
    <w:rsid w:val="00E14B0A"/>
    <w:rsid w:val="00E20F3F"/>
    <w:rsid w:val="00E56671"/>
    <w:rsid w:val="00E62E9C"/>
    <w:rsid w:val="00E93F93"/>
    <w:rsid w:val="00E97FE5"/>
    <w:rsid w:val="00EC089B"/>
    <w:rsid w:val="00EC5E5A"/>
    <w:rsid w:val="00EE29E1"/>
    <w:rsid w:val="00EF1F65"/>
    <w:rsid w:val="00F00CD1"/>
    <w:rsid w:val="00F01B67"/>
    <w:rsid w:val="00F0281E"/>
    <w:rsid w:val="00F401CA"/>
    <w:rsid w:val="00F50C8C"/>
    <w:rsid w:val="00F53962"/>
    <w:rsid w:val="00F75975"/>
    <w:rsid w:val="00F86196"/>
    <w:rsid w:val="00FB2166"/>
    <w:rsid w:val="018F3B60"/>
    <w:rsid w:val="03864A30"/>
    <w:rsid w:val="03BA05CA"/>
    <w:rsid w:val="05844BFA"/>
    <w:rsid w:val="05B338CF"/>
    <w:rsid w:val="08A97774"/>
    <w:rsid w:val="093818BD"/>
    <w:rsid w:val="09D678FF"/>
    <w:rsid w:val="0B8442A0"/>
    <w:rsid w:val="0B9B0B1E"/>
    <w:rsid w:val="10B73E70"/>
    <w:rsid w:val="11531836"/>
    <w:rsid w:val="133B151A"/>
    <w:rsid w:val="13A22600"/>
    <w:rsid w:val="15141BFA"/>
    <w:rsid w:val="160256AA"/>
    <w:rsid w:val="167F30CD"/>
    <w:rsid w:val="1718308B"/>
    <w:rsid w:val="17465999"/>
    <w:rsid w:val="1A3A18A7"/>
    <w:rsid w:val="1A7171D0"/>
    <w:rsid w:val="1B0818E3"/>
    <w:rsid w:val="21D85D94"/>
    <w:rsid w:val="22B108E2"/>
    <w:rsid w:val="232C5A86"/>
    <w:rsid w:val="23F66E98"/>
    <w:rsid w:val="24305FCC"/>
    <w:rsid w:val="26A84E1F"/>
    <w:rsid w:val="28624597"/>
    <w:rsid w:val="2A3309BA"/>
    <w:rsid w:val="2B36432C"/>
    <w:rsid w:val="2BA411B4"/>
    <w:rsid w:val="2CCC5775"/>
    <w:rsid w:val="2EBD433B"/>
    <w:rsid w:val="2F4F5200"/>
    <w:rsid w:val="2FE92D8A"/>
    <w:rsid w:val="31FE6476"/>
    <w:rsid w:val="33BE6B8B"/>
    <w:rsid w:val="397B6F84"/>
    <w:rsid w:val="39C37008"/>
    <w:rsid w:val="39F96B6F"/>
    <w:rsid w:val="3B2C087E"/>
    <w:rsid w:val="401676B5"/>
    <w:rsid w:val="42750D5C"/>
    <w:rsid w:val="44F85C75"/>
    <w:rsid w:val="494B01F5"/>
    <w:rsid w:val="49791700"/>
    <w:rsid w:val="4B5D2CD5"/>
    <w:rsid w:val="4B646BE1"/>
    <w:rsid w:val="4B82429F"/>
    <w:rsid w:val="4E140C20"/>
    <w:rsid w:val="4FEA45BD"/>
    <w:rsid w:val="51A86E80"/>
    <w:rsid w:val="5258461C"/>
    <w:rsid w:val="536C61AC"/>
    <w:rsid w:val="559E2C51"/>
    <w:rsid w:val="56A45C5C"/>
    <w:rsid w:val="571921A6"/>
    <w:rsid w:val="5838665C"/>
    <w:rsid w:val="5A0A75FE"/>
    <w:rsid w:val="5BE52BE3"/>
    <w:rsid w:val="5D962C97"/>
    <w:rsid w:val="5DA313B4"/>
    <w:rsid w:val="5DED613B"/>
    <w:rsid w:val="5FB26276"/>
    <w:rsid w:val="62051CA5"/>
    <w:rsid w:val="62B40FD5"/>
    <w:rsid w:val="63BE04DE"/>
    <w:rsid w:val="64306D81"/>
    <w:rsid w:val="655A313B"/>
    <w:rsid w:val="68254F3E"/>
    <w:rsid w:val="698536CB"/>
    <w:rsid w:val="6C1F1B9D"/>
    <w:rsid w:val="71B520BB"/>
    <w:rsid w:val="75EC078C"/>
    <w:rsid w:val="75F06371"/>
    <w:rsid w:val="770F646B"/>
    <w:rsid w:val="783A51E7"/>
    <w:rsid w:val="786067E2"/>
    <w:rsid w:val="78C540FE"/>
    <w:rsid w:val="78FD327E"/>
    <w:rsid w:val="79FC3536"/>
    <w:rsid w:val="7A212F9C"/>
    <w:rsid w:val="7A862321"/>
    <w:rsid w:val="7B6E0E04"/>
    <w:rsid w:val="7D8F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 fillcolor="white">
      <v:fill color="white"/>
    </o:shapedefaults>
    <o:shapelayout v:ext="edit">
      <o:idmap v:ext="edit" data="1"/>
    </o:shapelayout>
  </w:shapeDefaults>
  <w:decimalSymbol w:val="."/>
  <w:listSeparator w:val=","/>
  <w14:docId w14:val="63E5FCFF"/>
  <w15:docId w15:val="{6337A6CB-E07E-40A5-AB48-D54C34A5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/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rFonts w:ascii="Tahoma" w:hAnsi="Tahoma"/>
      <w:sz w:val="18"/>
      <w:szCs w:val="18"/>
    </w:rPr>
  </w:style>
  <w:style w:type="paragraph" w:customStyle="1" w:styleId="1">
    <w:name w:val="样式1"/>
    <w:basedOn w:val="a"/>
    <w:qFormat/>
    <w:pPr>
      <w:widowControl w:val="0"/>
      <w:adjustRightInd/>
      <w:snapToGrid/>
      <w:spacing w:beforeLines="50" w:afterLines="50" w:line="360" w:lineRule="auto"/>
      <w:ind w:firstLineChars="200" w:firstLine="104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71"/>
    <customShpInfo spid="_x0000_s1026"/>
    <customShpInfo spid="_x0000_s1073"/>
    <customShpInfo spid="_x0000_s1069"/>
    <customShpInfo spid="_x0000_s1067"/>
    <customShpInfo spid="_x0000_s1066"/>
    <customShpInfo spid="_x0000_s1063"/>
    <customShpInfo spid="_x0000_s1062"/>
    <customShpInfo spid="_x0000_s1061"/>
    <customShpInfo spid="_x0000_s1058"/>
    <customShpInfo spid="_x0000_s1056"/>
    <customShpInfo spid="_x0000_s1053"/>
  </customShpExts>
</s:customData>
</file>

<file path=customXml/itemProps1.xml><?xml version="1.0" encoding="utf-8"?>
<ds:datastoreItem xmlns:ds="http://schemas.openxmlformats.org/officeDocument/2006/customXml" ds:itemID="{7E0FE3BC-F97C-4545-9E53-9D5F8D0A57D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414</Words>
  <Characters>2364</Characters>
  <Application>Microsoft Office Word</Application>
  <DocSecurity>4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1551415157@qq.com</cp:lastModifiedBy>
  <cp:revision>2</cp:revision>
  <dcterms:created xsi:type="dcterms:W3CDTF">2025-02-14T02:57:00Z</dcterms:created>
  <dcterms:modified xsi:type="dcterms:W3CDTF">2025-02-14T02:57:00Z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6B4ECB9C91FD4280942C4A60E6F924A6</vt:lpwstr>
  </property>
  <property fmtid="{D5CDD505-2E9C-101B-9397-08002B2CF9AE}" pid="4" name="KSOTemplateDocerSaveRecord">
    <vt:lpwstr>eyJoZGlkIjoiM2NjNDQzMzI2NjhiYmE2YWZjMTk0MDY0MTE4YzUzYzAiLCJ1c2VySWQiOiI0MjkxOTg4MjcifQ==</vt:lpwstr>
  </property>
</Properties>
</file>