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media/image5.jpg" ContentType="image/png"/>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C274CA4" w14:textId="1FAE735C" w:rsidR="007F68CC" w:rsidRDefault="007F68CC" w:rsidP="007F68CC">
      <w:pPr>
        <w:pStyle w:val="Title"/>
        <w:rPr>
          <w:b/>
          <w:bCs/>
        </w:rPr>
      </w:pPr>
      <w:r>
        <w:rPr>
          <w:b/>
          <w:bCs/>
        </w:rPr>
        <w:t xml:space="preserve">12-T3: </w:t>
      </w:r>
      <w:r w:rsidR="00092E87" w:rsidRPr="007F68CC">
        <w:rPr>
          <w:b/>
          <w:bCs/>
        </w:rPr>
        <w:t>GCPS Real-Time Bus Monitoring System</w:t>
      </w:r>
    </w:p>
    <w:p w14:paraId="405D82FB" w14:textId="3085D18A" w:rsidR="007F68CC" w:rsidRPr="007F68CC" w:rsidRDefault="007F68CC" w:rsidP="0061348A">
      <w:pPr>
        <w:pStyle w:val="Subtitle"/>
        <w:spacing w:before="0" w:after="0"/>
      </w:pPr>
      <w:r w:rsidRPr="007F68CC">
        <w:t>Development Document</w:t>
      </w:r>
    </w:p>
    <w:p w14:paraId="163B5022" w14:textId="110E601E" w:rsidR="007F68CC" w:rsidRDefault="00546BD6" w:rsidP="0061348A">
      <w:pPr>
        <w:pStyle w:val="Subtitle"/>
        <w:spacing w:before="0" w:after="0"/>
      </w:pPr>
      <w:r w:rsidRPr="00546BD6">
        <w:t xml:space="preserve">CS 4850 </w:t>
      </w:r>
      <w:r w:rsidR="007F68CC" w:rsidRPr="00546BD6">
        <w:t>- SECTION</w:t>
      </w:r>
      <w:r w:rsidRPr="00546BD6">
        <w:t xml:space="preserve"> 01 – Fall 2024</w:t>
      </w:r>
      <w:r w:rsidR="57291FF7">
        <w:t xml:space="preserve"> </w:t>
      </w:r>
    </w:p>
    <w:p w14:paraId="7CD1ED3C" w14:textId="09CEFE46" w:rsidR="007F68CC" w:rsidRDefault="57291FF7" w:rsidP="0061348A">
      <w:pPr>
        <w:pStyle w:val="Subtitle"/>
        <w:spacing w:before="0" w:after="0"/>
      </w:pPr>
      <w:r>
        <w:t>November 10, 2024</w:t>
      </w:r>
    </w:p>
    <w:p w14:paraId="23EA9FE5" w14:textId="5E871508" w:rsidR="00092E87" w:rsidRDefault="00FF18A3" w:rsidP="007F68CC">
      <w:pPr>
        <w:pStyle w:val="Subtitle"/>
        <w:spacing w:before="0" w:after="0"/>
      </w:pPr>
      <w:r>
        <w:rPr>
          <w:rFonts w:asciiTheme="majorHAnsi" w:eastAsiaTheme="majorEastAsia" w:hAnsiTheme="majorHAnsi" w:cstheme="majorBidi"/>
          <w:noProof/>
          <w:spacing w:val="-10"/>
          <w:kern w:val="28"/>
          <w:sz w:val="56"/>
          <w:szCs w:val="56"/>
        </w:rPr>
        <w:drawing>
          <wp:anchor distT="0" distB="0" distL="114300" distR="114300" simplePos="0" relativeHeight="251658240" behindDoc="0" locked="0" layoutInCell="1" allowOverlap="1" wp14:anchorId="3E034B31" wp14:editId="52AF776F">
            <wp:simplePos x="0" y="0"/>
            <wp:positionH relativeFrom="column">
              <wp:posOffset>0</wp:posOffset>
            </wp:positionH>
            <wp:positionV relativeFrom="paragraph">
              <wp:posOffset>191135</wp:posOffset>
            </wp:positionV>
            <wp:extent cx="5486400" cy="3200400"/>
            <wp:effectExtent l="0" t="0" r="0" b="0"/>
            <wp:wrapSquare wrapText="bothSides"/>
            <wp:docPr id="1281669695"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 r:lo="rId7" r:qs="rId8" r:cs="rId9"/>
              </a:graphicData>
            </a:graphic>
            <wp14:sizeRelH relativeFrom="page">
              <wp14:pctWidth>0</wp14:pctWidth>
            </wp14:sizeRelH>
            <wp14:sizeRelV relativeFrom="page">
              <wp14:pctHeight>0</wp14:pctHeight>
            </wp14:sizeRelV>
          </wp:anchor>
        </w:drawing>
      </w:r>
    </w:p>
    <w:p w14:paraId="2FD60619" w14:textId="77777777" w:rsidR="007F68CC" w:rsidRPr="007F68CC" w:rsidRDefault="007F68CC" w:rsidP="007F68CC"/>
    <w:tbl>
      <w:tblPr>
        <w:tblStyle w:val="GridTable4-Accent1"/>
        <w:tblW w:w="0" w:type="auto"/>
        <w:tblLook w:val="04A0" w:firstRow="1" w:lastRow="0" w:firstColumn="1" w:lastColumn="0" w:noHBand="0" w:noVBand="1"/>
      </w:tblPr>
      <w:tblGrid>
        <w:gridCol w:w="1975"/>
        <w:gridCol w:w="2113"/>
        <w:gridCol w:w="4686"/>
      </w:tblGrid>
      <w:tr w:rsidR="00FF18A3" w:rsidRPr="00FF18A3" w14:paraId="72E9F45A" w14:textId="77777777" w:rsidTr="007F68CC">
        <w:trPr>
          <w:cnfStyle w:val="100000000000" w:firstRow="1" w:lastRow="0" w:firstColumn="0" w:lastColumn="0" w:oddVBand="0" w:evenVBand="0" w:oddHBand="0"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675ABABC" w14:textId="6F833779" w:rsidR="00FF18A3" w:rsidRPr="007F68CC" w:rsidRDefault="00FF18A3" w:rsidP="007F68CC">
            <w:pPr>
              <w:spacing w:before="0"/>
              <w:rPr>
                <w:rFonts w:eastAsiaTheme="majorEastAsia"/>
                <w:sz w:val="32"/>
                <w:szCs w:val="32"/>
              </w:rPr>
            </w:pPr>
            <w:r w:rsidRPr="007F68CC">
              <w:rPr>
                <w:rFonts w:eastAsiaTheme="majorEastAsia"/>
                <w:sz w:val="32"/>
                <w:szCs w:val="32"/>
              </w:rPr>
              <w:t>Name</w:t>
            </w:r>
          </w:p>
        </w:tc>
        <w:tc>
          <w:tcPr>
            <w:tcW w:w="1800" w:type="dxa"/>
            <w:vAlign w:val="center"/>
          </w:tcPr>
          <w:p w14:paraId="1EBAB43D" w14:textId="56A90BA6" w:rsidR="00FF18A3" w:rsidRPr="007F68CC" w:rsidRDefault="00FF18A3" w:rsidP="007F68CC">
            <w:pPr>
              <w:spacing w:before="0"/>
              <w:cnfStyle w:val="100000000000" w:firstRow="1" w:lastRow="0" w:firstColumn="0" w:lastColumn="0" w:oddVBand="0" w:evenVBand="0" w:oddHBand="0" w:evenHBand="0" w:firstRowFirstColumn="0" w:firstRowLastColumn="0" w:lastRowFirstColumn="0" w:lastRowLastColumn="0"/>
              <w:rPr>
                <w:rFonts w:eastAsiaTheme="majorEastAsia"/>
                <w:sz w:val="32"/>
                <w:szCs w:val="32"/>
              </w:rPr>
            </w:pPr>
            <w:r w:rsidRPr="007F68CC">
              <w:rPr>
                <w:rFonts w:eastAsiaTheme="majorEastAsia"/>
                <w:sz w:val="32"/>
                <w:szCs w:val="32"/>
              </w:rPr>
              <w:t>Role</w:t>
            </w:r>
          </w:p>
        </w:tc>
        <w:tc>
          <w:tcPr>
            <w:tcW w:w="4686" w:type="dxa"/>
            <w:vAlign w:val="center"/>
          </w:tcPr>
          <w:p w14:paraId="7BA137E3" w14:textId="750D51E3" w:rsidR="00FF18A3" w:rsidRPr="007F68CC" w:rsidRDefault="00FF18A3" w:rsidP="007F68CC">
            <w:pPr>
              <w:spacing w:before="0"/>
              <w:cnfStyle w:val="100000000000" w:firstRow="1" w:lastRow="0" w:firstColumn="0" w:lastColumn="0" w:oddVBand="0" w:evenVBand="0" w:oddHBand="0" w:evenHBand="0" w:firstRowFirstColumn="0" w:firstRowLastColumn="0" w:lastRowFirstColumn="0" w:lastRowLastColumn="0"/>
              <w:rPr>
                <w:rFonts w:eastAsiaTheme="majorEastAsia"/>
                <w:sz w:val="32"/>
                <w:szCs w:val="32"/>
              </w:rPr>
            </w:pPr>
            <w:r w:rsidRPr="007F68CC">
              <w:rPr>
                <w:rFonts w:eastAsiaTheme="majorEastAsia"/>
                <w:sz w:val="32"/>
                <w:szCs w:val="32"/>
              </w:rPr>
              <w:t>Cell Phone</w:t>
            </w:r>
            <w:r w:rsidR="007F68CC" w:rsidRPr="007F68CC">
              <w:rPr>
                <w:rFonts w:eastAsiaTheme="majorEastAsia"/>
                <w:sz w:val="32"/>
                <w:szCs w:val="32"/>
              </w:rPr>
              <w:t xml:space="preserve"> </w:t>
            </w:r>
            <w:r w:rsidRPr="007F68CC">
              <w:rPr>
                <w:rFonts w:eastAsiaTheme="majorEastAsia"/>
                <w:sz w:val="32"/>
                <w:szCs w:val="32"/>
              </w:rPr>
              <w:t>/</w:t>
            </w:r>
            <w:r w:rsidR="007F68CC" w:rsidRPr="007F68CC">
              <w:rPr>
                <w:rFonts w:eastAsiaTheme="majorEastAsia"/>
                <w:sz w:val="32"/>
                <w:szCs w:val="32"/>
              </w:rPr>
              <w:t xml:space="preserve"> </w:t>
            </w:r>
            <w:r w:rsidRPr="007F68CC">
              <w:rPr>
                <w:rFonts w:eastAsiaTheme="majorEastAsia"/>
                <w:sz w:val="32"/>
                <w:szCs w:val="32"/>
              </w:rPr>
              <w:t>Email</w:t>
            </w:r>
          </w:p>
        </w:tc>
      </w:tr>
      <w:tr w:rsidR="00FF18A3" w:rsidRPr="00FF18A3" w14:paraId="50E5AEF0" w14:textId="77777777" w:rsidTr="007F68C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75" w:type="dxa"/>
            <w:vAlign w:val="center"/>
            <w:hideMark/>
          </w:tcPr>
          <w:p w14:paraId="24723626" w14:textId="249FD31B" w:rsidR="00FF18A3" w:rsidRPr="007F68CC" w:rsidRDefault="00FF18A3" w:rsidP="007F68CC">
            <w:pPr>
              <w:spacing w:before="0"/>
              <w:rPr>
                <w:rFonts w:eastAsiaTheme="majorEastAsia"/>
                <w:sz w:val="28"/>
                <w:szCs w:val="28"/>
              </w:rPr>
            </w:pPr>
            <w:r w:rsidRPr="007F68CC">
              <w:rPr>
                <w:rFonts w:eastAsiaTheme="majorEastAsia"/>
                <w:sz w:val="28"/>
                <w:szCs w:val="28"/>
              </w:rPr>
              <w:t xml:space="preserve">Sam Bostian </w:t>
            </w:r>
          </w:p>
        </w:tc>
        <w:tc>
          <w:tcPr>
            <w:tcW w:w="1800" w:type="dxa"/>
            <w:vAlign w:val="center"/>
            <w:hideMark/>
          </w:tcPr>
          <w:p w14:paraId="4C9421ED" w14:textId="0B6E6185" w:rsidR="00FF18A3" w:rsidRPr="007F68CC" w:rsidRDefault="00FF18A3" w:rsidP="007F68CC">
            <w:pPr>
              <w:spacing w:before="0"/>
              <w:cnfStyle w:val="000000100000" w:firstRow="0" w:lastRow="0" w:firstColumn="0" w:lastColumn="0" w:oddVBand="0" w:evenVBand="0" w:oddHBand="1" w:evenHBand="0" w:firstRowFirstColumn="0" w:firstRowLastColumn="0" w:lastRowFirstColumn="0" w:lastRowLastColumn="0"/>
              <w:rPr>
                <w:rFonts w:eastAsiaTheme="majorEastAsia"/>
                <w:sz w:val="28"/>
                <w:szCs w:val="28"/>
              </w:rPr>
            </w:pPr>
            <w:r w:rsidRPr="007F68CC">
              <w:rPr>
                <w:rFonts w:eastAsiaTheme="majorEastAsia"/>
                <w:sz w:val="28"/>
                <w:szCs w:val="28"/>
              </w:rPr>
              <w:t>Team Leader</w:t>
            </w:r>
          </w:p>
        </w:tc>
        <w:tc>
          <w:tcPr>
            <w:tcW w:w="4686" w:type="dxa"/>
            <w:vAlign w:val="center"/>
            <w:hideMark/>
          </w:tcPr>
          <w:p w14:paraId="69E65DEE" w14:textId="77777777" w:rsidR="00FF18A3" w:rsidRPr="007F68CC" w:rsidRDefault="00FF18A3" w:rsidP="007F68CC">
            <w:pPr>
              <w:spacing w:before="0"/>
              <w:cnfStyle w:val="000000100000" w:firstRow="0" w:lastRow="0" w:firstColumn="0" w:lastColumn="0" w:oddVBand="0" w:evenVBand="0" w:oddHBand="1" w:evenHBand="0" w:firstRowFirstColumn="0" w:firstRowLastColumn="0" w:lastRowFirstColumn="0" w:lastRowLastColumn="0"/>
              <w:rPr>
                <w:rFonts w:eastAsiaTheme="majorEastAsia"/>
                <w:sz w:val="28"/>
                <w:szCs w:val="28"/>
              </w:rPr>
            </w:pPr>
            <w:r w:rsidRPr="007F68CC">
              <w:rPr>
                <w:rFonts w:eastAsiaTheme="majorEastAsia"/>
                <w:sz w:val="28"/>
                <w:szCs w:val="28"/>
              </w:rPr>
              <w:t>404.555.1212  </w:t>
            </w:r>
          </w:p>
          <w:p w14:paraId="45AE75B0" w14:textId="77777777" w:rsidR="00FF18A3" w:rsidRPr="007F68CC" w:rsidRDefault="00FF18A3" w:rsidP="007F68CC">
            <w:pPr>
              <w:spacing w:before="0"/>
              <w:cnfStyle w:val="000000100000" w:firstRow="0" w:lastRow="0" w:firstColumn="0" w:lastColumn="0" w:oddVBand="0" w:evenVBand="0" w:oddHBand="1" w:evenHBand="0" w:firstRowFirstColumn="0" w:firstRowLastColumn="0" w:lastRowFirstColumn="0" w:lastRowLastColumn="0"/>
              <w:rPr>
                <w:rFonts w:eastAsiaTheme="majorEastAsia"/>
                <w:sz w:val="28"/>
                <w:szCs w:val="28"/>
              </w:rPr>
            </w:pPr>
            <w:r w:rsidRPr="007F68CC">
              <w:rPr>
                <w:rFonts w:eastAsiaTheme="majorEastAsia"/>
                <w:sz w:val="28"/>
                <w:szCs w:val="28"/>
              </w:rPr>
              <w:t>sbostian@students.kennesaw.edu</w:t>
            </w:r>
          </w:p>
        </w:tc>
      </w:tr>
      <w:tr w:rsidR="00FF18A3" w:rsidRPr="00FF18A3" w14:paraId="6722EFDC" w14:textId="77777777" w:rsidTr="007F68CC">
        <w:trPr>
          <w:trHeight w:val="600"/>
        </w:trPr>
        <w:tc>
          <w:tcPr>
            <w:cnfStyle w:val="001000000000" w:firstRow="0" w:lastRow="0" w:firstColumn="1" w:lastColumn="0" w:oddVBand="0" w:evenVBand="0" w:oddHBand="0" w:evenHBand="0" w:firstRowFirstColumn="0" w:firstRowLastColumn="0" w:lastRowFirstColumn="0" w:lastRowLastColumn="0"/>
            <w:tcW w:w="1975" w:type="dxa"/>
            <w:vAlign w:val="center"/>
            <w:hideMark/>
          </w:tcPr>
          <w:p w14:paraId="16750A67" w14:textId="77777777" w:rsidR="00FF18A3" w:rsidRPr="007F68CC" w:rsidRDefault="00FF18A3" w:rsidP="007F68CC">
            <w:pPr>
              <w:spacing w:before="0"/>
              <w:rPr>
                <w:rFonts w:eastAsiaTheme="majorEastAsia"/>
                <w:sz w:val="28"/>
                <w:szCs w:val="28"/>
              </w:rPr>
            </w:pPr>
            <w:r w:rsidRPr="007F68CC">
              <w:rPr>
                <w:rFonts w:eastAsiaTheme="majorEastAsia"/>
                <w:sz w:val="28"/>
                <w:szCs w:val="28"/>
              </w:rPr>
              <w:t>Michael Rizig</w:t>
            </w:r>
          </w:p>
        </w:tc>
        <w:tc>
          <w:tcPr>
            <w:tcW w:w="1800" w:type="dxa"/>
            <w:vAlign w:val="center"/>
            <w:hideMark/>
          </w:tcPr>
          <w:p w14:paraId="231CC366" w14:textId="77777777" w:rsidR="00FF18A3" w:rsidRPr="007F68CC" w:rsidRDefault="00FF18A3" w:rsidP="007F68CC">
            <w:pPr>
              <w:spacing w:before="0"/>
              <w:cnfStyle w:val="000000000000" w:firstRow="0" w:lastRow="0" w:firstColumn="0" w:lastColumn="0" w:oddVBand="0" w:evenVBand="0" w:oddHBand="0" w:evenHBand="0" w:firstRowFirstColumn="0" w:firstRowLastColumn="0" w:lastRowFirstColumn="0" w:lastRowLastColumn="0"/>
              <w:rPr>
                <w:rFonts w:eastAsiaTheme="majorEastAsia"/>
                <w:sz w:val="28"/>
                <w:szCs w:val="28"/>
              </w:rPr>
            </w:pPr>
            <w:r w:rsidRPr="007F68CC">
              <w:rPr>
                <w:rFonts w:eastAsiaTheme="majorEastAsia"/>
                <w:sz w:val="28"/>
                <w:szCs w:val="28"/>
              </w:rPr>
              <w:t>Developer</w:t>
            </w:r>
          </w:p>
        </w:tc>
        <w:tc>
          <w:tcPr>
            <w:tcW w:w="4686" w:type="dxa"/>
            <w:vAlign w:val="center"/>
            <w:hideMark/>
          </w:tcPr>
          <w:p w14:paraId="0CC609C9" w14:textId="77777777" w:rsidR="00FF18A3" w:rsidRPr="007F68CC" w:rsidRDefault="00FF18A3" w:rsidP="007F68CC">
            <w:pPr>
              <w:spacing w:before="0"/>
              <w:cnfStyle w:val="000000000000" w:firstRow="0" w:lastRow="0" w:firstColumn="0" w:lastColumn="0" w:oddVBand="0" w:evenVBand="0" w:oddHBand="0" w:evenHBand="0" w:firstRowFirstColumn="0" w:firstRowLastColumn="0" w:lastRowFirstColumn="0" w:lastRowLastColumn="0"/>
              <w:rPr>
                <w:rFonts w:eastAsiaTheme="majorEastAsia"/>
                <w:sz w:val="28"/>
                <w:szCs w:val="28"/>
              </w:rPr>
            </w:pPr>
            <w:r w:rsidRPr="007F68CC">
              <w:rPr>
                <w:rFonts w:eastAsiaTheme="majorEastAsia"/>
                <w:sz w:val="28"/>
                <w:szCs w:val="28"/>
              </w:rPr>
              <w:t>678.668.3294</w:t>
            </w:r>
          </w:p>
          <w:p w14:paraId="2180D974" w14:textId="67E66538" w:rsidR="00FF18A3" w:rsidRPr="007F68CC" w:rsidRDefault="00FF18A3" w:rsidP="007F68CC">
            <w:pPr>
              <w:spacing w:before="0"/>
              <w:cnfStyle w:val="000000000000" w:firstRow="0" w:lastRow="0" w:firstColumn="0" w:lastColumn="0" w:oddVBand="0" w:evenVBand="0" w:oddHBand="0" w:evenHBand="0" w:firstRowFirstColumn="0" w:firstRowLastColumn="0" w:lastRowFirstColumn="0" w:lastRowLastColumn="0"/>
              <w:rPr>
                <w:rFonts w:eastAsiaTheme="majorEastAsia"/>
                <w:sz w:val="28"/>
                <w:szCs w:val="28"/>
              </w:rPr>
            </w:pPr>
            <w:r w:rsidRPr="007F68CC">
              <w:rPr>
                <w:rFonts w:eastAsiaTheme="majorEastAsia"/>
                <w:sz w:val="28"/>
                <w:szCs w:val="28"/>
              </w:rPr>
              <w:t>mrizig@students.kennesaw.edu</w:t>
            </w:r>
          </w:p>
        </w:tc>
      </w:tr>
      <w:tr w:rsidR="00FF18A3" w:rsidRPr="00FF18A3" w14:paraId="5E557CBA" w14:textId="77777777" w:rsidTr="007F68C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75" w:type="dxa"/>
            <w:vAlign w:val="center"/>
            <w:hideMark/>
          </w:tcPr>
          <w:p w14:paraId="4258B805" w14:textId="77777777" w:rsidR="00FF18A3" w:rsidRPr="007F68CC" w:rsidRDefault="00FF18A3" w:rsidP="007F68CC">
            <w:pPr>
              <w:spacing w:before="0"/>
              <w:rPr>
                <w:rFonts w:eastAsiaTheme="majorEastAsia"/>
                <w:sz w:val="28"/>
                <w:szCs w:val="28"/>
              </w:rPr>
            </w:pPr>
            <w:r w:rsidRPr="007F68CC">
              <w:rPr>
                <w:rFonts w:eastAsiaTheme="majorEastAsia"/>
                <w:sz w:val="28"/>
                <w:szCs w:val="28"/>
              </w:rPr>
              <w:t>Charlie McLarty</w:t>
            </w:r>
          </w:p>
        </w:tc>
        <w:tc>
          <w:tcPr>
            <w:tcW w:w="1800" w:type="dxa"/>
            <w:vAlign w:val="center"/>
            <w:hideMark/>
          </w:tcPr>
          <w:p w14:paraId="60985D46" w14:textId="77777777" w:rsidR="00FF18A3" w:rsidRPr="007F68CC" w:rsidRDefault="00FF18A3" w:rsidP="007F68CC">
            <w:pPr>
              <w:spacing w:before="0"/>
              <w:cnfStyle w:val="000000100000" w:firstRow="0" w:lastRow="0" w:firstColumn="0" w:lastColumn="0" w:oddVBand="0" w:evenVBand="0" w:oddHBand="1" w:evenHBand="0" w:firstRowFirstColumn="0" w:firstRowLastColumn="0" w:lastRowFirstColumn="0" w:lastRowLastColumn="0"/>
              <w:rPr>
                <w:rFonts w:eastAsiaTheme="majorEastAsia"/>
                <w:sz w:val="28"/>
                <w:szCs w:val="28"/>
              </w:rPr>
            </w:pPr>
            <w:r w:rsidRPr="007F68CC">
              <w:rPr>
                <w:rFonts w:eastAsiaTheme="majorEastAsia"/>
                <w:sz w:val="28"/>
                <w:szCs w:val="28"/>
              </w:rPr>
              <w:t>Developer/QA</w:t>
            </w:r>
          </w:p>
        </w:tc>
        <w:tc>
          <w:tcPr>
            <w:tcW w:w="4686" w:type="dxa"/>
            <w:vAlign w:val="center"/>
            <w:hideMark/>
          </w:tcPr>
          <w:p w14:paraId="75243324" w14:textId="77777777" w:rsidR="00FF18A3" w:rsidRPr="007F68CC" w:rsidRDefault="00FF18A3" w:rsidP="007F68CC">
            <w:pPr>
              <w:spacing w:before="0"/>
              <w:cnfStyle w:val="000000100000" w:firstRow="0" w:lastRow="0" w:firstColumn="0" w:lastColumn="0" w:oddVBand="0" w:evenVBand="0" w:oddHBand="1" w:evenHBand="0" w:firstRowFirstColumn="0" w:firstRowLastColumn="0" w:lastRowFirstColumn="0" w:lastRowLastColumn="0"/>
              <w:rPr>
                <w:rFonts w:eastAsiaTheme="majorEastAsia"/>
                <w:sz w:val="28"/>
                <w:szCs w:val="28"/>
              </w:rPr>
            </w:pPr>
            <w:r w:rsidRPr="007F68CC">
              <w:rPr>
                <w:rFonts w:eastAsiaTheme="majorEastAsia"/>
                <w:sz w:val="28"/>
                <w:szCs w:val="28"/>
              </w:rPr>
              <w:t>470.303.9544  </w:t>
            </w:r>
          </w:p>
          <w:p w14:paraId="22F64F86" w14:textId="6A590BBD" w:rsidR="00FF18A3" w:rsidRPr="007F68CC" w:rsidRDefault="00FF18A3" w:rsidP="007F68CC">
            <w:pPr>
              <w:spacing w:before="0"/>
              <w:cnfStyle w:val="000000100000" w:firstRow="0" w:lastRow="0" w:firstColumn="0" w:lastColumn="0" w:oddVBand="0" w:evenVBand="0" w:oddHBand="1" w:evenHBand="0" w:firstRowFirstColumn="0" w:firstRowLastColumn="0" w:lastRowFirstColumn="0" w:lastRowLastColumn="0"/>
              <w:rPr>
                <w:rFonts w:eastAsiaTheme="majorEastAsia"/>
                <w:sz w:val="28"/>
                <w:szCs w:val="28"/>
              </w:rPr>
            </w:pPr>
            <w:r w:rsidRPr="007F68CC">
              <w:rPr>
                <w:rFonts w:eastAsiaTheme="majorEastAsia"/>
                <w:sz w:val="28"/>
                <w:szCs w:val="28"/>
              </w:rPr>
              <w:t>cmclarty21@gmail.com</w:t>
            </w:r>
          </w:p>
        </w:tc>
      </w:tr>
      <w:tr w:rsidR="00FF18A3" w:rsidRPr="00FF18A3" w14:paraId="4CDC9D1A" w14:textId="77777777" w:rsidTr="007F68CC">
        <w:trPr>
          <w:trHeight w:val="600"/>
        </w:trPr>
        <w:tc>
          <w:tcPr>
            <w:cnfStyle w:val="001000000000" w:firstRow="0" w:lastRow="0" w:firstColumn="1" w:lastColumn="0" w:oddVBand="0" w:evenVBand="0" w:oddHBand="0" w:evenHBand="0" w:firstRowFirstColumn="0" w:firstRowLastColumn="0" w:lastRowFirstColumn="0" w:lastRowLastColumn="0"/>
            <w:tcW w:w="1975" w:type="dxa"/>
            <w:vAlign w:val="center"/>
            <w:hideMark/>
          </w:tcPr>
          <w:p w14:paraId="109EDC7E" w14:textId="77777777" w:rsidR="00FF18A3" w:rsidRPr="007F68CC" w:rsidRDefault="00FF18A3" w:rsidP="007F68CC">
            <w:pPr>
              <w:spacing w:before="0"/>
              <w:rPr>
                <w:rFonts w:eastAsiaTheme="majorEastAsia"/>
                <w:sz w:val="28"/>
                <w:szCs w:val="28"/>
              </w:rPr>
            </w:pPr>
            <w:r w:rsidRPr="007F68CC">
              <w:rPr>
                <w:rFonts w:eastAsiaTheme="majorEastAsia"/>
                <w:sz w:val="28"/>
                <w:szCs w:val="28"/>
              </w:rPr>
              <w:t>Brian Pruitt</w:t>
            </w:r>
          </w:p>
        </w:tc>
        <w:tc>
          <w:tcPr>
            <w:tcW w:w="1800" w:type="dxa"/>
            <w:vAlign w:val="center"/>
            <w:hideMark/>
          </w:tcPr>
          <w:p w14:paraId="397D76FC" w14:textId="77777777" w:rsidR="00FF18A3" w:rsidRPr="007F68CC" w:rsidRDefault="00FF18A3" w:rsidP="007F68CC">
            <w:pPr>
              <w:spacing w:before="0"/>
              <w:cnfStyle w:val="000000000000" w:firstRow="0" w:lastRow="0" w:firstColumn="0" w:lastColumn="0" w:oddVBand="0" w:evenVBand="0" w:oddHBand="0" w:evenHBand="0" w:firstRowFirstColumn="0" w:firstRowLastColumn="0" w:lastRowFirstColumn="0" w:lastRowLastColumn="0"/>
              <w:rPr>
                <w:rFonts w:eastAsiaTheme="majorEastAsia"/>
                <w:sz w:val="28"/>
                <w:szCs w:val="28"/>
              </w:rPr>
            </w:pPr>
            <w:r w:rsidRPr="007F68CC">
              <w:rPr>
                <w:rFonts w:eastAsiaTheme="majorEastAsia"/>
                <w:sz w:val="28"/>
                <w:szCs w:val="28"/>
              </w:rPr>
              <w:t>Documentation</w:t>
            </w:r>
          </w:p>
        </w:tc>
        <w:tc>
          <w:tcPr>
            <w:tcW w:w="4686" w:type="dxa"/>
            <w:vAlign w:val="center"/>
            <w:hideMark/>
          </w:tcPr>
          <w:p w14:paraId="2377D781" w14:textId="77777777" w:rsidR="00FF18A3" w:rsidRPr="007F68CC" w:rsidRDefault="00FF18A3" w:rsidP="007F68CC">
            <w:pPr>
              <w:spacing w:before="0"/>
              <w:cnfStyle w:val="000000000000" w:firstRow="0" w:lastRow="0" w:firstColumn="0" w:lastColumn="0" w:oddVBand="0" w:evenVBand="0" w:oddHBand="0" w:evenHBand="0" w:firstRowFirstColumn="0" w:firstRowLastColumn="0" w:lastRowFirstColumn="0" w:lastRowLastColumn="0"/>
              <w:rPr>
                <w:rFonts w:eastAsiaTheme="majorEastAsia"/>
                <w:sz w:val="28"/>
                <w:szCs w:val="28"/>
              </w:rPr>
            </w:pPr>
            <w:r w:rsidRPr="007F68CC">
              <w:rPr>
                <w:rFonts w:eastAsiaTheme="majorEastAsia"/>
                <w:sz w:val="28"/>
                <w:szCs w:val="28"/>
              </w:rPr>
              <w:t>404.207.6548</w:t>
            </w:r>
          </w:p>
          <w:p w14:paraId="1D4A77A4" w14:textId="4988E2F6" w:rsidR="00FF18A3" w:rsidRPr="007F68CC" w:rsidRDefault="00FF18A3" w:rsidP="007F68CC">
            <w:pPr>
              <w:spacing w:before="0"/>
              <w:cnfStyle w:val="000000000000" w:firstRow="0" w:lastRow="0" w:firstColumn="0" w:lastColumn="0" w:oddVBand="0" w:evenVBand="0" w:oddHBand="0" w:evenHBand="0" w:firstRowFirstColumn="0" w:firstRowLastColumn="0" w:lastRowFirstColumn="0" w:lastRowLastColumn="0"/>
              <w:rPr>
                <w:rFonts w:eastAsiaTheme="majorEastAsia"/>
                <w:sz w:val="28"/>
                <w:szCs w:val="28"/>
              </w:rPr>
            </w:pPr>
            <w:r w:rsidRPr="007F68CC">
              <w:rPr>
                <w:rFonts w:eastAsiaTheme="majorEastAsia"/>
                <w:sz w:val="28"/>
                <w:szCs w:val="28"/>
              </w:rPr>
              <w:t>bpruitt9@students.kennesaw.edu</w:t>
            </w:r>
          </w:p>
        </w:tc>
      </w:tr>
      <w:tr w:rsidR="00FF18A3" w:rsidRPr="00FF18A3" w14:paraId="0F17D19B" w14:textId="77777777" w:rsidTr="007F68CC">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1975" w:type="dxa"/>
            <w:vAlign w:val="center"/>
          </w:tcPr>
          <w:p w14:paraId="51A9E8B9" w14:textId="608A5808" w:rsidR="00FF18A3" w:rsidRPr="007F68CC" w:rsidRDefault="00FF18A3" w:rsidP="007F68CC">
            <w:pPr>
              <w:spacing w:before="0"/>
              <w:rPr>
                <w:rFonts w:eastAsiaTheme="majorEastAsia"/>
                <w:sz w:val="28"/>
                <w:szCs w:val="28"/>
              </w:rPr>
            </w:pPr>
            <w:r w:rsidRPr="007F68CC">
              <w:rPr>
                <w:rFonts w:eastAsiaTheme="majorEastAsia"/>
                <w:sz w:val="28"/>
                <w:szCs w:val="28"/>
              </w:rPr>
              <w:t>Allen Roman</w:t>
            </w:r>
          </w:p>
        </w:tc>
        <w:tc>
          <w:tcPr>
            <w:tcW w:w="1800" w:type="dxa"/>
            <w:vAlign w:val="center"/>
          </w:tcPr>
          <w:p w14:paraId="7E51D6C6" w14:textId="26A7D4B1" w:rsidR="00FF18A3" w:rsidRPr="007F68CC" w:rsidRDefault="00FF18A3" w:rsidP="007F68CC">
            <w:pPr>
              <w:spacing w:before="0"/>
              <w:cnfStyle w:val="000000100000" w:firstRow="0" w:lastRow="0" w:firstColumn="0" w:lastColumn="0" w:oddVBand="0" w:evenVBand="0" w:oddHBand="1" w:evenHBand="0" w:firstRowFirstColumn="0" w:firstRowLastColumn="0" w:lastRowFirstColumn="0" w:lastRowLastColumn="0"/>
              <w:rPr>
                <w:rFonts w:eastAsiaTheme="majorEastAsia"/>
                <w:sz w:val="28"/>
                <w:szCs w:val="28"/>
              </w:rPr>
            </w:pPr>
            <w:r w:rsidRPr="007F68CC">
              <w:rPr>
                <w:rFonts w:eastAsiaTheme="majorEastAsia"/>
                <w:sz w:val="28"/>
                <w:szCs w:val="28"/>
              </w:rPr>
              <w:t>Developer</w:t>
            </w:r>
          </w:p>
        </w:tc>
        <w:tc>
          <w:tcPr>
            <w:tcW w:w="4686" w:type="dxa"/>
            <w:vAlign w:val="center"/>
          </w:tcPr>
          <w:p w14:paraId="24A95468" w14:textId="2E72B291" w:rsidR="00FF18A3" w:rsidRPr="007F68CC" w:rsidRDefault="00FF18A3" w:rsidP="007F68CC">
            <w:pPr>
              <w:spacing w:before="0"/>
              <w:cnfStyle w:val="000000100000" w:firstRow="0" w:lastRow="0" w:firstColumn="0" w:lastColumn="0" w:oddVBand="0" w:evenVBand="0" w:oddHBand="1" w:evenHBand="0" w:firstRowFirstColumn="0" w:firstRowLastColumn="0" w:lastRowFirstColumn="0" w:lastRowLastColumn="0"/>
              <w:rPr>
                <w:rFonts w:eastAsiaTheme="majorEastAsia"/>
                <w:sz w:val="28"/>
                <w:szCs w:val="28"/>
              </w:rPr>
            </w:pPr>
            <w:r w:rsidRPr="1B182486">
              <w:rPr>
                <w:rStyle w:val="Hyperlink"/>
                <w:rFonts w:eastAsiaTheme="majorEastAsia"/>
                <w:sz w:val="28"/>
                <w:szCs w:val="28"/>
              </w:rPr>
              <w:t>aroman14@students.kennesaw.edu</w:t>
            </w:r>
          </w:p>
        </w:tc>
      </w:tr>
    </w:tbl>
    <w:p w14:paraId="419FB67A" w14:textId="2B6327A0" w:rsidR="007F68CC" w:rsidRDefault="007F68CC">
      <w:pPr>
        <w:rPr>
          <w:b/>
          <w:bCs/>
          <w:caps/>
          <w:color w:val="FFFFFF" w:themeColor="background1"/>
          <w:spacing w:val="15"/>
          <w:sz w:val="32"/>
          <w:szCs w:val="32"/>
        </w:rPr>
      </w:pPr>
    </w:p>
    <w:sdt>
      <w:sdtPr>
        <w:rPr>
          <w:b w:val="0"/>
          <w:caps w:val="0"/>
          <w:color w:val="auto"/>
          <w:spacing w:val="0"/>
          <w:sz w:val="24"/>
          <w:szCs w:val="24"/>
        </w:rPr>
        <w:id w:val="-1831433772"/>
        <w:docPartObj>
          <w:docPartGallery w:val="Table of Contents"/>
          <w:docPartUnique/>
        </w:docPartObj>
      </w:sdtPr>
      <w:sdtEndPr>
        <w:rPr>
          <w:bCs w:val="0"/>
          <w:noProof/>
        </w:rPr>
      </w:sdtEndPr>
      <w:sdtContent>
        <w:p w14:paraId="377A68E7" w14:textId="139476D6" w:rsidR="00546BD6" w:rsidRDefault="00546BD6" w:rsidP="00546BD6">
          <w:pPr>
            <w:pStyle w:val="TOCHeading"/>
          </w:pPr>
          <w:r>
            <w:t>Table of Contents</w:t>
          </w:r>
        </w:p>
        <w:p w14:paraId="7EF1FC83" w14:textId="30889C4D" w:rsidR="0061348A" w:rsidRDefault="00546BD6">
          <w:pPr>
            <w:pStyle w:val="TOC1"/>
            <w:tabs>
              <w:tab w:val="right" w:leader="dot" w:pos="9350"/>
            </w:tabs>
            <w:rPr>
              <w:b w:val="0"/>
              <w:bCs w:val="0"/>
              <w:i w:val="0"/>
              <w:iCs w:val="0"/>
              <w:noProof/>
              <w:kern w:val="2"/>
              <w14:ligatures w14:val="standardContextual"/>
            </w:rPr>
          </w:pPr>
          <w:r w:rsidRPr="00546BD6">
            <w:rPr>
              <w:sz w:val="28"/>
              <w:szCs w:val="28"/>
            </w:rPr>
            <w:fldChar w:fldCharType="begin"/>
          </w:r>
          <w:r w:rsidRPr="00546BD6">
            <w:rPr>
              <w:sz w:val="28"/>
              <w:szCs w:val="28"/>
            </w:rPr>
            <w:instrText xml:space="preserve"> TOC \o "1-3" \h \z \u </w:instrText>
          </w:r>
          <w:r w:rsidRPr="00546BD6">
            <w:rPr>
              <w:sz w:val="28"/>
              <w:szCs w:val="28"/>
            </w:rPr>
            <w:fldChar w:fldCharType="separate"/>
          </w:r>
          <w:hyperlink w:anchor="_Toc182236343" w:history="1">
            <w:r w:rsidR="0061348A" w:rsidRPr="001A445B">
              <w:rPr>
                <w:rStyle w:val="Hyperlink"/>
                <w:noProof/>
              </w:rPr>
              <w:t>Event Streaming Architecture</w:t>
            </w:r>
            <w:r w:rsidR="0061348A">
              <w:rPr>
                <w:noProof/>
                <w:webHidden/>
              </w:rPr>
              <w:tab/>
            </w:r>
            <w:r w:rsidR="0061348A">
              <w:rPr>
                <w:noProof/>
                <w:webHidden/>
              </w:rPr>
              <w:fldChar w:fldCharType="begin"/>
            </w:r>
            <w:r w:rsidR="0061348A">
              <w:rPr>
                <w:noProof/>
                <w:webHidden/>
              </w:rPr>
              <w:instrText xml:space="preserve"> PAGEREF _Toc182236343 \h </w:instrText>
            </w:r>
            <w:r w:rsidR="0061348A">
              <w:rPr>
                <w:noProof/>
                <w:webHidden/>
              </w:rPr>
            </w:r>
            <w:r w:rsidR="0061348A">
              <w:rPr>
                <w:noProof/>
                <w:webHidden/>
              </w:rPr>
              <w:fldChar w:fldCharType="separate"/>
            </w:r>
            <w:r w:rsidR="0061348A">
              <w:rPr>
                <w:noProof/>
                <w:webHidden/>
              </w:rPr>
              <w:t>3</w:t>
            </w:r>
            <w:r w:rsidR="0061348A">
              <w:rPr>
                <w:noProof/>
                <w:webHidden/>
              </w:rPr>
              <w:fldChar w:fldCharType="end"/>
            </w:r>
          </w:hyperlink>
        </w:p>
        <w:p w14:paraId="2471397C" w14:textId="4AEC428B" w:rsidR="0061348A" w:rsidRDefault="0061348A">
          <w:pPr>
            <w:pStyle w:val="TOC2"/>
            <w:tabs>
              <w:tab w:val="right" w:leader="dot" w:pos="9350"/>
            </w:tabs>
            <w:rPr>
              <w:b w:val="0"/>
              <w:bCs w:val="0"/>
              <w:noProof/>
              <w:kern w:val="2"/>
              <w:sz w:val="24"/>
              <w:szCs w:val="24"/>
              <w14:ligatures w14:val="standardContextual"/>
            </w:rPr>
          </w:pPr>
          <w:hyperlink w:anchor="_Toc182236344" w:history="1">
            <w:r w:rsidRPr="001A445B">
              <w:rPr>
                <w:rStyle w:val="Hyperlink"/>
                <w:noProof/>
              </w:rPr>
              <w:t>Kafka Producer</w:t>
            </w:r>
            <w:r>
              <w:rPr>
                <w:noProof/>
                <w:webHidden/>
              </w:rPr>
              <w:tab/>
            </w:r>
            <w:r>
              <w:rPr>
                <w:noProof/>
                <w:webHidden/>
              </w:rPr>
              <w:fldChar w:fldCharType="begin"/>
            </w:r>
            <w:r>
              <w:rPr>
                <w:noProof/>
                <w:webHidden/>
              </w:rPr>
              <w:instrText xml:space="preserve"> PAGEREF _Toc182236344 \h </w:instrText>
            </w:r>
            <w:r>
              <w:rPr>
                <w:noProof/>
                <w:webHidden/>
              </w:rPr>
            </w:r>
            <w:r>
              <w:rPr>
                <w:noProof/>
                <w:webHidden/>
              </w:rPr>
              <w:fldChar w:fldCharType="separate"/>
            </w:r>
            <w:r>
              <w:rPr>
                <w:noProof/>
                <w:webHidden/>
              </w:rPr>
              <w:t>3</w:t>
            </w:r>
            <w:r>
              <w:rPr>
                <w:noProof/>
                <w:webHidden/>
              </w:rPr>
              <w:fldChar w:fldCharType="end"/>
            </w:r>
          </w:hyperlink>
        </w:p>
        <w:p w14:paraId="26B70252" w14:textId="70218A26" w:rsidR="0061348A" w:rsidRDefault="0061348A">
          <w:pPr>
            <w:pStyle w:val="TOC2"/>
            <w:tabs>
              <w:tab w:val="right" w:leader="dot" w:pos="9350"/>
            </w:tabs>
            <w:rPr>
              <w:b w:val="0"/>
              <w:bCs w:val="0"/>
              <w:noProof/>
              <w:kern w:val="2"/>
              <w:sz w:val="24"/>
              <w:szCs w:val="24"/>
              <w14:ligatures w14:val="standardContextual"/>
            </w:rPr>
          </w:pPr>
          <w:hyperlink w:anchor="_Toc182236345" w:history="1">
            <w:r w:rsidRPr="001A445B">
              <w:rPr>
                <w:rStyle w:val="Hyperlink"/>
                <w:noProof/>
              </w:rPr>
              <w:t>Kafka Consumer</w:t>
            </w:r>
            <w:r>
              <w:rPr>
                <w:noProof/>
                <w:webHidden/>
              </w:rPr>
              <w:tab/>
            </w:r>
            <w:r>
              <w:rPr>
                <w:noProof/>
                <w:webHidden/>
              </w:rPr>
              <w:fldChar w:fldCharType="begin"/>
            </w:r>
            <w:r>
              <w:rPr>
                <w:noProof/>
                <w:webHidden/>
              </w:rPr>
              <w:instrText xml:space="preserve"> PAGEREF _Toc182236345 \h </w:instrText>
            </w:r>
            <w:r>
              <w:rPr>
                <w:noProof/>
                <w:webHidden/>
              </w:rPr>
            </w:r>
            <w:r>
              <w:rPr>
                <w:noProof/>
                <w:webHidden/>
              </w:rPr>
              <w:fldChar w:fldCharType="separate"/>
            </w:r>
            <w:r>
              <w:rPr>
                <w:noProof/>
                <w:webHidden/>
              </w:rPr>
              <w:t>3</w:t>
            </w:r>
            <w:r>
              <w:rPr>
                <w:noProof/>
                <w:webHidden/>
              </w:rPr>
              <w:fldChar w:fldCharType="end"/>
            </w:r>
          </w:hyperlink>
        </w:p>
        <w:p w14:paraId="55E0C713" w14:textId="37BE83E8" w:rsidR="0061348A" w:rsidRDefault="0061348A">
          <w:pPr>
            <w:pStyle w:val="TOC2"/>
            <w:tabs>
              <w:tab w:val="right" w:leader="dot" w:pos="9350"/>
            </w:tabs>
            <w:rPr>
              <w:b w:val="0"/>
              <w:bCs w:val="0"/>
              <w:noProof/>
              <w:kern w:val="2"/>
              <w:sz w:val="24"/>
              <w:szCs w:val="24"/>
              <w14:ligatures w14:val="standardContextual"/>
            </w:rPr>
          </w:pPr>
          <w:hyperlink w:anchor="_Toc182236346" w:history="1">
            <w:r w:rsidRPr="001A445B">
              <w:rPr>
                <w:rStyle w:val="Hyperlink"/>
                <w:noProof/>
              </w:rPr>
              <w:t>Data Validation and Processing</w:t>
            </w:r>
            <w:r>
              <w:rPr>
                <w:noProof/>
                <w:webHidden/>
              </w:rPr>
              <w:tab/>
            </w:r>
            <w:r>
              <w:rPr>
                <w:noProof/>
                <w:webHidden/>
              </w:rPr>
              <w:fldChar w:fldCharType="begin"/>
            </w:r>
            <w:r>
              <w:rPr>
                <w:noProof/>
                <w:webHidden/>
              </w:rPr>
              <w:instrText xml:space="preserve"> PAGEREF _Toc182236346 \h </w:instrText>
            </w:r>
            <w:r>
              <w:rPr>
                <w:noProof/>
                <w:webHidden/>
              </w:rPr>
            </w:r>
            <w:r>
              <w:rPr>
                <w:noProof/>
                <w:webHidden/>
              </w:rPr>
              <w:fldChar w:fldCharType="separate"/>
            </w:r>
            <w:r>
              <w:rPr>
                <w:noProof/>
                <w:webHidden/>
              </w:rPr>
              <w:t>3</w:t>
            </w:r>
            <w:r>
              <w:rPr>
                <w:noProof/>
                <w:webHidden/>
              </w:rPr>
              <w:fldChar w:fldCharType="end"/>
            </w:r>
          </w:hyperlink>
        </w:p>
        <w:p w14:paraId="2B420217" w14:textId="196FD625" w:rsidR="0061348A" w:rsidRDefault="0061348A">
          <w:pPr>
            <w:pStyle w:val="TOC1"/>
            <w:tabs>
              <w:tab w:val="right" w:leader="dot" w:pos="9350"/>
            </w:tabs>
            <w:rPr>
              <w:b w:val="0"/>
              <w:bCs w:val="0"/>
              <w:i w:val="0"/>
              <w:iCs w:val="0"/>
              <w:noProof/>
              <w:kern w:val="2"/>
              <w14:ligatures w14:val="standardContextual"/>
            </w:rPr>
          </w:pPr>
          <w:hyperlink w:anchor="_Toc182236347" w:history="1">
            <w:r w:rsidRPr="001A445B">
              <w:rPr>
                <w:rStyle w:val="Hyperlink"/>
                <w:noProof/>
              </w:rPr>
              <w:t>Data Storage and Management</w:t>
            </w:r>
            <w:r>
              <w:rPr>
                <w:noProof/>
                <w:webHidden/>
              </w:rPr>
              <w:tab/>
            </w:r>
            <w:r>
              <w:rPr>
                <w:noProof/>
                <w:webHidden/>
              </w:rPr>
              <w:fldChar w:fldCharType="begin"/>
            </w:r>
            <w:r>
              <w:rPr>
                <w:noProof/>
                <w:webHidden/>
              </w:rPr>
              <w:instrText xml:space="preserve"> PAGEREF _Toc182236347 \h </w:instrText>
            </w:r>
            <w:r>
              <w:rPr>
                <w:noProof/>
                <w:webHidden/>
              </w:rPr>
            </w:r>
            <w:r>
              <w:rPr>
                <w:noProof/>
                <w:webHidden/>
              </w:rPr>
              <w:fldChar w:fldCharType="separate"/>
            </w:r>
            <w:r>
              <w:rPr>
                <w:noProof/>
                <w:webHidden/>
              </w:rPr>
              <w:t>3</w:t>
            </w:r>
            <w:r>
              <w:rPr>
                <w:noProof/>
                <w:webHidden/>
              </w:rPr>
              <w:fldChar w:fldCharType="end"/>
            </w:r>
          </w:hyperlink>
        </w:p>
        <w:p w14:paraId="1E56EC32" w14:textId="2899501D" w:rsidR="0061348A" w:rsidRDefault="0061348A">
          <w:pPr>
            <w:pStyle w:val="TOC2"/>
            <w:tabs>
              <w:tab w:val="right" w:leader="dot" w:pos="9350"/>
            </w:tabs>
            <w:rPr>
              <w:b w:val="0"/>
              <w:bCs w:val="0"/>
              <w:noProof/>
              <w:kern w:val="2"/>
              <w:sz w:val="24"/>
              <w:szCs w:val="24"/>
              <w14:ligatures w14:val="standardContextual"/>
            </w:rPr>
          </w:pPr>
          <w:hyperlink w:anchor="_Toc182236348" w:history="1">
            <w:r w:rsidRPr="001A445B">
              <w:rPr>
                <w:rStyle w:val="Hyperlink"/>
                <w:noProof/>
              </w:rPr>
              <w:t>SQL Server Database</w:t>
            </w:r>
            <w:r>
              <w:rPr>
                <w:noProof/>
                <w:webHidden/>
              </w:rPr>
              <w:tab/>
            </w:r>
            <w:r>
              <w:rPr>
                <w:noProof/>
                <w:webHidden/>
              </w:rPr>
              <w:fldChar w:fldCharType="begin"/>
            </w:r>
            <w:r>
              <w:rPr>
                <w:noProof/>
                <w:webHidden/>
              </w:rPr>
              <w:instrText xml:space="preserve"> PAGEREF _Toc182236348 \h </w:instrText>
            </w:r>
            <w:r>
              <w:rPr>
                <w:noProof/>
                <w:webHidden/>
              </w:rPr>
            </w:r>
            <w:r>
              <w:rPr>
                <w:noProof/>
                <w:webHidden/>
              </w:rPr>
              <w:fldChar w:fldCharType="separate"/>
            </w:r>
            <w:r>
              <w:rPr>
                <w:noProof/>
                <w:webHidden/>
              </w:rPr>
              <w:t>3</w:t>
            </w:r>
            <w:r>
              <w:rPr>
                <w:noProof/>
                <w:webHidden/>
              </w:rPr>
              <w:fldChar w:fldCharType="end"/>
            </w:r>
          </w:hyperlink>
        </w:p>
        <w:p w14:paraId="07B00AB7" w14:textId="758BFB37" w:rsidR="0061348A" w:rsidRDefault="0061348A">
          <w:pPr>
            <w:pStyle w:val="TOC2"/>
            <w:tabs>
              <w:tab w:val="right" w:leader="dot" w:pos="9350"/>
            </w:tabs>
            <w:rPr>
              <w:b w:val="0"/>
              <w:bCs w:val="0"/>
              <w:noProof/>
              <w:kern w:val="2"/>
              <w:sz w:val="24"/>
              <w:szCs w:val="24"/>
              <w14:ligatures w14:val="standardContextual"/>
            </w:rPr>
          </w:pPr>
          <w:hyperlink w:anchor="_Toc182236349" w:history="1">
            <w:r w:rsidRPr="001A445B">
              <w:rPr>
                <w:rStyle w:val="Hyperlink"/>
                <w:noProof/>
              </w:rPr>
              <w:t>Data Integrity and Error Handling</w:t>
            </w:r>
            <w:r>
              <w:rPr>
                <w:noProof/>
                <w:webHidden/>
              </w:rPr>
              <w:tab/>
            </w:r>
            <w:r>
              <w:rPr>
                <w:noProof/>
                <w:webHidden/>
              </w:rPr>
              <w:fldChar w:fldCharType="begin"/>
            </w:r>
            <w:r>
              <w:rPr>
                <w:noProof/>
                <w:webHidden/>
              </w:rPr>
              <w:instrText xml:space="preserve"> PAGEREF _Toc182236349 \h </w:instrText>
            </w:r>
            <w:r>
              <w:rPr>
                <w:noProof/>
                <w:webHidden/>
              </w:rPr>
            </w:r>
            <w:r>
              <w:rPr>
                <w:noProof/>
                <w:webHidden/>
              </w:rPr>
              <w:fldChar w:fldCharType="separate"/>
            </w:r>
            <w:r>
              <w:rPr>
                <w:noProof/>
                <w:webHidden/>
              </w:rPr>
              <w:t>3</w:t>
            </w:r>
            <w:r>
              <w:rPr>
                <w:noProof/>
                <w:webHidden/>
              </w:rPr>
              <w:fldChar w:fldCharType="end"/>
            </w:r>
          </w:hyperlink>
        </w:p>
        <w:p w14:paraId="0797CC13" w14:textId="1D851186" w:rsidR="0061348A" w:rsidRDefault="0061348A">
          <w:pPr>
            <w:pStyle w:val="TOC1"/>
            <w:tabs>
              <w:tab w:val="right" w:leader="dot" w:pos="9350"/>
            </w:tabs>
            <w:rPr>
              <w:b w:val="0"/>
              <w:bCs w:val="0"/>
              <w:i w:val="0"/>
              <w:iCs w:val="0"/>
              <w:noProof/>
              <w:kern w:val="2"/>
              <w14:ligatures w14:val="standardContextual"/>
            </w:rPr>
          </w:pPr>
          <w:hyperlink w:anchor="_Toc182236350" w:history="1">
            <w:r w:rsidRPr="001A445B">
              <w:rPr>
                <w:rStyle w:val="Hyperlink"/>
                <w:noProof/>
              </w:rPr>
              <w:t>Containerization and Deployment</w:t>
            </w:r>
            <w:r>
              <w:rPr>
                <w:noProof/>
                <w:webHidden/>
              </w:rPr>
              <w:tab/>
            </w:r>
            <w:r>
              <w:rPr>
                <w:noProof/>
                <w:webHidden/>
              </w:rPr>
              <w:fldChar w:fldCharType="begin"/>
            </w:r>
            <w:r>
              <w:rPr>
                <w:noProof/>
                <w:webHidden/>
              </w:rPr>
              <w:instrText xml:space="preserve"> PAGEREF _Toc182236350 \h </w:instrText>
            </w:r>
            <w:r>
              <w:rPr>
                <w:noProof/>
                <w:webHidden/>
              </w:rPr>
            </w:r>
            <w:r>
              <w:rPr>
                <w:noProof/>
                <w:webHidden/>
              </w:rPr>
              <w:fldChar w:fldCharType="separate"/>
            </w:r>
            <w:r>
              <w:rPr>
                <w:noProof/>
                <w:webHidden/>
              </w:rPr>
              <w:t>4</w:t>
            </w:r>
            <w:r>
              <w:rPr>
                <w:noProof/>
                <w:webHidden/>
              </w:rPr>
              <w:fldChar w:fldCharType="end"/>
            </w:r>
          </w:hyperlink>
        </w:p>
        <w:p w14:paraId="657CB437" w14:textId="06447ACB" w:rsidR="0061348A" w:rsidRDefault="0061348A">
          <w:pPr>
            <w:pStyle w:val="TOC2"/>
            <w:tabs>
              <w:tab w:val="right" w:leader="dot" w:pos="9350"/>
            </w:tabs>
            <w:rPr>
              <w:b w:val="0"/>
              <w:bCs w:val="0"/>
              <w:noProof/>
              <w:kern w:val="2"/>
              <w:sz w:val="24"/>
              <w:szCs w:val="24"/>
              <w14:ligatures w14:val="standardContextual"/>
            </w:rPr>
          </w:pPr>
          <w:hyperlink w:anchor="_Toc182236351" w:history="1">
            <w:r w:rsidRPr="001A445B">
              <w:rPr>
                <w:rStyle w:val="Hyperlink"/>
                <w:noProof/>
              </w:rPr>
              <w:t>Container Setup With Podman</w:t>
            </w:r>
            <w:r>
              <w:rPr>
                <w:noProof/>
                <w:webHidden/>
              </w:rPr>
              <w:tab/>
            </w:r>
            <w:r>
              <w:rPr>
                <w:noProof/>
                <w:webHidden/>
              </w:rPr>
              <w:fldChar w:fldCharType="begin"/>
            </w:r>
            <w:r>
              <w:rPr>
                <w:noProof/>
                <w:webHidden/>
              </w:rPr>
              <w:instrText xml:space="preserve"> PAGEREF _Toc182236351 \h </w:instrText>
            </w:r>
            <w:r>
              <w:rPr>
                <w:noProof/>
                <w:webHidden/>
              </w:rPr>
            </w:r>
            <w:r>
              <w:rPr>
                <w:noProof/>
                <w:webHidden/>
              </w:rPr>
              <w:fldChar w:fldCharType="separate"/>
            </w:r>
            <w:r>
              <w:rPr>
                <w:noProof/>
                <w:webHidden/>
              </w:rPr>
              <w:t>4</w:t>
            </w:r>
            <w:r>
              <w:rPr>
                <w:noProof/>
                <w:webHidden/>
              </w:rPr>
              <w:fldChar w:fldCharType="end"/>
            </w:r>
          </w:hyperlink>
        </w:p>
        <w:p w14:paraId="7C1A8E79" w14:textId="156E1334" w:rsidR="0061348A" w:rsidRDefault="0061348A">
          <w:pPr>
            <w:pStyle w:val="TOC2"/>
            <w:tabs>
              <w:tab w:val="right" w:leader="dot" w:pos="9350"/>
            </w:tabs>
            <w:rPr>
              <w:b w:val="0"/>
              <w:bCs w:val="0"/>
              <w:noProof/>
              <w:kern w:val="2"/>
              <w:sz w:val="24"/>
              <w:szCs w:val="24"/>
              <w14:ligatures w14:val="standardContextual"/>
            </w:rPr>
          </w:pPr>
          <w:hyperlink w:anchor="_Toc182236352" w:history="1">
            <w:r w:rsidRPr="001A445B">
              <w:rPr>
                <w:rStyle w:val="Hyperlink"/>
                <w:noProof/>
              </w:rPr>
              <w:t>Deployment Scripts</w:t>
            </w:r>
            <w:r>
              <w:rPr>
                <w:noProof/>
                <w:webHidden/>
              </w:rPr>
              <w:tab/>
            </w:r>
            <w:r>
              <w:rPr>
                <w:noProof/>
                <w:webHidden/>
              </w:rPr>
              <w:fldChar w:fldCharType="begin"/>
            </w:r>
            <w:r>
              <w:rPr>
                <w:noProof/>
                <w:webHidden/>
              </w:rPr>
              <w:instrText xml:space="preserve"> PAGEREF _Toc182236352 \h </w:instrText>
            </w:r>
            <w:r>
              <w:rPr>
                <w:noProof/>
                <w:webHidden/>
              </w:rPr>
            </w:r>
            <w:r>
              <w:rPr>
                <w:noProof/>
                <w:webHidden/>
              </w:rPr>
              <w:fldChar w:fldCharType="separate"/>
            </w:r>
            <w:r>
              <w:rPr>
                <w:noProof/>
                <w:webHidden/>
              </w:rPr>
              <w:t>4</w:t>
            </w:r>
            <w:r>
              <w:rPr>
                <w:noProof/>
                <w:webHidden/>
              </w:rPr>
              <w:fldChar w:fldCharType="end"/>
            </w:r>
          </w:hyperlink>
        </w:p>
        <w:p w14:paraId="21D8B8C3" w14:textId="0A9F9674" w:rsidR="0061348A" w:rsidRDefault="0061348A">
          <w:pPr>
            <w:pStyle w:val="TOC2"/>
            <w:tabs>
              <w:tab w:val="right" w:leader="dot" w:pos="9350"/>
            </w:tabs>
            <w:rPr>
              <w:b w:val="0"/>
              <w:bCs w:val="0"/>
              <w:noProof/>
              <w:kern w:val="2"/>
              <w:sz w:val="24"/>
              <w:szCs w:val="24"/>
              <w14:ligatures w14:val="standardContextual"/>
            </w:rPr>
          </w:pPr>
          <w:hyperlink w:anchor="_Toc182236353" w:history="1">
            <w:r w:rsidRPr="001A445B">
              <w:rPr>
                <w:rStyle w:val="Hyperlink"/>
                <w:noProof/>
              </w:rPr>
              <w:t>Monitoring (Optional)</w:t>
            </w:r>
            <w:r>
              <w:rPr>
                <w:noProof/>
                <w:webHidden/>
              </w:rPr>
              <w:tab/>
            </w:r>
            <w:r>
              <w:rPr>
                <w:noProof/>
                <w:webHidden/>
              </w:rPr>
              <w:fldChar w:fldCharType="begin"/>
            </w:r>
            <w:r>
              <w:rPr>
                <w:noProof/>
                <w:webHidden/>
              </w:rPr>
              <w:instrText xml:space="preserve"> PAGEREF _Toc182236353 \h </w:instrText>
            </w:r>
            <w:r>
              <w:rPr>
                <w:noProof/>
                <w:webHidden/>
              </w:rPr>
            </w:r>
            <w:r>
              <w:rPr>
                <w:noProof/>
                <w:webHidden/>
              </w:rPr>
              <w:fldChar w:fldCharType="separate"/>
            </w:r>
            <w:r>
              <w:rPr>
                <w:noProof/>
                <w:webHidden/>
              </w:rPr>
              <w:t>4</w:t>
            </w:r>
            <w:r>
              <w:rPr>
                <w:noProof/>
                <w:webHidden/>
              </w:rPr>
              <w:fldChar w:fldCharType="end"/>
            </w:r>
          </w:hyperlink>
        </w:p>
        <w:p w14:paraId="1234CD9C" w14:textId="5C8B74B5" w:rsidR="0061348A" w:rsidRDefault="0061348A">
          <w:pPr>
            <w:pStyle w:val="TOC1"/>
            <w:tabs>
              <w:tab w:val="right" w:leader="dot" w:pos="9350"/>
            </w:tabs>
            <w:rPr>
              <w:b w:val="0"/>
              <w:bCs w:val="0"/>
              <w:i w:val="0"/>
              <w:iCs w:val="0"/>
              <w:noProof/>
              <w:kern w:val="2"/>
              <w14:ligatures w14:val="standardContextual"/>
            </w:rPr>
          </w:pPr>
          <w:hyperlink w:anchor="_Toc182236354" w:history="1">
            <w:r w:rsidRPr="001A445B">
              <w:rPr>
                <w:rStyle w:val="Hyperlink"/>
                <w:noProof/>
              </w:rPr>
              <w:t>Documentation</w:t>
            </w:r>
            <w:r>
              <w:rPr>
                <w:noProof/>
                <w:webHidden/>
              </w:rPr>
              <w:tab/>
            </w:r>
            <w:r>
              <w:rPr>
                <w:noProof/>
                <w:webHidden/>
              </w:rPr>
              <w:fldChar w:fldCharType="begin"/>
            </w:r>
            <w:r>
              <w:rPr>
                <w:noProof/>
                <w:webHidden/>
              </w:rPr>
              <w:instrText xml:space="preserve"> PAGEREF _Toc182236354 \h </w:instrText>
            </w:r>
            <w:r>
              <w:rPr>
                <w:noProof/>
                <w:webHidden/>
              </w:rPr>
            </w:r>
            <w:r>
              <w:rPr>
                <w:noProof/>
                <w:webHidden/>
              </w:rPr>
              <w:fldChar w:fldCharType="separate"/>
            </w:r>
            <w:r>
              <w:rPr>
                <w:noProof/>
                <w:webHidden/>
              </w:rPr>
              <w:t>4</w:t>
            </w:r>
            <w:r>
              <w:rPr>
                <w:noProof/>
                <w:webHidden/>
              </w:rPr>
              <w:fldChar w:fldCharType="end"/>
            </w:r>
          </w:hyperlink>
        </w:p>
        <w:p w14:paraId="0EC09911" w14:textId="6671DBF8" w:rsidR="0061348A" w:rsidRDefault="0061348A">
          <w:pPr>
            <w:pStyle w:val="TOC2"/>
            <w:tabs>
              <w:tab w:val="right" w:leader="dot" w:pos="9350"/>
            </w:tabs>
            <w:rPr>
              <w:b w:val="0"/>
              <w:bCs w:val="0"/>
              <w:noProof/>
              <w:kern w:val="2"/>
              <w:sz w:val="24"/>
              <w:szCs w:val="24"/>
              <w14:ligatures w14:val="standardContextual"/>
            </w:rPr>
          </w:pPr>
          <w:hyperlink w:anchor="_Toc182236355" w:history="1">
            <w:r w:rsidRPr="001A445B">
              <w:rPr>
                <w:rStyle w:val="Hyperlink"/>
                <w:noProof/>
              </w:rPr>
              <w:t>Readme.md Overview</w:t>
            </w:r>
            <w:r>
              <w:rPr>
                <w:noProof/>
                <w:webHidden/>
              </w:rPr>
              <w:tab/>
            </w:r>
            <w:r>
              <w:rPr>
                <w:noProof/>
                <w:webHidden/>
              </w:rPr>
              <w:fldChar w:fldCharType="begin"/>
            </w:r>
            <w:r>
              <w:rPr>
                <w:noProof/>
                <w:webHidden/>
              </w:rPr>
              <w:instrText xml:space="preserve"> PAGEREF _Toc182236355 \h </w:instrText>
            </w:r>
            <w:r>
              <w:rPr>
                <w:noProof/>
                <w:webHidden/>
              </w:rPr>
            </w:r>
            <w:r>
              <w:rPr>
                <w:noProof/>
                <w:webHidden/>
              </w:rPr>
              <w:fldChar w:fldCharType="separate"/>
            </w:r>
            <w:r>
              <w:rPr>
                <w:noProof/>
                <w:webHidden/>
              </w:rPr>
              <w:t>4</w:t>
            </w:r>
            <w:r>
              <w:rPr>
                <w:noProof/>
                <w:webHidden/>
              </w:rPr>
              <w:fldChar w:fldCharType="end"/>
            </w:r>
          </w:hyperlink>
        </w:p>
        <w:p w14:paraId="0DBCC7EB" w14:textId="4904863B" w:rsidR="0061348A" w:rsidRDefault="0061348A">
          <w:pPr>
            <w:pStyle w:val="TOC2"/>
            <w:tabs>
              <w:tab w:val="right" w:leader="dot" w:pos="9350"/>
            </w:tabs>
            <w:rPr>
              <w:b w:val="0"/>
              <w:bCs w:val="0"/>
              <w:noProof/>
              <w:kern w:val="2"/>
              <w:sz w:val="24"/>
              <w:szCs w:val="24"/>
              <w14:ligatures w14:val="standardContextual"/>
            </w:rPr>
          </w:pPr>
          <w:hyperlink w:anchor="_Toc182236356" w:history="1">
            <w:r w:rsidRPr="001A445B">
              <w:rPr>
                <w:rStyle w:val="Hyperlink"/>
                <w:noProof/>
              </w:rPr>
              <w:t>Usage and Configuration Instructions</w:t>
            </w:r>
            <w:r>
              <w:rPr>
                <w:noProof/>
                <w:webHidden/>
              </w:rPr>
              <w:tab/>
            </w:r>
            <w:r>
              <w:rPr>
                <w:noProof/>
                <w:webHidden/>
              </w:rPr>
              <w:fldChar w:fldCharType="begin"/>
            </w:r>
            <w:r>
              <w:rPr>
                <w:noProof/>
                <w:webHidden/>
              </w:rPr>
              <w:instrText xml:space="preserve"> PAGEREF _Toc182236356 \h </w:instrText>
            </w:r>
            <w:r>
              <w:rPr>
                <w:noProof/>
                <w:webHidden/>
              </w:rPr>
            </w:r>
            <w:r>
              <w:rPr>
                <w:noProof/>
                <w:webHidden/>
              </w:rPr>
              <w:fldChar w:fldCharType="separate"/>
            </w:r>
            <w:r>
              <w:rPr>
                <w:noProof/>
                <w:webHidden/>
              </w:rPr>
              <w:t>5</w:t>
            </w:r>
            <w:r>
              <w:rPr>
                <w:noProof/>
                <w:webHidden/>
              </w:rPr>
              <w:fldChar w:fldCharType="end"/>
            </w:r>
          </w:hyperlink>
        </w:p>
        <w:p w14:paraId="1E4E3254" w14:textId="7501B750" w:rsidR="0061348A" w:rsidRDefault="0061348A">
          <w:pPr>
            <w:pStyle w:val="TOC1"/>
            <w:tabs>
              <w:tab w:val="right" w:leader="dot" w:pos="9350"/>
            </w:tabs>
            <w:rPr>
              <w:b w:val="0"/>
              <w:bCs w:val="0"/>
              <w:i w:val="0"/>
              <w:iCs w:val="0"/>
              <w:noProof/>
              <w:kern w:val="2"/>
              <w14:ligatures w14:val="standardContextual"/>
            </w:rPr>
          </w:pPr>
          <w:hyperlink w:anchor="_Toc182236357" w:history="1">
            <w:r w:rsidRPr="001A445B">
              <w:rPr>
                <w:rStyle w:val="Hyperlink"/>
                <w:noProof/>
              </w:rPr>
              <w:t>Project Setup Steps</w:t>
            </w:r>
            <w:r>
              <w:rPr>
                <w:noProof/>
                <w:webHidden/>
              </w:rPr>
              <w:tab/>
            </w:r>
            <w:r>
              <w:rPr>
                <w:noProof/>
                <w:webHidden/>
              </w:rPr>
              <w:fldChar w:fldCharType="begin"/>
            </w:r>
            <w:r>
              <w:rPr>
                <w:noProof/>
                <w:webHidden/>
              </w:rPr>
              <w:instrText xml:space="preserve"> PAGEREF _Toc182236357 \h </w:instrText>
            </w:r>
            <w:r>
              <w:rPr>
                <w:noProof/>
                <w:webHidden/>
              </w:rPr>
            </w:r>
            <w:r>
              <w:rPr>
                <w:noProof/>
                <w:webHidden/>
              </w:rPr>
              <w:fldChar w:fldCharType="separate"/>
            </w:r>
            <w:r>
              <w:rPr>
                <w:noProof/>
                <w:webHidden/>
              </w:rPr>
              <w:t>5</w:t>
            </w:r>
            <w:r>
              <w:rPr>
                <w:noProof/>
                <w:webHidden/>
              </w:rPr>
              <w:fldChar w:fldCharType="end"/>
            </w:r>
          </w:hyperlink>
        </w:p>
        <w:p w14:paraId="38ED7D95" w14:textId="6A60218C" w:rsidR="0061348A" w:rsidRDefault="0061348A">
          <w:pPr>
            <w:pStyle w:val="TOC2"/>
            <w:tabs>
              <w:tab w:val="right" w:leader="dot" w:pos="9350"/>
            </w:tabs>
            <w:rPr>
              <w:b w:val="0"/>
              <w:bCs w:val="0"/>
              <w:noProof/>
              <w:kern w:val="2"/>
              <w:sz w:val="24"/>
              <w:szCs w:val="24"/>
              <w14:ligatures w14:val="standardContextual"/>
            </w:rPr>
          </w:pPr>
          <w:hyperlink w:anchor="_Toc182236358" w:history="1">
            <w:r w:rsidRPr="001A445B">
              <w:rPr>
                <w:rStyle w:val="Hyperlink"/>
                <w:noProof/>
              </w:rPr>
              <w:t>Install Required Tools</w:t>
            </w:r>
            <w:r>
              <w:rPr>
                <w:noProof/>
                <w:webHidden/>
              </w:rPr>
              <w:tab/>
            </w:r>
            <w:r>
              <w:rPr>
                <w:noProof/>
                <w:webHidden/>
              </w:rPr>
              <w:fldChar w:fldCharType="begin"/>
            </w:r>
            <w:r>
              <w:rPr>
                <w:noProof/>
                <w:webHidden/>
              </w:rPr>
              <w:instrText xml:space="preserve"> PAGEREF _Toc182236358 \h </w:instrText>
            </w:r>
            <w:r>
              <w:rPr>
                <w:noProof/>
                <w:webHidden/>
              </w:rPr>
            </w:r>
            <w:r>
              <w:rPr>
                <w:noProof/>
                <w:webHidden/>
              </w:rPr>
              <w:fldChar w:fldCharType="separate"/>
            </w:r>
            <w:r>
              <w:rPr>
                <w:noProof/>
                <w:webHidden/>
              </w:rPr>
              <w:t>5</w:t>
            </w:r>
            <w:r>
              <w:rPr>
                <w:noProof/>
                <w:webHidden/>
              </w:rPr>
              <w:fldChar w:fldCharType="end"/>
            </w:r>
          </w:hyperlink>
        </w:p>
        <w:p w14:paraId="09F79865" w14:textId="2A581CDD" w:rsidR="0061348A" w:rsidRDefault="0061348A">
          <w:pPr>
            <w:pStyle w:val="TOC2"/>
            <w:tabs>
              <w:tab w:val="right" w:leader="dot" w:pos="9350"/>
            </w:tabs>
            <w:rPr>
              <w:b w:val="0"/>
              <w:bCs w:val="0"/>
              <w:noProof/>
              <w:kern w:val="2"/>
              <w:sz w:val="24"/>
              <w:szCs w:val="24"/>
              <w14:ligatures w14:val="standardContextual"/>
            </w:rPr>
          </w:pPr>
          <w:hyperlink w:anchor="_Toc182236359" w:history="1">
            <w:r w:rsidRPr="001A445B">
              <w:rPr>
                <w:rStyle w:val="Hyperlink"/>
                <w:noProof/>
              </w:rPr>
              <w:t>Configure Environment</w:t>
            </w:r>
            <w:r>
              <w:rPr>
                <w:noProof/>
                <w:webHidden/>
              </w:rPr>
              <w:tab/>
            </w:r>
            <w:r>
              <w:rPr>
                <w:noProof/>
                <w:webHidden/>
              </w:rPr>
              <w:fldChar w:fldCharType="begin"/>
            </w:r>
            <w:r>
              <w:rPr>
                <w:noProof/>
                <w:webHidden/>
              </w:rPr>
              <w:instrText xml:space="preserve"> PAGEREF _Toc182236359 \h </w:instrText>
            </w:r>
            <w:r>
              <w:rPr>
                <w:noProof/>
                <w:webHidden/>
              </w:rPr>
            </w:r>
            <w:r>
              <w:rPr>
                <w:noProof/>
                <w:webHidden/>
              </w:rPr>
              <w:fldChar w:fldCharType="separate"/>
            </w:r>
            <w:r>
              <w:rPr>
                <w:noProof/>
                <w:webHidden/>
              </w:rPr>
              <w:t>5</w:t>
            </w:r>
            <w:r>
              <w:rPr>
                <w:noProof/>
                <w:webHidden/>
              </w:rPr>
              <w:fldChar w:fldCharType="end"/>
            </w:r>
          </w:hyperlink>
        </w:p>
        <w:p w14:paraId="7A9E174E" w14:textId="26D7AE22" w:rsidR="0061348A" w:rsidRDefault="0061348A">
          <w:pPr>
            <w:pStyle w:val="TOC2"/>
            <w:tabs>
              <w:tab w:val="right" w:leader="dot" w:pos="9350"/>
            </w:tabs>
            <w:rPr>
              <w:b w:val="0"/>
              <w:bCs w:val="0"/>
              <w:noProof/>
              <w:kern w:val="2"/>
              <w:sz w:val="24"/>
              <w:szCs w:val="24"/>
              <w14:ligatures w14:val="standardContextual"/>
            </w:rPr>
          </w:pPr>
          <w:hyperlink w:anchor="_Toc182236360" w:history="1">
            <w:r w:rsidRPr="001A445B">
              <w:rPr>
                <w:rStyle w:val="Hyperlink"/>
                <w:noProof/>
              </w:rPr>
              <w:t>Build and Deploy Containers</w:t>
            </w:r>
            <w:r>
              <w:rPr>
                <w:noProof/>
                <w:webHidden/>
              </w:rPr>
              <w:tab/>
            </w:r>
            <w:r>
              <w:rPr>
                <w:noProof/>
                <w:webHidden/>
              </w:rPr>
              <w:fldChar w:fldCharType="begin"/>
            </w:r>
            <w:r>
              <w:rPr>
                <w:noProof/>
                <w:webHidden/>
              </w:rPr>
              <w:instrText xml:space="preserve"> PAGEREF _Toc182236360 \h </w:instrText>
            </w:r>
            <w:r>
              <w:rPr>
                <w:noProof/>
                <w:webHidden/>
              </w:rPr>
            </w:r>
            <w:r>
              <w:rPr>
                <w:noProof/>
                <w:webHidden/>
              </w:rPr>
              <w:fldChar w:fldCharType="separate"/>
            </w:r>
            <w:r>
              <w:rPr>
                <w:noProof/>
                <w:webHidden/>
              </w:rPr>
              <w:t>6</w:t>
            </w:r>
            <w:r>
              <w:rPr>
                <w:noProof/>
                <w:webHidden/>
              </w:rPr>
              <w:fldChar w:fldCharType="end"/>
            </w:r>
          </w:hyperlink>
        </w:p>
        <w:p w14:paraId="1DF10985" w14:textId="3CC46FFE" w:rsidR="0061348A" w:rsidRDefault="0061348A">
          <w:pPr>
            <w:pStyle w:val="TOC2"/>
            <w:tabs>
              <w:tab w:val="right" w:leader="dot" w:pos="9350"/>
            </w:tabs>
            <w:rPr>
              <w:b w:val="0"/>
              <w:bCs w:val="0"/>
              <w:noProof/>
              <w:kern w:val="2"/>
              <w:sz w:val="24"/>
              <w:szCs w:val="24"/>
              <w14:ligatures w14:val="standardContextual"/>
            </w:rPr>
          </w:pPr>
          <w:hyperlink w:anchor="_Toc182236361" w:history="1">
            <w:r w:rsidRPr="001A445B">
              <w:rPr>
                <w:rStyle w:val="Hyperlink"/>
                <w:noProof/>
              </w:rPr>
              <w:t>Monitor and Test</w:t>
            </w:r>
            <w:r>
              <w:rPr>
                <w:noProof/>
                <w:webHidden/>
              </w:rPr>
              <w:tab/>
            </w:r>
            <w:r>
              <w:rPr>
                <w:noProof/>
                <w:webHidden/>
              </w:rPr>
              <w:fldChar w:fldCharType="begin"/>
            </w:r>
            <w:r>
              <w:rPr>
                <w:noProof/>
                <w:webHidden/>
              </w:rPr>
              <w:instrText xml:space="preserve"> PAGEREF _Toc182236361 \h </w:instrText>
            </w:r>
            <w:r>
              <w:rPr>
                <w:noProof/>
                <w:webHidden/>
              </w:rPr>
            </w:r>
            <w:r>
              <w:rPr>
                <w:noProof/>
                <w:webHidden/>
              </w:rPr>
              <w:fldChar w:fldCharType="separate"/>
            </w:r>
            <w:r>
              <w:rPr>
                <w:noProof/>
                <w:webHidden/>
              </w:rPr>
              <w:t>6</w:t>
            </w:r>
            <w:r>
              <w:rPr>
                <w:noProof/>
                <w:webHidden/>
              </w:rPr>
              <w:fldChar w:fldCharType="end"/>
            </w:r>
          </w:hyperlink>
        </w:p>
        <w:p w14:paraId="4306E24C" w14:textId="6559F2DE" w:rsidR="0061348A" w:rsidRDefault="0061348A">
          <w:pPr>
            <w:pStyle w:val="TOC2"/>
            <w:tabs>
              <w:tab w:val="right" w:leader="dot" w:pos="9350"/>
            </w:tabs>
            <w:rPr>
              <w:b w:val="0"/>
              <w:bCs w:val="0"/>
              <w:noProof/>
              <w:kern w:val="2"/>
              <w:sz w:val="24"/>
              <w:szCs w:val="24"/>
              <w14:ligatures w14:val="standardContextual"/>
            </w:rPr>
          </w:pPr>
          <w:hyperlink w:anchor="_Toc182236362" w:history="1">
            <w:r w:rsidRPr="001A445B">
              <w:rPr>
                <w:rStyle w:val="Hyperlink"/>
                <w:noProof/>
              </w:rPr>
              <w:t>Shut Down and Clean Up</w:t>
            </w:r>
            <w:r>
              <w:rPr>
                <w:noProof/>
                <w:webHidden/>
              </w:rPr>
              <w:tab/>
            </w:r>
            <w:r>
              <w:rPr>
                <w:noProof/>
                <w:webHidden/>
              </w:rPr>
              <w:fldChar w:fldCharType="begin"/>
            </w:r>
            <w:r>
              <w:rPr>
                <w:noProof/>
                <w:webHidden/>
              </w:rPr>
              <w:instrText xml:space="preserve"> PAGEREF _Toc182236362 \h </w:instrText>
            </w:r>
            <w:r>
              <w:rPr>
                <w:noProof/>
                <w:webHidden/>
              </w:rPr>
            </w:r>
            <w:r>
              <w:rPr>
                <w:noProof/>
                <w:webHidden/>
              </w:rPr>
              <w:fldChar w:fldCharType="separate"/>
            </w:r>
            <w:r>
              <w:rPr>
                <w:noProof/>
                <w:webHidden/>
              </w:rPr>
              <w:t>6</w:t>
            </w:r>
            <w:r>
              <w:rPr>
                <w:noProof/>
                <w:webHidden/>
              </w:rPr>
              <w:fldChar w:fldCharType="end"/>
            </w:r>
          </w:hyperlink>
        </w:p>
        <w:p w14:paraId="6E17399C" w14:textId="7A24532D" w:rsidR="00546BD6" w:rsidRDefault="00546BD6" w:rsidP="00546BD6">
          <w:r w:rsidRPr="00546BD6">
            <w:rPr>
              <w:noProof/>
              <w:sz w:val="28"/>
              <w:szCs w:val="28"/>
            </w:rPr>
            <w:fldChar w:fldCharType="end"/>
          </w:r>
        </w:p>
      </w:sdtContent>
    </w:sdt>
    <w:p w14:paraId="56A31B64" w14:textId="0605F460" w:rsidR="00092E87" w:rsidRDefault="00092E87" w:rsidP="00546BD6">
      <w:r>
        <w:br w:type="page"/>
      </w:r>
    </w:p>
    <w:p w14:paraId="2DA2004F" w14:textId="4A751C10" w:rsidR="00092E87" w:rsidRPr="00546BD6" w:rsidRDefault="00092E87" w:rsidP="00546BD6">
      <w:pPr>
        <w:pStyle w:val="Heading1"/>
      </w:pPr>
      <w:bookmarkStart w:id="0" w:name="_Toc182236343"/>
      <w:r w:rsidRPr="00546BD6">
        <w:t>Event Streaming Architecture</w:t>
      </w:r>
      <w:bookmarkEnd w:id="0"/>
    </w:p>
    <w:p w14:paraId="1BD46AFE" w14:textId="2ABC7C2D" w:rsidR="00F21AC7" w:rsidRDefault="00F21AC7" w:rsidP="00F21AC7">
      <w:pPr>
        <w:pStyle w:val="Heading2"/>
      </w:pPr>
      <w:bookmarkStart w:id="1" w:name="_Toc182236344"/>
      <w:r>
        <w:t>Kafka Producer</w:t>
      </w:r>
      <w:bookmarkEnd w:id="1"/>
    </w:p>
    <w:p w14:paraId="08E40AE9" w14:textId="5ED98266" w:rsidR="00F21AC7" w:rsidRDefault="00092E87" w:rsidP="00546BD6">
      <w:r w:rsidRPr="00F21AC7">
        <w:t>The Kafka producer is responsible for sending telemetry data, simulating GCPS bus data in real time. It streams this data continuously to the Kafka server, enabling near-instantaneous access to location, speed, and heading information for GCPS buses. The producer was configured using Python and Podman to ensure seamless integration with other components.</w:t>
      </w:r>
    </w:p>
    <w:p w14:paraId="7DFAF165" w14:textId="0F17E1EE" w:rsidR="00F21AC7" w:rsidRDefault="00F21AC7" w:rsidP="00F21AC7">
      <w:pPr>
        <w:pStyle w:val="Heading2"/>
      </w:pPr>
      <w:bookmarkStart w:id="2" w:name="_Toc182236345"/>
      <w:r>
        <w:t>Kafka Consumer</w:t>
      </w:r>
      <w:bookmarkEnd w:id="2"/>
    </w:p>
    <w:p w14:paraId="7C00C2BE" w14:textId="77777777" w:rsidR="00F21AC7" w:rsidRDefault="00092E87">
      <w:r w:rsidRPr="00092E87">
        <w:t>The Kafka consumer component listens for incoming telemetry data from the Kafka topic. Upon receiving data, the consumer processes it, checking for validity and preparing it for storage in the SQL Server database. This ensures real-time data flow and minimal latency in retrieving information.</w:t>
      </w:r>
    </w:p>
    <w:p w14:paraId="4A988DB2" w14:textId="217C2511" w:rsidR="00F21AC7" w:rsidRDefault="00F21AC7" w:rsidP="00F21AC7">
      <w:pPr>
        <w:pStyle w:val="Heading2"/>
      </w:pPr>
      <w:bookmarkStart w:id="3" w:name="_Toc182236346"/>
      <w:r>
        <w:t>Data Validation and Processing</w:t>
      </w:r>
      <w:bookmarkEnd w:id="3"/>
    </w:p>
    <w:p w14:paraId="68BF3E51" w14:textId="443BF0FA" w:rsidR="00546BD6" w:rsidRDefault="00092E87">
      <w:r w:rsidRPr="00092E87">
        <w:t>Data validation is a critical step to ensure that only accurate data is stored. We implemented rules for GPS coordinates, speed limits, and heading degrees. Invalid data is logged for further analysis, while validated data is passed to the storage layer. This process protects data integrity and supports accurate reporting.</w:t>
      </w:r>
    </w:p>
    <w:p w14:paraId="353C63B8" w14:textId="77777777" w:rsidR="00F21AC7" w:rsidRPr="00F21AC7" w:rsidRDefault="00F21AC7"/>
    <w:p w14:paraId="43536BD6" w14:textId="1316B234" w:rsidR="00092E87" w:rsidRPr="00092E87" w:rsidRDefault="00092E87" w:rsidP="00546BD6">
      <w:pPr>
        <w:pStyle w:val="Heading1"/>
      </w:pPr>
      <w:bookmarkStart w:id="4" w:name="_Toc182236347"/>
      <w:r w:rsidRPr="00092E87">
        <w:t>Data Storage and Management</w:t>
      </w:r>
      <w:bookmarkEnd w:id="4"/>
    </w:p>
    <w:p w14:paraId="723EB622" w14:textId="21809103" w:rsidR="00F21AC7" w:rsidRDefault="00F21AC7" w:rsidP="00F21AC7">
      <w:pPr>
        <w:pStyle w:val="Heading2"/>
      </w:pPr>
      <w:bookmarkStart w:id="5" w:name="_Toc182236348"/>
      <w:r>
        <w:t>SQL Server Database</w:t>
      </w:r>
      <w:bookmarkEnd w:id="5"/>
    </w:p>
    <w:p w14:paraId="0222AD77" w14:textId="4D0E138F" w:rsidR="00092E87" w:rsidRPr="00092E87" w:rsidRDefault="00092E87" w:rsidP="00546BD6">
      <w:r w:rsidRPr="00092E87">
        <w:t>The SQL Server database is the primary data repository. Validated telemetry data from the consumer is inserted into the database, where it can be accessed for analysis and reporting. SQL Server’s robust querying capabilities allow GCPS to retrieve and analyze data quickly and effectively.</w:t>
      </w:r>
    </w:p>
    <w:p w14:paraId="4CAC59A3" w14:textId="4EF28F3A" w:rsidR="00F21AC7" w:rsidRDefault="00F21AC7" w:rsidP="00F21AC7">
      <w:pPr>
        <w:pStyle w:val="Heading2"/>
      </w:pPr>
      <w:bookmarkStart w:id="6" w:name="_Toc182236349"/>
      <w:r>
        <w:t>Data Integrity and Error Handling</w:t>
      </w:r>
      <w:bookmarkEnd w:id="6"/>
    </w:p>
    <w:p w14:paraId="4A47CDF1" w14:textId="55161EE7" w:rsidR="00092E87" w:rsidRDefault="00092E87" w:rsidP="00546BD6">
      <w:r w:rsidRPr="00092E87">
        <w:t>To maintain data integrity, error handling is implemented to manage anomalies in telemetry data. When data validation fails, the erroneous data is flagged and stored in a separate table for quality control. This dual-storage setup provides a reliable foundation for both active monitoring and post-incident analysis.</w:t>
      </w:r>
    </w:p>
    <w:p w14:paraId="1C5D4E8F" w14:textId="77777777" w:rsidR="00F21AC7" w:rsidRPr="00F21AC7" w:rsidRDefault="00F21AC7" w:rsidP="00546BD6"/>
    <w:p w14:paraId="550B82C1" w14:textId="460F0BE3" w:rsidR="00092E87" w:rsidRPr="00092E87" w:rsidRDefault="00092E87" w:rsidP="00546BD6">
      <w:pPr>
        <w:pStyle w:val="Heading1"/>
      </w:pPr>
      <w:bookmarkStart w:id="7" w:name="_Toc182236350"/>
      <w:r w:rsidRPr="00092E87">
        <w:t>Containerization and Deployment</w:t>
      </w:r>
      <w:bookmarkEnd w:id="7"/>
    </w:p>
    <w:p w14:paraId="5A39782F" w14:textId="797EB3F4" w:rsidR="00F21AC7" w:rsidRDefault="00F21AC7" w:rsidP="00F21AC7">
      <w:pPr>
        <w:pStyle w:val="Heading2"/>
      </w:pPr>
      <w:bookmarkStart w:id="8" w:name="_Toc182236351"/>
      <w:r>
        <w:t>Container Setup With Podman</w:t>
      </w:r>
      <w:bookmarkEnd w:id="8"/>
    </w:p>
    <w:p w14:paraId="3D33BB7A" w14:textId="77777777" w:rsidR="00F21AC7" w:rsidRDefault="00092E87" w:rsidP="00546BD6">
      <w:r w:rsidRPr="00092E87">
        <w:t>Each component of the project (Kafka producer, Kafka consumer, and web interface) is containerized using Podman. Containers isolate environments, ensuring consistent operation across different systems. This setup allows for easy scaling and updating of individual components without impacting the rest of the system.</w:t>
      </w:r>
    </w:p>
    <w:p w14:paraId="58322288" w14:textId="2F88F731" w:rsidR="00F21AC7" w:rsidRDefault="00F21AC7" w:rsidP="00F21AC7">
      <w:pPr>
        <w:pStyle w:val="Heading2"/>
      </w:pPr>
      <w:bookmarkStart w:id="9" w:name="_Toc182236352"/>
      <w:r>
        <w:t>Deployment Scripts</w:t>
      </w:r>
      <w:bookmarkEnd w:id="9"/>
    </w:p>
    <w:p w14:paraId="6C72346C" w14:textId="04AC11C3" w:rsidR="00092E87" w:rsidRDefault="00092E87" w:rsidP="00546BD6">
      <w:r w:rsidRPr="00092E87">
        <w:t>Two main scripts manage the container lifecycle:</w:t>
      </w:r>
    </w:p>
    <w:p w14:paraId="4EA948D0" w14:textId="77777777" w:rsidR="00092E87" w:rsidRDefault="00092E87" w:rsidP="00546BD6">
      <w:pPr>
        <w:pStyle w:val="ListParagraph"/>
        <w:numPr>
          <w:ilvl w:val="0"/>
          <w:numId w:val="7"/>
        </w:numPr>
      </w:pPr>
      <w:r w:rsidRPr="00092E87">
        <w:rPr>
          <w:b/>
          <w:bCs/>
        </w:rPr>
        <w:t>run_pod.sh</w:t>
      </w:r>
      <w:r w:rsidRPr="00092E87">
        <w:t xml:space="preserve">: Builds and runs the containers using </w:t>
      </w:r>
      <w:proofErr w:type="spellStart"/>
      <w:r w:rsidRPr="00092E87">
        <w:t>podman</w:t>
      </w:r>
      <w:proofErr w:type="spellEnd"/>
      <w:r w:rsidRPr="00092E87">
        <w:t xml:space="preserve"> play </w:t>
      </w:r>
      <w:proofErr w:type="spellStart"/>
      <w:r w:rsidRPr="00092E87">
        <w:t>kube</w:t>
      </w:r>
      <w:proofErr w:type="spellEnd"/>
      <w:r w:rsidRPr="00092E87">
        <w:t xml:space="preserve"> with the </w:t>
      </w:r>
      <w:proofErr w:type="spellStart"/>
      <w:r w:rsidRPr="00092E87">
        <w:t>pod.yml</w:t>
      </w:r>
      <w:proofErr w:type="spellEnd"/>
      <w:r w:rsidRPr="00092E87">
        <w:t xml:space="preserve"> configuration. This script ensures that each container starts in the correct sequence and configuration.</w:t>
      </w:r>
    </w:p>
    <w:p w14:paraId="424F0D90" w14:textId="77777777" w:rsidR="00F21AC7" w:rsidRDefault="00092E87" w:rsidP="00546BD6">
      <w:pPr>
        <w:pStyle w:val="ListParagraph"/>
        <w:numPr>
          <w:ilvl w:val="0"/>
          <w:numId w:val="7"/>
        </w:numPr>
      </w:pPr>
      <w:r w:rsidRPr="00092E87">
        <w:rPr>
          <w:b/>
          <w:bCs/>
        </w:rPr>
        <w:t>stop_pod.sh</w:t>
      </w:r>
      <w:r w:rsidRPr="00092E87">
        <w:t>: Stops all containers, removes them, and cleans up system resources. This script ensures a clean teardown after deployment, which prevents resource strain and leftover files.</w:t>
      </w:r>
    </w:p>
    <w:p w14:paraId="31384A0C" w14:textId="11239C50" w:rsidR="00F21AC7" w:rsidRDefault="00F21AC7" w:rsidP="00F21AC7">
      <w:pPr>
        <w:pStyle w:val="Heading2"/>
      </w:pPr>
      <w:bookmarkStart w:id="10" w:name="_Toc182236353"/>
      <w:r>
        <w:t>Monitoring (Optional)</w:t>
      </w:r>
      <w:bookmarkEnd w:id="10"/>
    </w:p>
    <w:p w14:paraId="74B56FC3" w14:textId="266F2239" w:rsidR="00546BD6" w:rsidRDefault="00092E87">
      <w:r w:rsidRPr="00092E87">
        <w:t>An optional monitoring feature is included to track container performance. This monitoring can be configured in the README.md, allowing users to view metrics on system health and performance over time.</w:t>
      </w:r>
    </w:p>
    <w:p w14:paraId="30F08E06" w14:textId="77777777" w:rsidR="00F21AC7" w:rsidRPr="00F21AC7" w:rsidRDefault="00F21AC7"/>
    <w:p w14:paraId="34973542" w14:textId="60164CFB" w:rsidR="00F21AC7" w:rsidRPr="00F21AC7" w:rsidRDefault="00092E87" w:rsidP="00F21AC7">
      <w:pPr>
        <w:pStyle w:val="Heading1"/>
        <w:rPr>
          <w:rStyle w:val="Heading2Char"/>
          <w:caps/>
          <w:sz w:val="32"/>
          <w:shd w:val="clear" w:color="auto" w:fill="auto"/>
        </w:rPr>
      </w:pPr>
      <w:bookmarkStart w:id="11" w:name="_Toc182236354"/>
      <w:r w:rsidRPr="00092E87">
        <w:t>Documentation</w:t>
      </w:r>
      <w:bookmarkEnd w:id="11"/>
    </w:p>
    <w:p w14:paraId="06A1F16C" w14:textId="2FBDC731" w:rsidR="00F21AC7" w:rsidRDefault="00F21AC7" w:rsidP="009E3E84">
      <w:pPr>
        <w:pStyle w:val="Heading2"/>
      </w:pPr>
      <w:bookmarkStart w:id="12" w:name="_Toc182236355"/>
      <w:r>
        <w:t>Readme.md</w:t>
      </w:r>
      <w:r w:rsidR="009E3E84">
        <w:t xml:space="preserve"> Overview</w:t>
      </w:r>
      <w:bookmarkEnd w:id="12"/>
    </w:p>
    <w:p w14:paraId="5425EA12" w14:textId="77777777" w:rsidR="009E3E84" w:rsidRDefault="00092E87" w:rsidP="00546BD6">
      <w:r w:rsidRPr="00092E87">
        <w:t>The README.md file provides comprehensive guidance for installing, configuring, and using the system. It covers all setup requirements, environment variable configurations, and troubleshooting steps, serving as a go-to resource for developers and administrators.</w:t>
      </w:r>
    </w:p>
    <w:p w14:paraId="682921B4" w14:textId="01C27646" w:rsidR="009E3E84" w:rsidRDefault="009E3E84" w:rsidP="009E3E84">
      <w:pPr>
        <w:pStyle w:val="Heading2"/>
      </w:pPr>
      <w:bookmarkStart w:id="13" w:name="_Toc182236356"/>
      <w:r>
        <w:t>Usage and Configuration Instructions</w:t>
      </w:r>
      <w:bookmarkEnd w:id="13"/>
    </w:p>
    <w:p w14:paraId="3C976094" w14:textId="3B82F3B0" w:rsidR="00092E87" w:rsidRDefault="00092E87" w:rsidP="00546BD6">
      <w:r w:rsidRPr="00092E87">
        <w:t xml:space="preserve">The documentation includes step-by-step instructions for running the deployment scripts, modifying container settings, and adjusting pod configurations. This allows future developers or GCPS staff to </w:t>
      </w:r>
      <w:proofErr w:type="gramStart"/>
      <w:r w:rsidRPr="00092E87">
        <w:t>make adjustments</w:t>
      </w:r>
      <w:proofErr w:type="gramEnd"/>
      <w:r w:rsidRPr="00092E87">
        <w:t xml:space="preserve"> and deploy updates seamlessly.</w:t>
      </w:r>
    </w:p>
    <w:p w14:paraId="7B5DCEE6" w14:textId="77777777" w:rsidR="009E3E84" w:rsidRDefault="009E3E84" w:rsidP="00546BD6"/>
    <w:p w14:paraId="74B80661" w14:textId="77777777" w:rsidR="00092E87" w:rsidRPr="00092E87" w:rsidRDefault="00092E87" w:rsidP="00546BD6">
      <w:pPr>
        <w:pStyle w:val="Heading1"/>
      </w:pPr>
      <w:bookmarkStart w:id="14" w:name="_Toc182236357"/>
      <w:r w:rsidRPr="00092E87">
        <w:t>Project Setup Steps</w:t>
      </w:r>
      <w:bookmarkEnd w:id="14"/>
    </w:p>
    <w:p w14:paraId="22B82824" w14:textId="77777777" w:rsidR="006932D7" w:rsidRPr="006932D7" w:rsidRDefault="006932D7" w:rsidP="004F6601">
      <w:pPr>
        <w:pStyle w:val="Heading2"/>
      </w:pPr>
      <w:bookmarkStart w:id="15" w:name="_Toc182236358"/>
      <w:r w:rsidRPr="006932D7">
        <w:t>Install Required Tools</w:t>
      </w:r>
      <w:bookmarkEnd w:id="15"/>
    </w:p>
    <w:p w14:paraId="429E132B" w14:textId="77777777" w:rsidR="006932D7" w:rsidRDefault="006932D7" w:rsidP="00F40AB1">
      <w:r w:rsidRPr="00F40AB1">
        <w:rPr>
          <w:b/>
          <w:bCs/>
        </w:rPr>
        <w:t>Podman</w:t>
      </w:r>
      <w:r w:rsidRPr="006932D7">
        <w:t>: Install Podman for containerization. This tool will be used to create, manage, and deploy containers for the project’s components.</w:t>
      </w:r>
    </w:p>
    <w:p w14:paraId="36C67388" w14:textId="77777777" w:rsidR="00526C3A" w:rsidRDefault="006932D7" w:rsidP="00F40AB1">
      <w:pPr>
        <w:pStyle w:val="ListParagraph"/>
        <w:numPr>
          <w:ilvl w:val="0"/>
          <w:numId w:val="23"/>
        </w:numPr>
      </w:pPr>
      <w:r w:rsidRPr="006932D7">
        <w:t xml:space="preserve">Command: On a Red Hat-based system, use </w:t>
      </w:r>
      <w:proofErr w:type="spellStart"/>
      <w:r w:rsidRPr="0087488A">
        <w:rPr>
          <w:b/>
          <w:bCs/>
          <w:color w:val="E97132" w:themeColor="accent2"/>
        </w:rPr>
        <w:t>sudo</w:t>
      </w:r>
      <w:proofErr w:type="spellEnd"/>
      <w:r w:rsidRPr="0087488A">
        <w:rPr>
          <w:b/>
          <w:bCs/>
          <w:color w:val="E97132" w:themeColor="accent2"/>
        </w:rPr>
        <w:t xml:space="preserve"> </w:t>
      </w:r>
      <w:proofErr w:type="spellStart"/>
      <w:r w:rsidRPr="0087488A">
        <w:rPr>
          <w:b/>
          <w:bCs/>
          <w:color w:val="E97132" w:themeColor="accent2"/>
        </w:rPr>
        <w:t>dnf</w:t>
      </w:r>
      <w:proofErr w:type="spellEnd"/>
      <w:r w:rsidRPr="0087488A">
        <w:rPr>
          <w:b/>
          <w:bCs/>
          <w:color w:val="E97132" w:themeColor="accent2"/>
        </w:rPr>
        <w:t xml:space="preserve"> install </w:t>
      </w:r>
      <w:proofErr w:type="spellStart"/>
      <w:r w:rsidRPr="0087488A">
        <w:rPr>
          <w:b/>
          <w:bCs/>
          <w:color w:val="E97132" w:themeColor="accent2"/>
        </w:rPr>
        <w:t>podman</w:t>
      </w:r>
      <w:proofErr w:type="spellEnd"/>
      <w:r w:rsidRPr="006932D7">
        <w:t>.</w:t>
      </w:r>
    </w:p>
    <w:p w14:paraId="1DBB4911" w14:textId="77777777" w:rsidR="00526C3A" w:rsidRDefault="006932D7" w:rsidP="00F40AB1">
      <w:r w:rsidRPr="00F40AB1">
        <w:rPr>
          <w:b/>
          <w:bCs/>
        </w:rPr>
        <w:t>Kafka</w:t>
      </w:r>
      <w:r w:rsidRPr="006932D7">
        <w:t>: Install and configure Kafka for event streaming.</w:t>
      </w:r>
    </w:p>
    <w:p w14:paraId="20D3CBC8" w14:textId="77777777" w:rsidR="0038059A" w:rsidRDefault="006932D7" w:rsidP="00F40AB1">
      <w:pPr>
        <w:pStyle w:val="ListParagraph"/>
        <w:numPr>
          <w:ilvl w:val="0"/>
          <w:numId w:val="22"/>
        </w:numPr>
      </w:pPr>
      <w:r w:rsidRPr="006932D7">
        <w:t>Ensure that Kafka is correctly configured to create and manage topics that will handle bus telemetry data.</w:t>
      </w:r>
    </w:p>
    <w:p w14:paraId="54DD9490" w14:textId="77777777" w:rsidR="0038059A" w:rsidRDefault="006932D7" w:rsidP="00F40AB1">
      <w:r w:rsidRPr="00F40AB1">
        <w:rPr>
          <w:b/>
          <w:bCs/>
        </w:rPr>
        <w:t>SQL Server</w:t>
      </w:r>
      <w:r w:rsidRPr="006932D7">
        <w:t>: Install and configure Microsoft SQL Server, as it will store validated telemetry data from Kafka.</w:t>
      </w:r>
    </w:p>
    <w:p w14:paraId="1CE01310" w14:textId="2E513961" w:rsidR="00754D41" w:rsidRDefault="006932D7" w:rsidP="00F40AB1">
      <w:pPr>
        <w:pStyle w:val="ListParagraph"/>
        <w:numPr>
          <w:ilvl w:val="0"/>
          <w:numId w:val="21"/>
        </w:numPr>
      </w:pPr>
      <w:r w:rsidRPr="006932D7">
        <w:t xml:space="preserve">Configure SQL Server to allow connections from the Podman </w:t>
      </w:r>
      <w:r w:rsidR="000A0172" w:rsidRPr="006932D7">
        <w:t>containers and</w:t>
      </w:r>
      <w:r w:rsidRPr="006932D7">
        <w:t xml:space="preserve"> set up necessary user credentials.</w:t>
      </w:r>
    </w:p>
    <w:p w14:paraId="7D6A2A6F" w14:textId="77777777" w:rsidR="00754D41" w:rsidRPr="00754D41" w:rsidRDefault="006932D7" w:rsidP="004F6601">
      <w:pPr>
        <w:pStyle w:val="Heading2"/>
      </w:pPr>
      <w:bookmarkStart w:id="16" w:name="_Toc182236359"/>
      <w:r w:rsidRPr="00754D41">
        <w:t>Configure Environment</w:t>
      </w:r>
      <w:bookmarkEnd w:id="16"/>
    </w:p>
    <w:p w14:paraId="39913D02" w14:textId="77777777" w:rsidR="00463AD2" w:rsidRDefault="006932D7" w:rsidP="00B26C88">
      <w:r w:rsidRPr="00B26C88">
        <w:rPr>
          <w:b/>
          <w:bCs/>
        </w:rPr>
        <w:t>Environment Variables</w:t>
      </w:r>
      <w:r w:rsidRPr="006932D7">
        <w:t>: Set up environment variables as defined in the README.md file.</w:t>
      </w:r>
    </w:p>
    <w:p w14:paraId="3F56CEE2" w14:textId="751ECC51" w:rsidR="00754D41" w:rsidRDefault="006932D7" w:rsidP="008C5FF9">
      <w:pPr>
        <w:ind w:firstLine="360"/>
      </w:pPr>
      <w:r w:rsidRPr="006932D7">
        <w:t>These include:</w:t>
      </w:r>
    </w:p>
    <w:p w14:paraId="5EDC0D0A" w14:textId="77777777" w:rsidR="00754D41" w:rsidRDefault="006932D7" w:rsidP="001A162F">
      <w:pPr>
        <w:pStyle w:val="ListParagraph"/>
        <w:numPr>
          <w:ilvl w:val="0"/>
          <w:numId w:val="20"/>
        </w:numPr>
      </w:pPr>
      <w:r w:rsidRPr="006932D7">
        <w:t>SERVER_IP: IP address of the server hosting Kafka and SQL Server.</w:t>
      </w:r>
    </w:p>
    <w:p w14:paraId="20D59945" w14:textId="77777777" w:rsidR="00754D41" w:rsidRDefault="006932D7" w:rsidP="001A162F">
      <w:pPr>
        <w:pStyle w:val="ListParagraph"/>
        <w:numPr>
          <w:ilvl w:val="0"/>
          <w:numId w:val="20"/>
        </w:numPr>
      </w:pPr>
      <w:r w:rsidRPr="006932D7">
        <w:t>KAFKA_TOPIC: The name of the Kafka topic to which the producer will send data.</w:t>
      </w:r>
    </w:p>
    <w:p w14:paraId="50F7AADA" w14:textId="5B2E5DA7" w:rsidR="00754D41" w:rsidRDefault="006932D7" w:rsidP="001A162F">
      <w:pPr>
        <w:pStyle w:val="ListParagraph"/>
        <w:numPr>
          <w:ilvl w:val="0"/>
          <w:numId w:val="20"/>
        </w:numPr>
      </w:pPr>
      <w:r w:rsidRPr="006932D7">
        <w:t>DB_NAME, DB_USER, DB_PASSWORD: Database name and credentials for SQL Server.</w:t>
      </w:r>
    </w:p>
    <w:p w14:paraId="5FB48029" w14:textId="2C258822" w:rsidR="00754D41" w:rsidRDefault="006932D7" w:rsidP="005B57F1">
      <w:pPr>
        <w:ind w:left="360"/>
      </w:pPr>
      <w:r w:rsidRPr="006932D7">
        <w:t>Verify that these environment variables are accessible to each container by configuring them in the pod’s YAML file or exporting them before deployment.</w:t>
      </w:r>
    </w:p>
    <w:p w14:paraId="7977A9AC" w14:textId="77777777" w:rsidR="00754D41" w:rsidRPr="00754D41" w:rsidRDefault="006932D7" w:rsidP="004F6601">
      <w:pPr>
        <w:pStyle w:val="Heading2"/>
      </w:pPr>
      <w:bookmarkStart w:id="17" w:name="_Toc182236360"/>
      <w:r w:rsidRPr="00754D41">
        <w:t>Build and Deploy Containers</w:t>
      </w:r>
      <w:bookmarkEnd w:id="17"/>
    </w:p>
    <w:p w14:paraId="431141D8" w14:textId="77777777" w:rsidR="00754D41" w:rsidRDefault="006932D7" w:rsidP="005B57F1">
      <w:r w:rsidRPr="006932D7">
        <w:t xml:space="preserve">Use the </w:t>
      </w:r>
      <w:r w:rsidRPr="00F21AC7">
        <w:rPr>
          <w:b/>
          <w:bCs/>
          <w:color w:val="E97132" w:themeColor="accent2"/>
        </w:rPr>
        <w:t>run_pod.sh</w:t>
      </w:r>
      <w:r w:rsidRPr="00F21AC7">
        <w:rPr>
          <w:color w:val="E97132" w:themeColor="accent2"/>
        </w:rPr>
        <w:t xml:space="preserve"> </w:t>
      </w:r>
      <w:r w:rsidRPr="006932D7">
        <w:t>script to build and deploy the containers within a Podman pod.</w:t>
      </w:r>
    </w:p>
    <w:p w14:paraId="13B386C0" w14:textId="77777777" w:rsidR="008535AE" w:rsidRDefault="006932D7" w:rsidP="003C34F1">
      <w:pPr>
        <w:ind w:firstLine="360"/>
      </w:pPr>
      <w:r w:rsidRPr="006932D7">
        <w:t>This script will:</w:t>
      </w:r>
    </w:p>
    <w:p w14:paraId="4D1093AF" w14:textId="77777777" w:rsidR="008535AE" w:rsidRDefault="006932D7" w:rsidP="003C34F1">
      <w:pPr>
        <w:pStyle w:val="ListParagraph"/>
        <w:numPr>
          <w:ilvl w:val="0"/>
          <w:numId w:val="18"/>
        </w:numPr>
      </w:pPr>
      <w:r w:rsidRPr="006932D7">
        <w:t xml:space="preserve">Build the </w:t>
      </w:r>
      <w:r w:rsidRPr="008535AE">
        <w:rPr>
          <w:b/>
          <w:bCs/>
        </w:rPr>
        <w:t>producer container</w:t>
      </w:r>
      <w:r w:rsidRPr="006932D7">
        <w:t xml:space="preserve"> that simulates bus data and sends it to Kafka.</w:t>
      </w:r>
    </w:p>
    <w:p w14:paraId="6DEFBCB8" w14:textId="77777777" w:rsidR="008535AE" w:rsidRDefault="006932D7" w:rsidP="003C34F1">
      <w:pPr>
        <w:pStyle w:val="ListParagraph"/>
        <w:numPr>
          <w:ilvl w:val="0"/>
          <w:numId w:val="18"/>
        </w:numPr>
      </w:pPr>
      <w:r w:rsidRPr="006932D7">
        <w:t xml:space="preserve">Build the </w:t>
      </w:r>
      <w:r w:rsidRPr="008535AE">
        <w:rPr>
          <w:b/>
          <w:bCs/>
        </w:rPr>
        <w:t>consumer container</w:t>
      </w:r>
      <w:r w:rsidRPr="006932D7">
        <w:t xml:space="preserve"> that consumes data from Kafka and interacts with SQL Server.</w:t>
      </w:r>
    </w:p>
    <w:p w14:paraId="09C5C36E" w14:textId="77777777" w:rsidR="008535AE" w:rsidRDefault="006932D7" w:rsidP="003C34F1">
      <w:pPr>
        <w:pStyle w:val="ListParagraph"/>
        <w:numPr>
          <w:ilvl w:val="0"/>
          <w:numId w:val="18"/>
        </w:numPr>
      </w:pPr>
      <w:r w:rsidRPr="006932D7">
        <w:t>Start these containers within a shared Podman pod network, ensuring they can communicate.</w:t>
      </w:r>
    </w:p>
    <w:p w14:paraId="3255FB28" w14:textId="06696BC0" w:rsidR="004F6601" w:rsidRDefault="006932D7" w:rsidP="003C34F1">
      <w:pPr>
        <w:ind w:firstLine="360"/>
      </w:pPr>
      <w:r w:rsidRPr="006932D7">
        <w:t xml:space="preserve">Run </w:t>
      </w:r>
      <w:r w:rsidRPr="0087488A">
        <w:rPr>
          <w:b/>
          <w:bCs/>
          <w:color w:val="E97132" w:themeColor="accent2"/>
        </w:rPr>
        <w:t>run_pod.sh</w:t>
      </w:r>
      <w:r w:rsidRPr="0087488A">
        <w:rPr>
          <w:color w:val="E97132" w:themeColor="accent2"/>
        </w:rPr>
        <w:t xml:space="preserve"> </w:t>
      </w:r>
      <w:r w:rsidRPr="006932D7">
        <w:t>from the terminal to initiate this setup</w:t>
      </w:r>
    </w:p>
    <w:p w14:paraId="262D0D1A" w14:textId="55971AD2" w:rsidR="004F6601" w:rsidRPr="004F6601" w:rsidRDefault="006932D7" w:rsidP="004F6601">
      <w:pPr>
        <w:pStyle w:val="Heading2"/>
      </w:pPr>
      <w:bookmarkStart w:id="18" w:name="_Toc182236361"/>
      <w:r w:rsidRPr="004F6601">
        <w:t>Monitor and Test</w:t>
      </w:r>
      <w:bookmarkEnd w:id="18"/>
    </w:p>
    <w:p w14:paraId="294C41D3" w14:textId="77777777" w:rsidR="003C34F1" w:rsidRDefault="006932D7" w:rsidP="003C34F1">
      <w:r w:rsidRPr="003C34F1">
        <w:rPr>
          <w:b/>
          <w:bCs/>
        </w:rPr>
        <w:t>Container Status</w:t>
      </w:r>
      <w:r w:rsidRPr="006932D7">
        <w:t xml:space="preserve">: Confirm that each container is running as expected by checking </w:t>
      </w:r>
      <w:proofErr w:type="spellStart"/>
      <w:r w:rsidRPr="006932D7">
        <w:t>Podman’s</w:t>
      </w:r>
      <w:proofErr w:type="spellEnd"/>
      <w:r w:rsidRPr="006932D7">
        <w:t xml:space="preserve"> status output.</w:t>
      </w:r>
    </w:p>
    <w:p w14:paraId="5B48BCA6" w14:textId="43AB365B" w:rsidR="004F6601" w:rsidRDefault="006932D7" w:rsidP="001A162F">
      <w:pPr>
        <w:pStyle w:val="ListParagraph"/>
        <w:numPr>
          <w:ilvl w:val="0"/>
          <w:numId w:val="19"/>
        </w:numPr>
      </w:pPr>
      <w:r w:rsidRPr="006932D7">
        <w:t xml:space="preserve">Command: </w:t>
      </w:r>
      <w:proofErr w:type="spellStart"/>
      <w:r w:rsidRPr="0087488A">
        <w:rPr>
          <w:b/>
          <w:bCs/>
          <w:color w:val="E97132" w:themeColor="accent2"/>
        </w:rPr>
        <w:t>podman</w:t>
      </w:r>
      <w:proofErr w:type="spellEnd"/>
      <w:r w:rsidRPr="0087488A">
        <w:rPr>
          <w:b/>
          <w:bCs/>
          <w:color w:val="E97132" w:themeColor="accent2"/>
        </w:rPr>
        <w:t xml:space="preserve"> </w:t>
      </w:r>
      <w:proofErr w:type="spellStart"/>
      <w:r w:rsidRPr="0087488A">
        <w:rPr>
          <w:b/>
          <w:bCs/>
          <w:color w:val="E97132" w:themeColor="accent2"/>
        </w:rPr>
        <w:t>ps</w:t>
      </w:r>
      <w:proofErr w:type="spellEnd"/>
      <w:r w:rsidRPr="0087488A">
        <w:rPr>
          <w:color w:val="E97132" w:themeColor="accent2"/>
        </w:rPr>
        <w:t xml:space="preserve"> </w:t>
      </w:r>
      <w:r w:rsidRPr="006932D7">
        <w:t>to view running containers.</w:t>
      </w:r>
    </w:p>
    <w:p w14:paraId="6A9426B1" w14:textId="63500058" w:rsidR="140A984A" w:rsidRDefault="140A984A" w:rsidP="1B182486">
      <w:pPr>
        <w:pStyle w:val="ListParagraph"/>
        <w:numPr>
          <w:ilvl w:val="0"/>
          <w:numId w:val="19"/>
        </w:numPr>
      </w:pPr>
      <w:r>
        <w:t xml:space="preserve">Command: </w:t>
      </w:r>
      <w:proofErr w:type="spellStart"/>
      <w:r w:rsidRPr="1B182486">
        <w:rPr>
          <w:b/>
          <w:bCs/>
          <w:color w:val="E97132" w:themeColor="accent2"/>
        </w:rPr>
        <w:t>podman</w:t>
      </w:r>
      <w:proofErr w:type="spellEnd"/>
      <w:r w:rsidRPr="1B182486">
        <w:rPr>
          <w:b/>
          <w:bCs/>
          <w:color w:val="E97132" w:themeColor="accent2"/>
        </w:rPr>
        <w:t xml:space="preserve"> logs &lt;id&gt; </w:t>
      </w:r>
      <w:r>
        <w:t xml:space="preserve">to </w:t>
      </w:r>
      <w:r w:rsidR="54A6F98B">
        <w:t>view logs for running container.</w:t>
      </w:r>
    </w:p>
    <w:p w14:paraId="107A0745" w14:textId="77777777" w:rsidR="004F6601" w:rsidRDefault="006932D7" w:rsidP="003C34F1">
      <w:r w:rsidRPr="003C34F1">
        <w:rPr>
          <w:b/>
          <w:bCs/>
        </w:rPr>
        <w:t>Data Flow Verification</w:t>
      </w:r>
      <w:r w:rsidRPr="006932D7">
        <w:t>:</w:t>
      </w:r>
    </w:p>
    <w:p w14:paraId="3475A92D" w14:textId="77777777" w:rsidR="004F6601" w:rsidRDefault="006932D7" w:rsidP="003C34F1">
      <w:pPr>
        <w:pStyle w:val="ListParagraph"/>
        <w:numPr>
          <w:ilvl w:val="0"/>
          <w:numId w:val="17"/>
        </w:numPr>
      </w:pPr>
      <w:r w:rsidRPr="006932D7">
        <w:t>Verify that the Kafka producer is successfully sending data to the Kafka topic.</w:t>
      </w:r>
    </w:p>
    <w:p w14:paraId="20E7E549" w14:textId="77777777" w:rsidR="004F6601" w:rsidRDefault="006932D7" w:rsidP="003C34F1">
      <w:pPr>
        <w:pStyle w:val="ListParagraph"/>
        <w:numPr>
          <w:ilvl w:val="0"/>
          <w:numId w:val="17"/>
        </w:numPr>
      </w:pPr>
      <w:r w:rsidRPr="006932D7">
        <w:t>Confirm that the Kafka consumer is receiving this data and inserting it into SQL Server.</w:t>
      </w:r>
    </w:p>
    <w:p w14:paraId="7B53F55C" w14:textId="77777777" w:rsidR="004F6601" w:rsidRDefault="006932D7" w:rsidP="003C34F1">
      <w:pPr>
        <w:pStyle w:val="ListParagraph"/>
        <w:numPr>
          <w:ilvl w:val="0"/>
          <w:numId w:val="17"/>
        </w:numPr>
      </w:pPr>
      <w:r w:rsidRPr="006932D7">
        <w:t>Run sample API requests to ensure the data can be retrieved and displayed accurately in the web interface.</w:t>
      </w:r>
    </w:p>
    <w:p w14:paraId="5EF8D470" w14:textId="20ECD7E9" w:rsidR="004F6601" w:rsidRPr="004F6601" w:rsidRDefault="006932D7" w:rsidP="004F6601">
      <w:pPr>
        <w:pStyle w:val="Heading2"/>
      </w:pPr>
      <w:bookmarkStart w:id="19" w:name="_Toc182236362"/>
      <w:r w:rsidRPr="004F6601">
        <w:t>Shut Down and Clean Up</w:t>
      </w:r>
      <w:bookmarkEnd w:id="19"/>
    </w:p>
    <w:p w14:paraId="0AFABCDC" w14:textId="4B83685F" w:rsidR="004F6601" w:rsidRDefault="006932D7" w:rsidP="00F40AB1">
      <w:r w:rsidRPr="006932D7">
        <w:t>When finished, use the stop_pod.sh script to stop and remove all containers and pods, freeing up resources and leaving a clean environment for future deployments.</w:t>
      </w:r>
    </w:p>
    <w:p w14:paraId="3B565246" w14:textId="77777777" w:rsidR="00F40AB1" w:rsidRDefault="006932D7" w:rsidP="00F40AB1">
      <w:r w:rsidRPr="006932D7">
        <w:t xml:space="preserve">Run </w:t>
      </w:r>
      <w:r w:rsidRPr="0087488A">
        <w:rPr>
          <w:b/>
          <w:bCs/>
          <w:color w:val="E97132" w:themeColor="accent2"/>
        </w:rPr>
        <w:t>stop_pod.sh</w:t>
      </w:r>
      <w:r w:rsidRPr="0087488A">
        <w:rPr>
          <w:color w:val="E97132" w:themeColor="accent2"/>
        </w:rPr>
        <w:t xml:space="preserve"> </w:t>
      </w:r>
      <w:r w:rsidRPr="006932D7">
        <w:t>from the terminal:</w:t>
      </w:r>
    </w:p>
    <w:p w14:paraId="577F261A" w14:textId="1058D7AA" w:rsidR="004F6601" w:rsidRDefault="006932D7" w:rsidP="00F40AB1">
      <w:pPr>
        <w:pStyle w:val="ListParagraph"/>
        <w:numPr>
          <w:ilvl w:val="0"/>
          <w:numId w:val="24"/>
        </w:numPr>
      </w:pPr>
      <w:r w:rsidRPr="006932D7">
        <w:t>This script will:</w:t>
      </w:r>
    </w:p>
    <w:p w14:paraId="43E5A975" w14:textId="77777777" w:rsidR="004F6601" w:rsidRDefault="006932D7" w:rsidP="00F40AB1">
      <w:pPr>
        <w:pStyle w:val="ListParagraph"/>
        <w:numPr>
          <w:ilvl w:val="1"/>
          <w:numId w:val="17"/>
        </w:numPr>
      </w:pPr>
      <w:r w:rsidRPr="006932D7">
        <w:t>Stop and remove all containers and pods associated with the project.</w:t>
      </w:r>
    </w:p>
    <w:p w14:paraId="2D7CCB49" w14:textId="06B05CCC" w:rsidR="00092E87" w:rsidRPr="00092E87" w:rsidRDefault="006932D7" w:rsidP="00546BD6">
      <w:pPr>
        <w:pStyle w:val="ListParagraph"/>
        <w:numPr>
          <w:ilvl w:val="1"/>
          <w:numId w:val="17"/>
        </w:numPr>
      </w:pPr>
      <w:r w:rsidRPr="006932D7">
        <w:t>Prune any unused resources, such as images, to prevent storage clutter.</w:t>
      </w:r>
    </w:p>
    <w:sectPr w:rsidR="00092E87" w:rsidRPr="00092E8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D5A41"/>
    <w:multiLevelType w:val="multilevel"/>
    <w:tmpl w:val="71D0C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305FF1"/>
    <w:multiLevelType w:val="hybridMultilevel"/>
    <w:tmpl w:val="96E67FDE"/>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8E0247B"/>
    <w:multiLevelType w:val="multilevel"/>
    <w:tmpl w:val="86D4187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A7A09A0"/>
    <w:multiLevelType w:val="hybridMultilevel"/>
    <w:tmpl w:val="57861132"/>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1240437E"/>
    <w:multiLevelType w:val="hybridMultilevel"/>
    <w:tmpl w:val="E020E39C"/>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150F2778"/>
    <w:multiLevelType w:val="hybridMultilevel"/>
    <w:tmpl w:val="04EE6DF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18AC2F31"/>
    <w:multiLevelType w:val="hybridMultilevel"/>
    <w:tmpl w:val="5C70A4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BA2573D"/>
    <w:multiLevelType w:val="hybridMultilevel"/>
    <w:tmpl w:val="F23692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C9B64B3"/>
    <w:multiLevelType w:val="multilevel"/>
    <w:tmpl w:val="F0D25C3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E9C4476"/>
    <w:multiLevelType w:val="hybridMultilevel"/>
    <w:tmpl w:val="CAE092CC"/>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309C075F"/>
    <w:multiLevelType w:val="hybridMultilevel"/>
    <w:tmpl w:val="04EE6DF2"/>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358C00EB"/>
    <w:multiLevelType w:val="multilevel"/>
    <w:tmpl w:val="BAFE12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CB477F0"/>
    <w:multiLevelType w:val="hybridMultilevel"/>
    <w:tmpl w:val="BEF8C468"/>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3E795CC2"/>
    <w:multiLevelType w:val="hybridMultilevel"/>
    <w:tmpl w:val="A8BE366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FBD0992"/>
    <w:multiLevelType w:val="multilevel"/>
    <w:tmpl w:val="9E9A07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9A21322"/>
    <w:multiLevelType w:val="multilevel"/>
    <w:tmpl w:val="66C4CD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33B41ED"/>
    <w:multiLevelType w:val="multilevel"/>
    <w:tmpl w:val="E918DB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56B2AEB"/>
    <w:multiLevelType w:val="hybridMultilevel"/>
    <w:tmpl w:val="24121574"/>
    <w:lvl w:ilvl="0" w:tplc="B15E05FE">
      <w:start w:val="2"/>
      <w:numFmt w:val="bullet"/>
      <w:lvlText w:val="-"/>
      <w:lvlJc w:val="left"/>
      <w:pPr>
        <w:ind w:left="720" w:hanging="360"/>
      </w:pPr>
      <w:rPr>
        <w:rFonts w:ascii="Aptos" w:eastAsiaTheme="minorHAnsi" w:hAnsi="Apto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4B2BDA"/>
    <w:multiLevelType w:val="multilevel"/>
    <w:tmpl w:val="27987B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1E38C8"/>
    <w:multiLevelType w:val="hybridMultilevel"/>
    <w:tmpl w:val="04EE6DF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680B2E91"/>
    <w:multiLevelType w:val="multilevel"/>
    <w:tmpl w:val="4ECA05E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A587050"/>
    <w:multiLevelType w:val="multilevel"/>
    <w:tmpl w:val="FD14783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6CB651AF"/>
    <w:multiLevelType w:val="hybridMultilevel"/>
    <w:tmpl w:val="87BCC32A"/>
    <w:lvl w:ilvl="0" w:tplc="0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7D1B5BA0"/>
    <w:multiLevelType w:val="multilevel"/>
    <w:tmpl w:val="91C476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48721192">
    <w:abstractNumId w:val="18"/>
  </w:num>
  <w:num w:numId="2" w16cid:durableId="463275262">
    <w:abstractNumId w:val="0"/>
  </w:num>
  <w:num w:numId="3" w16cid:durableId="655230923">
    <w:abstractNumId w:val="14"/>
  </w:num>
  <w:num w:numId="4" w16cid:durableId="1591237020">
    <w:abstractNumId w:val="11"/>
  </w:num>
  <w:num w:numId="5" w16cid:durableId="1392384230">
    <w:abstractNumId w:val="13"/>
  </w:num>
  <w:num w:numId="6" w16cid:durableId="430007165">
    <w:abstractNumId w:val="15"/>
  </w:num>
  <w:num w:numId="7" w16cid:durableId="2077168059">
    <w:abstractNumId w:val="17"/>
  </w:num>
  <w:num w:numId="8" w16cid:durableId="2137789696">
    <w:abstractNumId w:val="20"/>
  </w:num>
  <w:num w:numId="9" w16cid:durableId="424959418">
    <w:abstractNumId w:val="8"/>
  </w:num>
  <w:num w:numId="10" w16cid:durableId="1740443501">
    <w:abstractNumId w:val="23"/>
  </w:num>
  <w:num w:numId="11" w16cid:durableId="77018148">
    <w:abstractNumId w:val="21"/>
  </w:num>
  <w:num w:numId="12" w16cid:durableId="18824344">
    <w:abstractNumId w:val="2"/>
  </w:num>
  <w:num w:numId="13" w16cid:durableId="1322005326">
    <w:abstractNumId w:val="16"/>
  </w:num>
  <w:num w:numId="14" w16cid:durableId="1717706002">
    <w:abstractNumId w:val="19"/>
  </w:num>
  <w:num w:numId="15" w16cid:durableId="1774518730">
    <w:abstractNumId w:val="10"/>
  </w:num>
  <w:num w:numId="16" w16cid:durableId="1589194508">
    <w:abstractNumId w:val="5"/>
  </w:num>
  <w:num w:numId="17" w16cid:durableId="320931459">
    <w:abstractNumId w:val="12"/>
  </w:num>
  <w:num w:numId="18" w16cid:durableId="1704330558">
    <w:abstractNumId w:val="1"/>
  </w:num>
  <w:num w:numId="19" w16cid:durableId="1576621969">
    <w:abstractNumId w:val="7"/>
  </w:num>
  <w:num w:numId="20" w16cid:durableId="523397943">
    <w:abstractNumId w:val="9"/>
  </w:num>
  <w:num w:numId="21" w16cid:durableId="1945527598">
    <w:abstractNumId w:val="4"/>
  </w:num>
  <w:num w:numId="22" w16cid:durableId="1684016432">
    <w:abstractNumId w:val="3"/>
  </w:num>
  <w:num w:numId="23" w16cid:durableId="1570850208">
    <w:abstractNumId w:val="22"/>
  </w:num>
  <w:num w:numId="24" w16cid:durableId="191739483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2E87"/>
    <w:rsid w:val="00014DB5"/>
    <w:rsid w:val="00020B90"/>
    <w:rsid w:val="0007114F"/>
    <w:rsid w:val="00073011"/>
    <w:rsid w:val="00092E87"/>
    <w:rsid w:val="00096295"/>
    <w:rsid w:val="000A0172"/>
    <w:rsid w:val="000D2776"/>
    <w:rsid w:val="000E14DD"/>
    <w:rsid w:val="000E74AC"/>
    <w:rsid w:val="000F54AB"/>
    <w:rsid w:val="000F5E0B"/>
    <w:rsid w:val="00101645"/>
    <w:rsid w:val="001174BF"/>
    <w:rsid w:val="001A162F"/>
    <w:rsid w:val="001B3692"/>
    <w:rsid w:val="001B3B7F"/>
    <w:rsid w:val="001B7063"/>
    <w:rsid w:val="001E1A10"/>
    <w:rsid w:val="00256073"/>
    <w:rsid w:val="00261059"/>
    <w:rsid w:val="00264328"/>
    <w:rsid w:val="00274DCF"/>
    <w:rsid w:val="002B4D6D"/>
    <w:rsid w:val="0031515B"/>
    <w:rsid w:val="00352F1A"/>
    <w:rsid w:val="00357CA0"/>
    <w:rsid w:val="00360F18"/>
    <w:rsid w:val="00370B26"/>
    <w:rsid w:val="0038059A"/>
    <w:rsid w:val="00387D50"/>
    <w:rsid w:val="00390BB2"/>
    <w:rsid w:val="00391964"/>
    <w:rsid w:val="0039597F"/>
    <w:rsid w:val="003B2712"/>
    <w:rsid w:val="003C2F53"/>
    <w:rsid w:val="003C34F1"/>
    <w:rsid w:val="003D102D"/>
    <w:rsid w:val="003D3E34"/>
    <w:rsid w:val="003F7679"/>
    <w:rsid w:val="00400BF2"/>
    <w:rsid w:val="0043486D"/>
    <w:rsid w:val="00463AD2"/>
    <w:rsid w:val="00463F81"/>
    <w:rsid w:val="004A3BC6"/>
    <w:rsid w:val="004B3B54"/>
    <w:rsid w:val="004F4005"/>
    <w:rsid w:val="004F6601"/>
    <w:rsid w:val="004F7D5A"/>
    <w:rsid w:val="0050441C"/>
    <w:rsid w:val="00526C3A"/>
    <w:rsid w:val="00546BD6"/>
    <w:rsid w:val="00581320"/>
    <w:rsid w:val="005B57F1"/>
    <w:rsid w:val="005C31B7"/>
    <w:rsid w:val="005E5258"/>
    <w:rsid w:val="00603901"/>
    <w:rsid w:val="00605A36"/>
    <w:rsid w:val="0061348A"/>
    <w:rsid w:val="0062460B"/>
    <w:rsid w:val="00635C85"/>
    <w:rsid w:val="00677CE4"/>
    <w:rsid w:val="00692A1D"/>
    <w:rsid w:val="006932D7"/>
    <w:rsid w:val="006A54E0"/>
    <w:rsid w:val="006C2D64"/>
    <w:rsid w:val="006D79F5"/>
    <w:rsid w:val="006E2D82"/>
    <w:rsid w:val="006E7EE4"/>
    <w:rsid w:val="006F3430"/>
    <w:rsid w:val="007518DE"/>
    <w:rsid w:val="00754D41"/>
    <w:rsid w:val="007614BB"/>
    <w:rsid w:val="007B0613"/>
    <w:rsid w:val="007B7561"/>
    <w:rsid w:val="007C0738"/>
    <w:rsid w:val="007F68CC"/>
    <w:rsid w:val="00810C3E"/>
    <w:rsid w:val="00832B2E"/>
    <w:rsid w:val="00832CE3"/>
    <w:rsid w:val="008535AE"/>
    <w:rsid w:val="00864DA2"/>
    <w:rsid w:val="008654F3"/>
    <w:rsid w:val="0086591D"/>
    <w:rsid w:val="00872890"/>
    <w:rsid w:val="0087488A"/>
    <w:rsid w:val="008966E6"/>
    <w:rsid w:val="00896FEC"/>
    <w:rsid w:val="008A3DAF"/>
    <w:rsid w:val="008B75C5"/>
    <w:rsid w:val="008C5FF9"/>
    <w:rsid w:val="008C7D05"/>
    <w:rsid w:val="008D77C5"/>
    <w:rsid w:val="008F5605"/>
    <w:rsid w:val="009131E5"/>
    <w:rsid w:val="00923642"/>
    <w:rsid w:val="0093171B"/>
    <w:rsid w:val="0093468C"/>
    <w:rsid w:val="00956721"/>
    <w:rsid w:val="0098298A"/>
    <w:rsid w:val="009B5F08"/>
    <w:rsid w:val="009E15F4"/>
    <w:rsid w:val="009E3E84"/>
    <w:rsid w:val="009F079F"/>
    <w:rsid w:val="00A14A4E"/>
    <w:rsid w:val="00A45FC8"/>
    <w:rsid w:val="00A54570"/>
    <w:rsid w:val="00A62C34"/>
    <w:rsid w:val="00A81DE9"/>
    <w:rsid w:val="00A87C8A"/>
    <w:rsid w:val="00AC000B"/>
    <w:rsid w:val="00AE0687"/>
    <w:rsid w:val="00B21F76"/>
    <w:rsid w:val="00B26C88"/>
    <w:rsid w:val="00B64C2D"/>
    <w:rsid w:val="00B90D1E"/>
    <w:rsid w:val="00BA21A0"/>
    <w:rsid w:val="00BB726F"/>
    <w:rsid w:val="00BF54D6"/>
    <w:rsid w:val="00BF57BB"/>
    <w:rsid w:val="00C55236"/>
    <w:rsid w:val="00C70C55"/>
    <w:rsid w:val="00CC0E6A"/>
    <w:rsid w:val="00CC3B6B"/>
    <w:rsid w:val="00CF0358"/>
    <w:rsid w:val="00CF2C3D"/>
    <w:rsid w:val="00D0559C"/>
    <w:rsid w:val="00D16AAF"/>
    <w:rsid w:val="00D220A4"/>
    <w:rsid w:val="00D504EA"/>
    <w:rsid w:val="00D862E5"/>
    <w:rsid w:val="00D911AA"/>
    <w:rsid w:val="00DA7CC5"/>
    <w:rsid w:val="00DD05C2"/>
    <w:rsid w:val="00DE6A55"/>
    <w:rsid w:val="00E80A4C"/>
    <w:rsid w:val="00E944EA"/>
    <w:rsid w:val="00EA1FF9"/>
    <w:rsid w:val="00EA404C"/>
    <w:rsid w:val="00EC2B33"/>
    <w:rsid w:val="00ED4A6D"/>
    <w:rsid w:val="00EF1095"/>
    <w:rsid w:val="00F043FD"/>
    <w:rsid w:val="00F21AC7"/>
    <w:rsid w:val="00F40AB1"/>
    <w:rsid w:val="00F77F50"/>
    <w:rsid w:val="00F9473A"/>
    <w:rsid w:val="00FA496F"/>
    <w:rsid w:val="00FF18A3"/>
    <w:rsid w:val="1150541E"/>
    <w:rsid w:val="140A984A"/>
    <w:rsid w:val="1B182486"/>
    <w:rsid w:val="38C3B771"/>
    <w:rsid w:val="54A6F98B"/>
    <w:rsid w:val="56F1A988"/>
    <w:rsid w:val="57291FF7"/>
    <w:rsid w:val="656DA5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E4FFC"/>
  <w15:chartTrackingRefBased/>
  <w15:docId w15:val="{57E66E07-1F95-9145-ADBF-C495B83CE8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46BD6"/>
    <w:rPr>
      <w:sz w:val="24"/>
      <w:szCs w:val="24"/>
    </w:rPr>
  </w:style>
  <w:style w:type="paragraph" w:styleId="Heading1">
    <w:name w:val="heading 1"/>
    <w:basedOn w:val="Normal"/>
    <w:next w:val="Normal"/>
    <w:link w:val="Heading1Char"/>
    <w:uiPriority w:val="9"/>
    <w:qFormat/>
    <w:rsid w:val="00546BD6"/>
    <w:pPr>
      <w:pBdr>
        <w:top w:val="single" w:sz="24" w:space="0" w:color="156082" w:themeColor="accent1"/>
        <w:left w:val="single" w:sz="24" w:space="0" w:color="156082" w:themeColor="accent1"/>
        <w:bottom w:val="single" w:sz="24" w:space="0" w:color="156082" w:themeColor="accent1"/>
        <w:right w:val="single" w:sz="24" w:space="0" w:color="156082" w:themeColor="accent1"/>
      </w:pBdr>
      <w:shd w:val="clear" w:color="auto" w:fill="156082" w:themeFill="accent1"/>
      <w:spacing w:after="0"/>
      <w:outlineLvl w:val="0"/>
    </w:pPr>
    <w:rPr>
      <w:b/>
      <w:bCs/>
      <w:caps/>
      <w:color w:val="FFFFFF" w:themeColor="background1"/>
      <w:spacing w:val="15"/>
      <w:sz w:val="32"/>
      <w:szCs w:val="32"/>
    </w:rPr>
  </w:style>
  <w:style w:type="paragraph" w:styleId="Heading2">
    <w:name w:val="heading 2"/>
    <w:basedOn w:val="Normal"/>
    <w:next w:val="Normal"/>
    <w:link w:val="Heading2Char"/>
    <w:uiPriority w:val="9"/>
    <w:unhideWhenUsed/>
    <w:qFormat/>
    <w:rsid w:val="00546BD6"/>
    <w:pPr>
      <w:pBdr>
        <w:top w:val="single" w:sz="24" w:space="0" w:color="C1E4F5" w:themeColor="accent1" w:themeTint="33"/>
        <w:left w:val="single" w:sz="24" w:space="0" w:color="C1E4F5" w:themeColor="accent1" w:themeTint="33"/>
        <w:bottom w:val="single" w:sz="24" w:space="0" w:color="C1E4F5" w:themeColor="accent1" w:themeTint="33"/>
        <w:right w:val="single" w:sz="24" w:space="0" w:color="C1E4F5" w:themeColor="accent1" w:themeTint="33"/>
      </w:pBdr>
      <w:shd w:val="clear" w:color="auto" w:fill="C1E4F5" w:themeFill="accent1" w:themeFillTint="33"/>
      <w:spacing w:after="0"/>
      <w:outlineLvl w:val="1"/>
    </w:pPr>
    <w:rPr>
      <w:caps/>
      <w:spacing w:val="15"/>
      <w:sz w:val="28"/>
      <w:szCs w:val="22"/>
    </w:rPr>
  </w:style>
  <w:style w:type="paragraph" w:styleId="Heading3">
    <w:name w:val="heading 3"/>
    <w:basedOn w:val="Normal"/>
    <w:next w:val="Normal"/>
    <w:link w:val="Heading3Char"/>
    <w:uiPriority w:val="9"/>
    <w:unhideWhenUsed/>
    <w:qFormat/>
    <w:rsid w:val="00546BD6"/>
    <w:pPr>
      <w:pBdr>
        <w:top w:val="single" w:sz="6" w:space="2" w:color="156082" w:themeColor="accent1"/>
        <w:left w:val="single" w:sz="6" w:space="2" w:color="156082" w:themeColor="accent1"/>
      </w:pBdr>
      <w:spacing w:before="300" w:after="0"/>
      <w:outlineLvl w:val="2"/>
    </w:pPr>
    <w:rPr>
      <w:caps/>
      <w:color w:val="0A2F40" w:themeColor="accent1" w:themeShade="7F"/>
      <w:spacing w:val="15"/>
      <w:sz w:val="22"/>
      <w:szCs w:val="22"/>
    </w:rPr>
  </w:style>
  <w:style w:type="paragraph" w:styleId="Heading4">
    <w:name w:val="heading 4"/>
    <w:basedOn w:val="Normal"/>
    <w:next w:val="Normal"/>
    <w:link w:val="Heading4Char"/>
    <w:uiPriority w:val="9"/>
    <w:semiHidden/>
    <w:unhideWhenUsed/>
    <w:qFormat/>
    <w:rsid w:val="00546BD6"/>
    <w:pPr>
      <w:pBdr>
        <w:top w:val="dotted" w:sz="6" w:space="2" w:color="156082" w:themeColor="accent1"/>
        <w:left w:val="dotted" w:sz="6" w:space="2" w:color="156082" w:themeColor="accent1"/>
      </w:pBdr>
      <w:spacing w:before="300" w:after="0"/>
      <w:outlineLvl w:val="3"/>
    </w:pPr>
    <w:rPr>
      <w:caps/>
      <w:color w:val="0F4761" w:themeColor="accent1" w:themeShade="BF"/>
      <w:spacing w:val="10"/>
      <w:sz w:val="22"/>
      <w:szCs w:val="22"/>
    </w:rPr>
  </w:style>
  <w:style w:type="paragraph" w:styleId="Heading5">
    <w:name w:val="heading 5"/>
    <w:basedOn w:val="Normal"/>
    <w:next w:val="Normal"/>
    <w:link w:val="Heading5Char"/>
    <w:uiPriority w:val="9"/>
    <w:semiHidden/>
    <w:unhideWhenUsed/>
    <w:qFormat/>
    <w:rsid w:val="00546BD6"/>
    <w:pPr>
      <w:pBdr>
        <w:bottom w:val="single" w:sz="6" w:space="1" w:color="156082" w:themeColor="accent1"/>
      </w:pBdr>
      <w:spacing w:before="300" w:after="0"/>
      <w:outlineLvl w:val="4"/>
    </w:pPr>
    <w:rPr>
      <w:caps/>
      <w:color w:val="0F4761" w:themeColor="accent1" w:themeShade="BF"/>
      <w:spacing w:val="10"/>
      <w:sz w:val="22"/>
      <w:szCs w:val="22"/>
    </w:rPr>
  </w:style>
  <w:style w:type="paragraph" w:styleId="Heading6">
    <w:name w:val="heading 6"/>
    <w:basedOn w:val="Normal"/>
    <w:next w:val="Normal"/>
    <w:link w:val="Heading6Char"/>
    <w:uiPriority w:val="9"/>
    <w:semiHidden/>
    <w:unhideWhenUsed/>
    <w:qFormat/>
    <w:rsid w:val="00546BD6"/>
    <w:pPr>
      <w:pBdr>
        <w:bottom w:val="dotted" w:sz="6" w:space="1" w:color="156082" w:themeColor="accent1"/>
      </w:pBdr>
      <w:spacing w:before="300" w:after="0"/>
      <w:outlineLvl w:val="5"/>
    </w:pPr>
    <w:rPr>
      <w:caps/>
      <w:color w:val="0F4761" w:themeColor="accent1" w:themeShade="BF"/>
      <w:spacing w:val="10"/>
      <w:sz w:val="22"/>
      <w:szCs w:val="22"/>
    </w:rPr>
  </w:style>
  <w:style w:type="paragraph" w:styleId="Heading7">
    <w:name w:val="heading 7"/>
    <w:basedOn w:val="Normal"/>
    <w:next w:val="Normal"/>
    <w:link w:val="Heading7Char"/>
    <w:uiPriority w:val="9"/>
    <w:semiHidden/>
    <w:unhideWhenUsed/>
    <w:qFormat/>
    <w:rsid w:val="00546BD6"/>
    <w:pPr>
      <w:spacing w:before="300" w:after="0"/>
      <w:outlineLvl w:val="6"/>
    </w:pPr>
    <w:rPr>
      <w:caps/>
      <w:color w:val="0F4761" w:themeColor="accent1" w:themeShade="BF"/>
      <w:spacing w:val="10"/>
      <w:sz w:val="22"/>
      <w:szCs w:val="22"/>
    </w:rPr>
  </w:style>
  <w:style w:type="paragraph" w:styleId="Heading8">
    <w:name w:val="heading 8"/>
    <w:basedOn w:val="Normal"/>
    <w:next w:val="Normal"/>
    <w:link w:val="Heading8Char"/>
    <w:uiPriority w:val="9"/>
    <w:semiHidden/>
    <w:unhideWhenUsed/>
    <w:qFormat/>
    <w:rsid w:val="00546BD6"/>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546BD6"/>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46BD6"/>
    <w:rPr>
      <w:b/>
      <w:bCs/>
      <w:caps/>
      <w:color w:val="FFFFFF" w:themeColor="background1"/>
      <w:spacing w:val="15"/>
      <w:sz w:val="32"/>
      <w:szCs w:val="32"/>
      <w:shd w:val="clear" w:color="auto" w:fill="156082" w:themeFill="accent1"/>
    </w:rPr>
  </w:style>
  <w:style w:type="character" w:customStyle="1" w:styleId="Heading2Char">
    <w:name w:val="Heading 2 Char"/>
    <w:basedOn w:val="DefaultParagraphFont"/>
    <w:link w:val="Heading2"/>
    <w:uiPriority w:val="9"/>
    <w:rsid w:val="00546BD6"/>
    <w:rPr>
      <w:caps/>
      <w:spacing w:val="15"/>
      <w:sz w:val="28"/>
      <w:shd w:val="clear" w:color="auto" w:fill="C1E4F5" w:themeFill="accent1" w:themeFillTint="33"/>
    </w:rPr>
  </w:style>
  <w:style w:type="character" w:customStyle="1" w:styleId="Heading3Char">
    <w:name w:val="Heading 3 Char"/>
    <w:basedOn w:val="DefaultParagraphFont"/>
    <w:link w:val="Heading3"/>
    <w:uiPriority w:val="9"/>
    <w:rsid w:val="00546BD6"/>
    <w:rPr>
      <w:caps/>
      <w:color w:val="0A2F40" w:themeColor="accent1" w:themeShade="7F"/>
      <w:spacing w:val="15"/>
    </w:rPr>
  </w:style>
  <w:style w:type="character" w:customStyle="1" w:styleId="Heading4Char">
    <w:name w:val="Heading 4 Char"/>
    <w:basedOn w:val="DefaultParagraphFont"/>
    <w:link w:val="Heading4"/>
    <w:uiPriority w:val="9"/>
    <w:semiHidden/>
    <w:rsid w:val="00546BD6"/>
    <w:rPr>
      <w:caps/>
      <w:color w:val="0F4761" w:themeColor="accent1" w:themeShade="BF"/>
      <w:spacing w:val="10"/>
    </w:rPr>
  </w:style>
  <w:style w:type="character" w:customStyle="1" w:styleId="Heading5Char">
    <w:name w:val="Heading 5 Char"/>
    <w:basedOn w:val="DefaultParagraphFont"/>
    <w:link w:val="Heading5"/>
    <w:uiPriority w:val="9"/>
    <w:semiHidden/>
    <w:rsid w:val="00546BD6"/>
    <w:rPr>
      <w:caps/>
      <w:color w:val="0F4761" w:themeColor="accent1" w:themeShade="BF"/>
      <w:spacing w:val="10"/>
    </w:rPr>
  </w:style>
  <w:style w:type="character" w:customStyle="1" w:styleId="Heading6Char">
    <w:name w:val="Heading 6 Char"/>
    <w:basedOn w:val="DefaultParagraphFont"/>
    <w:link w:val="Heading6"/>
    <w:uiPriority w:val="9"/>
    <w:semiHidden/>
    <w:rsid w:val="00546BD6"/>
    <w:rPr>
      <w:caps/>
      <w:color w:val="0F4761" w:themeColor="accent1" w:themeShade="BF"/>
      <w:spacing w:val="10"/>
    </w:rPr>
  </w:style>
  <w:style w:type="character" w:customStyle="1" w:styleId="Heading7Char">
    <w:name w:val="Heading 7 Char"/>
    <w:basedOn w:val="DefaultParagraphFont"/>
    <w:link w:val="Heading7"/>
    <w:uiPriority w:val="9"/>
    <w:semiHidden/>
    <w:rsid w:val="00546BD6"/>
    <w:rPr>
      <w:caps/>
      <w:color w:val="0F4761" w:themeColor="accent1" w:themeShade="BF"/>
      <w:spacing w:val="10"/>
    </w:rPr>
  </w:style>
  <w:style w:type="character" w:customStyle="1" w:styleId="Heading8Char">
    <w:name w:val="Heading 8 Char"/>
    <w:basedOn w:val="DefaultParagraphFont"/>
    <w:link w:val="Heading8"/>
    <w:uiPriority w:val="9"/>
    <w:semiHidden/>
    <w:rsid w:val="00546BD6"/>
    <w:rPr>
      <w:caps/>
      <w:spacing w:val="10"/>
      <w:sz w:val="18"/>
      <w:szCs w:val="18"/>
    </w:rPr>
  </w:style>
  <w:style w:type="character" w:customStyle="1" w:styleId="Heading9Char">
    <w:name w:val="Heading 9 Char"/>
    <w:basedOn w:val="DefaultParagraphFont"/>
    <w:link w:val="Heading9"/>
    <w:uiPriority w:val="9"/>
    <w:semiHidden/>
    <w:rsid w:val="00546BD6"/>
    <w:rPr>
      <w:i/>
      <w:caps/>
      <w:spacing w:val="10"/>
      <w:sz w:val="18"/>
      <w:szCs w:val="18"/>
    </w:rPr>
  </w:style>
  <w:style w:type="paragraph" w:styleId="Title">
    <w:name w:val="Title"/>
    <w:basedOn w:val="Normal"/>
    <w:next w:val="Normal"/>
    <w:link w:val="TitleChar"/>
    <w:uiPriority w:val="10"/>
    <w:qFormat/>
    <w:rsid w:val="00546BD6"/>
    <w:pPr>
      <w:spacing w:before="720"/>
    </w:pPr>
    <w:rPr>
      <w:caps/>
      <w:color w:val="156082" w:themeColor="accent1"/>
      <w:spacing w:val="10"/>
      <w:kern w:val="28"/>
      <w:sz w:val="52"/>
      <w:szCs w:val="52"/>
    </w:rPr>
  </w:style>
  <w:style w:type="character" w:customStyle="1" w:styleId="TitleChar">
    <w:name w:val="Title Char"/>
    <w:basedOn w:val="DefaultParagraphFont"/>
    <w:link w:val="Title"/>
    <w:uiPriority w:val="10"/>
    <w:rsid w:val="00546BD6"/>
    <w:rPr>
      <w:caps/>
      <w:color w:val="156082" w:themeColor="accent1"/>
      <w:spacing w:val="10"/>
      <w:kern w:val="28"/>
      <w:sz w:val="52"/>
      <w:szCs w:val="52"/>
    </w:rPr>
  </w:style>
  <w:style w:type="paragraph" w:styleId="Subtitle">
    <w:name w:val="Subtitle"/>
    <w:basedOn w:val="Normal"/>
    <w:next w:val="Normal"/>
    <w:link w:val="SubtitleChar"/>
    <w:uiPriority w:val="11"/>
    <w:qFormat/>
    <w:rsid w:val="00546BD6"/>
    <w:pPr>
      <w:spacing w:after="1000" w:line="240" w:lineRule="auto"/>
    </w:pPr>
    <w:rPr>
      <w:caps/>
      <w:color w:val="595959" w:themeColor="text1" w:themeTint="A6"/>
      <w:spacing w:val="10"/>
    </w:rPr>
  </w:style>
  <w:style w:type="character" w:customStyle="1" w:styleId="SubtitleChar">
    <w:name w:val="Subtitle Char"/>
    <w:basedOn w:val="DefaultParagraphFont"/>
    <w:link w:val="Subtitle"/>
    <w:uiPriority w:val="11"/>
    <w:rsid w:val="00546BD6"/>
    <w:rPr>
      <w:caps/>
      <w:color w:val="595959" w:themeColor="text1" w:themeTint="A6"/>
      <w:spacing w:val="10"/>
      <w:sz w:val="24"/>
      <w:szCs w:val="24"/>
    </w:rPr>
  </w:style>
  <w:style w:type="paragraph" w:styleId="Quote">
    <w:name w:val="Quote"/>
    <w:basedOn w:val="Normal"/>
    <w:next w:val="Normal"/>
    <w:link w:val="QuoteChar"/>
    <w:uiPriority w:val="29"/>
    <w:qFormat/>
    <w:rsid w:val="00546BD6"/>
    <w:rPr>
      <w:i/>
      <w:iCs/>
    </w:rPr>
  </w:style>
  <w:style w:type="character" w:customStyle="1" w:styleId="QuoteChar">
    <w:name w:val="Quote Char"/>
    <w:basedOn w:val="DefaultParagraphFont"/>
    <w:link w:val="Quote"/>
    <w:uiPriority w:val="29"/>
    <w:rsid w:val="00546BD6"/>
    <w:rPr>
      <w:i/>
      <w:iCs/>
      <w:sz w:val="20"/>
      <w:szCs w:val="20"/>
    </w:rPr>
  </w:style>
  <w:style w:type="paragraph" w:styleId="ListParagraph">
    <w:name w:val="List Paragraph"/>
    <w:basedOn w:val="Normal"/>
    <w:uiPriority w:val="34"/>
    <w:qFormat/>
    <w:rsid w:val="00546BD6"/>
    <w:pPr>
      <w:ind w:left="720"/>
      <w:contextualSpacing/>
    </w:pPr>
  </w:style>
  <w:style w:type="character" w:styleId="IntenseEmphasis">
    <w:name w:val="Intense Emphasis"/>
    <w:uiPriority w:val="21"/>
    <w:qFormat/>
    <w:rsid w:val="00546BD6"/>
    <w:rPr>
      <w:b/>
      <w:bCs/>
      <w:caps/>
      <w:color w:val="0A2F40" w:themeColor="accent1" w:themeShade="7F"/>
      <w:spacing w:val="10"/>
    </w:rPr>
  </w:style>
  <w:style w:type="paragraph" w:styleId="IntenseQuote">
    <w:name w:val="Intense Quote"/>
    <w:basedOn w:val="Normal"/>
    <w:next w:val="Normal"/>
    <w:link w:val="IntenseQuoteChar"/>
    <w:uiPriority w:val="30"/>
    <w:qFormat/>
    <w:rsid w:val="00546BD6"/>
    <w:pPr>
      <w:pBdr>
        <w:top w:val="single" w:sz="4" w:space="10" w:color="156082" w:themeColor="accent1"/>
        <w:left w:val="single" w:sz="4" w:space="10" w:color="156082" w:themeColor="accent1"/>
      </w:pBdr>
      <w:spacing w:after="0"/>
      <w:ind w:left="1296" w:right="1152"/>
      <w:jc w:val="both"/>
    </w:pPr>
    <w:rPr>
      <w:i/>
      <w:iCs/>
      <w:color w:val="156082" w:themeColor="accent1"/>
    </w:rPr>
  </w:style>
  <w:style w:type="character" w:customStyle="1" w:styleId="IntenseQuoteChar">
    <w:name w:val="Intense Quote Char"/>
    <w:basedOn w:val="DefaultParagraphFont"/>
    <w:link w:val="IntenseQuote"/>
    <w:uiPriority w:val="30"/>
    <w:rsid w:val="00546BD6"/>
    <w:rPr>
      <w:i/>
      <w:iCs/>
      <w:color w:val="156082" w:themeColor="accent1"/>
      <w:sz w:val="20"/>
      <w:szCs w:val="20"/>
    </w:rPr>
  </w:style>
  <w:style w:type="character" w:styleId="IntenseReference">
    <w:name w:val="Intense Reference"/>
    <w:uiPriority w:val="32"/>
    <w:qFormat/>
    <w:rsid w:val="00546BD6"/>
    <w:rPr>
      <w:b/>
      <w:bCs/>
      <w:i/>
      <w:iCs/>
      <w:caps/>
      <w:color w:val="156082" w:themeColor="accent1"/>
    </w:rPr>
  </w:style>
  <w:style w:type="paragraph" w:styleId="TOCHeading">
    <w:name w:val="TOC Heading"/>
    <w:basedOn w:val="Heading1"/>
    <w:next w:val="Normal"/>
    <w:uiPriority w:val="39"/>
    <w:unhideWhenUsed/>
    <w:qFormat/>
    <w:rsid w:val="00546BD6"/>
    <w:pPr>
      <w:outlineLvl w:val="9"/>
    </w:pPr>
  </w:style>
  <w:style w:type="paragraph" w:styleId="TOC1">
    <w:name w:val="toc 1"/>
    <w:basedOn w:val="Normal"/>
    <w:next w:val="Normal"/>
    <w:autoRedefine/>
    <w:uiPriority w:val="39"/>
    <w:unhideWhenUsed/>
    <w:rsid w:val="00546BD6"/>
    <w:pPr>
      <w:spacing w:before="120"/>
    </w:pPr>
    <w:rPr>
      <w:b/>
      <w:bCs/>
      <w:i/>
      <w:iCs/>
    </w:rPr>
  </w:style>
  <w:style w:type="paragraph" w:styleId="TOC2">
    <w:name w:val="toc 2"/>
    <w:basedOn w:val="Normal"/>
    <w:next w:val="Normal"/>
    <w:autoRedefine/>
    <w:uiPriority w:val="39"/>
    <w:unhideWhenUsed/>
    <w:rsid w:val="00546BD6"/>
    <w:pPr>
      <w:spacing w:before="120"/>
      <w:ind w:left="240"/>
    </w:pPr>
    <w:rPr>
      <w:b/>
      <w:bCs/>
      <w:sz w:val="22"/>
      <w:szCs w:val="22"/>
    </w:rPr>
  </w:style>
  <w:style w:type="character" w:styleId="Hyperlink">
    <w:name w:val="Hyperlink"/>
    <w:basedOn w:val="DefaultParagraphFont"/>
    <w:uiPriority w:val="99"/>
    <w:unhideWhenUsed/>
    <w:rsid w:val="00546BD6"/>
    <w:rPr>
      <w:color w:val="467886" w:themeColor="hyperlink"/>
      <w:u w:val="single"/>
    </w:rPr>
  </w:style>
  <w:style w:type="paragraph" w:styleId="TOC3">
    <w:name w:val="toc 3"/>
    <w:basedOn w:val="Normal"/>
    <w:next w:val="Normal"/>
    <w:autoRedefine/>
    <w:uiPriority w:val="39"/>
    <w:semiHidden/>
    <w:unhideWhenUsed/>
    <w:rsid w:val="00546BD6"/>
    <w:pPr>
      <w:ind w:left="480"/>
    </w:pPr>
    <w:rPr>
      <w:sz w:val="20"/>
      <w:szCs w:val="20"/>
    </w:rPr>
  </w:style>
  <w:style w:type="paragraph" w:styleId="TOC4">
    <w:name w:val="toc 4"/>
    <w:basedOn w:val="Normal"/>
    <w:next w:val="Normal"/>
    <w:autoRedefine/>
    <w:uiPriority w:val="39"/>
    <w:semiHidden/>
    <w:unhideWhenUsed/>
    <w:rsid w:val="00546BD6"/>
    <w:pPr>
      <w:ind w:left="720"/>
    </w:pPr>
    <w:rPr>
      <w:sz w:val="20"/>
      <w:szCs w:val="20"/>
    </w:rPr>
  </w:style>
  <w:style w:type="paragraph" w:styleId="TOC5">
    <w:name w:val="toc 5"/>
    <w:basedOn w:val="Normal"/>
    <w:next w:val="Normal"/>
    <w:autoRedefine/>
    <w:uiPriority w:val="39"/>
    <w:semiHidden/>
    <w:unhideWhenUsed/>
    <w:rsid w:val="00546BD6"/>
    <w:pPr>
      <w:ind w:left="960"/>
    </w:pPr>
    <w:rPr>
      <w:sz w:val="20"/>
      <w:szCs w:val="20"/>
    </w:rPr>
  </w:style>
  <w:style w:type="paragraph" w:styleId="TOC6">
    <w:name w:val="toc 6"/>
    <w:basedOn w:val="Normal"/>
    <w:next w:val="Normal"/>
    <w:autoRedefine/>
    <w:uiPriority w:val="39"/>
    <w:semiHidden/>
    <w:unhideWhenUsed/>
    <w:rsid w:val="00546BD6"/>
    <w:pPr>
      <w:ind w:left="1200"/>
    </w:pPr>
    <w:rPr>
      <w:sz w:val="20"/>
      <w:szCs w:val="20"/>
    </w:rPr>
  </w:style>
  <w:style w:type="paragraph" w:styleId="TOC7">
    <w:name w:val="toc 7"/>
    <w:basedOn w:val="Normal"/>
    <w:next w:val="Normal"/>
    <w:autoRedefine/>
    <w:uiPriority w:val="39"/>
    <w:semiHidden/>
    <w:unhideWhenUsed/>
    <w:rsid w:val="00546BD6"/>
    <w:pPr>
      <w:ind w:left="1440"/>
    </w:pPr>
    <w:rPr>
      <w:sz w:val="20"/>
      <w:szCs w:val="20"/>
    </w:rPr>
  </w:style>
  <w:style w:type="paragraph" w:styleId="TOC8">
    <w:name w:val="toc 8"/>
    <w:basedOn w:val="Normal"/>
    <w:next w:val="Normal"/>
    <w:autoRedefine/>
    <w:uiPriority w:val="39"/>
    <w:semiHidden/>
    <w:unhideWhenUsed/>
    <w:rsid w:val="00546BD6"/>
    <w:pPr>
      <w:ind w:left="1680"/>
    </w:pPr>
    <w:rPr>
      <w:sz w:val="20"/>
      <w:szCs w:val="20"/>
    </w:rPr>
  </w:style>
  <w:style w:type="paragraph" w:styleId="TOC9">
    <w:name w:val="toc 9"/>
    <w:basedOn w:val="Normal"/>
    <w:next w:val="Normal"/>
    <w:autoRedefine/>
    <w:uiPriority w:val="39"/>
    <w:semiHidden/>
    <w:unhideWhenUsed/>
    <w:rsid w:val="00546BD6"/>
    <w:pPr>
      <w:ind w:left="1920"/>
    </w:pPr>
    <w:rPr>
      <w:sz w:val="20"/>
      <w:szCs w:val="20"/>
    </w:rPr>
  </w:style>
  <w:style w:type="paragraph" w:styleId="Caption">
    <w:name w:val="caption"/>
    <w:basedOn w:val="Normal"/>
    <w:next w:val="Normal"/>
    <w:uiPriority w:val="35"/>
    <w:semiHidden/>
    <w:unhideWhenUsed/>
    <w:qFormat/>
    <w:rsid w:val="00546BD6"/>
    <w:rPr>
      <w:b/>
      <w:bCs/>
      <w:color w:val="0F4761" w:themeColor="accent1" w:themeShade="BF"/>
      <w:sz w:val="16"/>
      <w:szCs w:val="16"/>
    </w:rPr>
  </w:style>
  <w:style w:type="character" w:styleId="Strong">
    <w:name w:val="Strong"/>
    <w:uiPriority w:val="22"/>
    <w:qFormat/>
    <w:rsid w:val="00546BD6"/>
    <w:rPr>
      <w:b/>
      <w:bCs/>
    </w:rPr>
  </w:style>
  <w:style w:type="character" w:styleId="Emphasis">
    <w:name w:val="Emphasis"/>
    <w:uiPriority w:val="20"/>
    <w:qFormat/>
    <w:rsid w:val="00546BD6"/>
    <w:rPr>
      <w:caps/>
      <w:color w:val="0A2F40" w:themeColor="accent1" w:themeShade="7F"/>
      <w:spacing w:val="5"/>
    </w:rPr>
  </w:style>
  <w:style w:type="paragraph" w:styleId="NoSpacing">
    <w:name w:val="No Spacing"/>
    <w:basedOn w:val="Normal"/>
    <w:link w:val="NoSpacingChar"/>
    <w:uiPriority w:val="1"/>
    <w:qFormat/>
    <w:rsid w:val="00546BD6"/>
    <w:pPr>
      <w:spacing w:before="0" w:after="0" w:line="240" w:lineRule="auto"/>
    </w:pPr>
  </w:style>
  <w:style w:type="character" w:styleId="SubtleEmphasis">
    <w:name w:val="Subtle Emphasis"/>
    <w:uiPriority w:val="19"/>
    <w:qFormat/>
    <w:rsid w:val="00546BD6"/>
    <w:rPr>
      <w:i/>
      <w:iCs/>
      <w:color w:val="0A2F40" w:themeColor="accent1" w:themeShade="7F"/>
    </w:rPr>
  </w:style>
  <w:style w:type="character" w:styleId="SubtleReference">
    <w:name w:val="Subtle Reference"/>
    <w:uiPriority w:val="31"/>
    <w:qFormat/>
    <w:rsid w:val="00546BD6"/>
    <w:rPr>
      <w:b/>
      <w:bCs/>
      <w:color w:val="156082" w:themeColor="accent1"/>
    </w:rPr>
  </w:style>
  <w:style w:type="character" w:styleId="BookTitle">
    <w:name w:val="Book Title"/>
    <w:uiPriority w:val="33"/>
    <w:qFormat/>
    <w:rsid w:val="00546BD6"/>
    <w:rPr>
      <w:b/>
      <w:bCs/>
      <w:i/>
      <w:iCs/>
      <w:spacing w:val="9"/>
    </w:rPr>
  </w:style>
  <w:style w:type="character" w:customStyle="1" w:styleId="NoSpacingChar">
    <w:name w:val="No Spacing Char"/>
    <w:basedOn w:val="DefaultParagraphFont"/>
    <w:link w:val="NoSpacing"/>
    <w:uiPriority w:val="1"/>
    <w:rsid w:val="00546BD6"/>
    <w:rPr>
      <w:sz w:val="20"/>
      <w:szCs w:val="20"/>
    </w:rPr>
  </w:style>
  <w:style w:type="table" w:styleId="TableGrid">
    <w:name w:val="Table Grid"/>
    <w:basedOn w:val="TableNormal"/>
    <w:uiPriority w:val="39"/>
    <w:rsid w:val="00546BD6"/>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1">
    <w:name w:val="Grid Table 1 Light Accent 1"/>
    <w:basedOn w:val="TableNormal"/>
    <w:uiPriority w:val="46"/>
    <w:rsid w:val="007F68CC"/>
    <w:pPr>
      <w:spacing w:after="0" w:line="240" w:lineRule="auto"/>
    </w:pPr>
    <w:tblPr>
      <w:tblStyleRowBandSize w:val="1"/>
      <w:tblStyleColBandSize w:val="1"/>
      <w:tblBorders>
        <w:top w:val="single" w:sz="4" w:space="0" w:color="83CAEB" w:themeColor="accent1" w:themeTint="66"/>
        <w:left w:val="single" w:sz="4" w:space="0" w:color="83CAEB" w:themeColor="accent1" w:themeTint="66"/>
        <w:bottom w:val="single" w:sz="4" w:space="0" w:color="83CAEB" w:themeColor="accent1" w:themeTint="66"/>
        <w:right w:val="single" w:sz="4" w:space="0" w:color="83CAEB" w:themeColor="accent1" w:themeTint="66"/>
        <w:insideH w:val="single" w:sz="4" w:space="0" w:color="83CAEB" w:themeColor="accent1" w:themeTint="66"/>
        <w:insideV w:val="single" w:sz="4" w:space="0" w:color="83CAEB" w:themeColor="accent1" w:themeTint="66"/>
      </w:tblBorders>
    </w:tblPr>
    <w:tblStylePr w:type="firstRow">
      <w:rPr>
        <w:b/>
        <w:bCs/>
      </w:rPr>
      <w:tblPr/>
      <w:tcPr>
        <w:tcBorders>
          <w:bottom w:val="single" w:sz="12" w:space="0" w:color="45B0E1" w:themeColor="accent1" w:themeTint="99"/>
        </w:tcBorders>
      </w:tcPr>
    </w:tblStylePr>
    <w:tblStylePr w:type="lastRow">
      <w:rPr>
        <w:b/>
        <w:bCs/>
      </w:rPr>
      <w:tblPr/>
      <w:tcPr>
        <w:tcBorders>
          <w:top w:val="double" w:sz="2" w:space="0" w:color="45B0E1" w:themeColor="accent1" w:themeTint="99"/>
        </w:tcBorders>
      </w:tcPr>
    </w:tblStylePr>
    <w:tblStylePr w:type="firstCol">
      <w:rPr>
        <w:b/>
        <w:bCs/>
      </w:rPr>
    </w:tblStylePr>
    <w:tblStylePr w:type="lastCol">
      <w:rPr>
        <w:b/>
        <w:bCs/>
      </w:rPr>
    </w:tblStylePr>
  </w:style>
  <w:style w:type="table" w:styleId="GridTable4-Accent1">
    <w:name w:val="Grid Table 4 Accent 1"/>
    <w:basedOn w:val="TableNormal"/>
    <w:uiPriority w:val="49"/>
    <w:rsid w:val="007F68CC"/>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230842">
      <w:bodyDiv w:val="1"/>
      <w:marLeft w:val="0"/>
      <w:marRight w:val="0"/>
      <w:marTop w:val="0"/>
      <w:marBottom w:val="0"/>
      <w:divBdr>
        <w:top w:val="none" w:sz="0" w:space="0" w:color="auto"/>
        <w:left w:val="none" w:sz="0" w:space="0" w:color="auto"/>
        <w:bottom w:val="none" w:sz="0" w:space="0" w:color="auto"/>
        <w:right w:val="none" w:sz="0" w:space="0" w:color="auto"/>
      </w:divBdr>
    </w:div>
    <w:div w:id="211233735">
      <w:bodyDiv w:val="1"/>
      <w:marLeft w:val="0"/>
      <w:marRight w:val="0"/>
      <w:marTop w:val="0"/>
      <w:marBottom w:val="0"/>
      <w:divBdr>
        <w:top w:val="none" w:sz="0" w:space="0" w:color="auto"/>
        <w:left w:val="none" w:sz="0" w:space="0" w:color="auto"/>
        <w:bottom w:val="none" w:sz="0" w:space="0" w:color="auto"/>
        <w:right w:val="none" w:sz="0" w:space="0" w:color="auto"/>
      </w:divBdr>
    </w:div>
    <w:div w:id="518812181">
      <w:bodyDiv w:val="1"/>
      <w:marLeft w:val="0"/>
      <w:marRight w:val="0"/>
      <w:marTop w:val="0"/>
      <w:marBottom w:val="0"/>
      <w:divBdr>
        <w:top w:val="none" w:sz="0" w:space="0" w:color="auto"/>
        <w:left w:val="none" w:sz="0" w:space="0" w:color="auto"/>
        <w:bottom w:val="none" w:sz="0" w:space="0" w:color="auto"/>
        <w:right w:val="none" w:sz="0" w:space="0" w:color="auto"/>
      </w:divBdr>
    </w:div>
    <w:div w:id="770782539">
      <w:bodyDiv w:val="1"/>
      <w:marLeft w:val="0"/>
      <w:marRight w:val="0"/>
      <w:marTop w:val="0"/>
      <w:marBottom w:val="0"/>
      <w:divBdr>
        <w:top w:val="none" w:sz="0" w:space="0" w:color="auto"/>
        <w:left w:val="none" w:sz="0" w:space="0" w:color="auto"/>
        <w:bottom w:val="none" w:sz="0" w:space="0" w:color="auto"/>
        <w:right w:val="none" w:sz="0" w:space="0" w:color="auto"/>
      </w:divBdr>
    </w:div>
    <w:div w:id="785587033">
      <w:bodyDiv w:val="1"/>
      <w:marLeft w:val="0"/>
      <w:marRight w:val="0"/>
      <w:marTop w:val="0"/>
      <w:marBottom w:val="0"/>
      <w:divBdr>
        <w:top w:val="none" w:sz="0" w:space="0" w:color="auto"/>
        <w:left w:val="none" w:sz="0" w:space="0" w:color="auto"/>
        <w:bottom w:val="none" w:sz="0" w:space="0" w:color="auto"/>
        <w:right w:val="none" w:sz="0" w:space="0" w:color="auto"/>
      </w:divBdr>
    </w:div>
    <w:div w:id="849836447">
      <w:bodyDiv w:val="1"/>
      <w:marLeft w:val="0"/>
      <w:marRight w:val="0"/>
      <w:marTop w:val="0"/>
      <w:marBottom w:val="0"/>
      <w:divBdr>
        <w:top w:val="none" w:sz="0" w:space="0" w:color="auto"/>
        <w:left w:val="none" w:sz="0" w:space="0" w:color="auto"/>
        <w:bottom w:val="none" w:sz="0" w:space="0" w:color="auto"/>
        <w:right w:val="none" w:sz="0" w:space="0" w:color="auto"/>
      </w:divBdr>
    </w:div>
    <w:div w:id="947739611">
      <w:bodyDiv w:val="1"/>
      <w:marLeft w:val="0"/>
      <w:marRight w:val="0"/>
      <w:marTop w:val="0"/>
      <w:marBottom w:val="0"/>
      <w:divBdr>
        <w:top w:val="none" w:sz="0" w:space="0" w:color="auto"/>
        <w:left w:val="none" w:sz="0" w:space="0" w:color="auto"/>
        <w:bottom w:val="none" w:sz="0" w:space="0" w:color="auto"/>
        <w:right w:val="none" w:sz="0" w:space="0" w:color="auto"/>
      </w:divBdr>
    </w:div>
    <w:div w:id="1027675850">
      <w:bodyDiv w:val="1"/>
      <w:marLeft w:val="0"/>
      <w:marRight w:val="0"/>
      <w:marTop w:val="0"/>
      <w:marBottom w:val="0"/>
      <w:divBdr>
        <w:top w:val="none" w:sz="0" w:space="0" w:color="auto"/>
        <w:left w:val="none" w:sz="0" w:space="0" w:color="auto"/>
        <w:bottom w:val="none" w:sz="0" w:space="0" w:color="auto"/>
        <w:right w:val="none" w:sz="0" w:space="0" w:color="auto"/>
      </w:divBdr>
      <w:divsChild>
        <w:div w:id="2056851430">
          <w:marLeft w:val="0"/>
          <w:marRight w:val="0"/>
          <w:marTop w:val="0"/>
          <w:marBottom w:val="0"/>
          <w:divBdr>
            <w:top w:val="none" w:sz="0" w:space="0" w:color="auto"/>
            <w:left w:val="none" w:sz="0" w:space="0" w:color="auto"/>
            <w:bottom w:val="none" w:sz="0" w:space="0" w:color="auto"/>
            <w:right w:val="none" w:sz="0" w:space="0" w:color="auto"/>
          </w:divBdr>
          <w:divsChild>
            <w:div w:id="314337983">
              <w:marLeft w:val="0"/>
              <w:marRight w:val="0"/>
              <w:marTop w:val="0"/>
              <w:marBottom w:val="0"/>
              <w:divBdr>
                <w:top w:val="none" w:sz="0" w:space="0" w:color="auto"/>
                <w:left w:val="none" w:sz="0" w:space="0" w:color="auto"/>
                <w:bottom w:val="none" w:sz="0" w:space="0" w:color="auto"/>
                <w:right w:val="none" w:sz="0" w:space="0" w:color="auto"/>
              </w:divBdr>
            </w:div>
            <w:div w:id="2094355534">
              <w:marLeft w:val="0"/>
              <w:marRight w:val="0"/>
              <w:marTop w:val="0"/>
              <w:marBottom w:val="0"/>
              <w:divBdr>
                <w:top w:val="none" w:sz="0" w:space="0" w:color="auto"/>
                <w:left w:val="none" w:sz="0" w:space="0" w:color="auto"/>
                <w:bottom w:val="none" w:sz="0" w:space="0" w:color="auto"/>
                <w:right w:val="none" w:sz="0" w:space="0" w:color="auto"/>
              </w:divBdr>
              <w:divsChild>
                <w:div w:id="667026522">
                  <w:marLeft w:val="0"/>
                  <w:marRight w:val="0"/>
                  <w:marTop w:val="0"/>
                  <w:marBottom w:val="0"/>
                  <w:divBdr>
                    <w:top w:val="none" w:sz="0" w:space="0" w:color="auto"/>
                    <w:left w:val="none" w:sz="0" w:space="0" w:color="auto"/>
                    <w:bottom w:val="none" w:sz="0" w:space="0" w:color="auto"/>
                    <w:right w:val="none" w:sz="0" w:space="0" w:color="auto"/>
                  </w:divBdr>
                  <w:divsChild>
                    <w:div w:id="930284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1299935">
              <w:marLeft w:val="0"/>
              <w:marRight w:val="0"/>
              <w:marTop w:val="0"/>
              <w:marBottom w:val="0"/>
              <w:divBdr>
                <w:top w:val="none" w:sz="0" w:space="0" w:color="auto"/>
                <w:left w:val="none" w:sz="0" w:space="0" w:color="auto"/>
                <w:bottom w:val="none" w:sz="0" w:space="0" w:color="auto"/>
                <w:right w:val="none" w:sz="0" w:space="0" w:color="auto"/>
              </w:divBdr>
            </w:div>
          </w:divsChild>
        </w:div>
        <w:div w:id="532961101">
          <w:marLeft w:val="0"/>
          <w:marRight w:val="0"/>
          <w:marTop w:val="0"/>
          <w:marBottom w:val="0"/>
          <w:divBdr>
            <w:top w:val="none" w:sz="0" w:space="0" w:color="auto"/>
            <w:left w:val="none" w:sz="0" w:space="0" w:color="auto"/>
            <w:bottom w:val="none" w:sz="0" w:space="0" w:color="auto"/>
            <w:right w:val="none" w:sz="0" w:space="0" w:color="auto"/>
          </w:divBdr>
          <w:divsChild>
            <w:div w:id="78914446">
              <w:marLeft w:val="0"/>
              <w:marRight w:val="0"/>
              <w:marTop w:val="0"/>
              <w:marBottom w:val="0"/>
              <w:divBdr>
                <w:top w:val="none" w:sz="0" w:space="0" w:color="auto"/>
                <w:left w:val="none" w:sz="0" w:space="0" w:color="auto"/>
                <w:bottom w:val="none" w:sz="0" w:space="0" w:color="auto"/>
                <w:right w:val="none" w:sz="0" w:space="0" w:color="auto"/>
              </w:divBdr>
            </w:div>
            <w:div w:id="859054644">
              <w:marLeft w:val="0"/>
              <w:marRight w:val="0"/>
              <w:marTop w:val="0"/>
              <w:marBottom w:val="0"/>
              <w:divBdr>
                <w:top w:val="none" w:sz="0" w:space="0" w:color="auto"/>
                <w:left w:val="none" w:sz="0" w:space="0" w:color="auto"/>
                <w:bottom w:val="none" w:sz="0" w:space="0" w:color="auto"/>
                <w:right w:val="none" w:sz="0" w:space="0" w:color="auto"/>
              </w:divBdr>
              <w:divsChild>
                <w:div w:id="1417628338">
                  <w:marLeft w:val="0"/>
                  <w:marRight w:val="0"/>
                  <w:marTop w:val="0"/>
                  <w:marBottom w:val="0"/>
                  <w:divBdr>
                    <w:top w:val="none" w:sz="0" w:space="0" w:color="auto"/>
                    <w:left w:val="none" w:sz="0" w:space="0" w:color="auto"/>
                    <w:bottom w:val="none" w:sz="0" w:space="0" w:color="auto"/>
                    <w:right w:val="none" w:sz="0" w:space="0" w:color="auto"/>
                  </w:divBdr>
                  <w:divsChild>
                    <w:div w:id="251402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7711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180404">
      <w:bodyDiv w:val="1"/>
      <w:marLeft w:val="0"/>
      <w:marRight w:val="0"/>
      <w:marTop w:val="0"/>
      <w:marBottom w:val="0"/>
      <w:divBdr>
        <w:top w:val="none" w:sz="0" w:space="0" w:color="auto"/>
        <w:left w:val="none" w:sz="0" w:space="0" w:color="auto"/>
        <w:bottom w:val="none" w:sz="0" w:space="0" w:color="auto"/>
        <w:right w:val="none" w:sz="0" w:space="0" w:color="auto"/>
      </w:divBdr>
    </w:div>
    <w:div w:id="1114522991">
      <w:bodyDiv w:val="1"/>
      <w:marLeft w:val="0"/>
      <w:marRight w:val="0"/>
      <w:marTop w:val="0"/>
      <w:marBottom w:val="0"/>
      <w:divBdr>
        <w:top w:val="none" w:sz="0" w:space="0" w:color="auto"/>
        <w:left w:val="none" w:sz="0" w:space="0" w:color="auto"/>
        <w:bottom w:val="none" w:sz="0" w:space="0" w:color="auto"/>
        <w:right w:val="none" w:sz="0" w:space="0" w:color="auto"/>
      </w:divBdr>
      <w:divsChild>
        <w:div w:id="2120178078">
          <w:marLeft w:val="0"/>
          <w:marRight w:val="0"/>
          <w:marTop w:val="0"/>
          <w:marBottom w:val="0"/>
          <w:divBdr>
            <w:top w:val="none" w:sz="0" w:space="0" w:color="auto"/>
            <w:left w:val="none" w:sz="0" w:space="0" w:color="auto"/>
            <w:bottom w:val="none" w:sz="0" w:space="0" w:color="auto"/>
            <w:right w:val="none" w:sz="0" w:space="0" w:color="auto"/>
          </w:divBdr>
          <w:divsChild>
            <w:div w:id="804394946">
              <w:marLeft w:val="0"/>
              <w:marRight w:val="0"/>
              <w:marTop w:val="0"/>
              <w:marBottom w:val="0"/>
              <w:divBdr>
                <w:top w:val="none" w:sz="0" w:space="0" w:color="auto"/>
                <w:left w:val="none" w:sz="0" w:space="0" w:color="auto"/>
                <w:bottom w:val="none" w:sz="0" w:space="0" w:color="auto"/>
                <w:right w:val="none" w:sz="0" w:space="0" w:color="auto"/>
              </w:divBdr>
            </w:div>
            <w:div w:id="590044370">
              <w:marLeft w:val="0"/>
              <w:marRight w:val="0"/>
              <w:marTop w:val="0"/>
              <w:marBottom w:val="0"/>
              <w:divBdr>
                <w:top w:val="none" w:sz="0" w:space="0" w:color="auto"/>
                <w:left w:val="none" w:sz="0" w:space="0" w:color="auto"/>
                <w:bottom w:val="none" w:sz="0" w:space="0" w:color="auto"/>
                <w:right w:val="none" w:sz="0" w:space="0" w:color="auto"/>
              </w:divBdr>
              <w:divsChild>
                <w:div w:id="955916161">
                  <w:marLeft w:val="0"/>
                  <w:marRight w:val="0"/>
                  <w:marTop w:val="0"/>
                  <w:marBottom w:val="0"/>
                  <w:divBdr>
                    <w:top w:val="none" w:sz="0" w:space="0" w:color="auto"/>
                    <w:left w:val="none" w:sz="0" w:space="0" w:color="auto"/>
                    <w:bottom w:val="none" w:sz="0" w:space="0" w:color="auto"/>
                    <w:right w:val="none" w:sz="0" w:space="0" w:color="auto"/>
                  </w:divBdr>
                  <w:divsChild>
                    <w:div w:id="145361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619528">
              <w:marLeft w:val="0"/>
              <w:marRight w:val="0"/>
              <w:marTop w:val="0"/>
              <w:marBottom w:val="0"/>
              <w:divBdr>
                <w:top w:val="none" w:sz="0" w:space="0" w:color="auto"/>
                <w:left w:val="none" w:sz="0" w:space="0" w:color="auto"/>
                <w:bottom w:val="none" w:sz="0" w:space="0" w:color="auto"/>
                <w:right w:val="none" w:sz="0" w:space="0" w:color="auto"/>
              </w:divBdr>
            </w:div>
          </w:divsChild>
        </w:div>
        <w:div w:id="1260210977">
          <w:marLeft w:val="0"/>
          <w:marRight w:val="0"/>
          <w:marTop w:val="0"/>
          <w:marBottom w:val="0"/>
          <w:divBdr>
            <w:top w:val="none" w:sz="0" w:space="0" w:color="auto"/>
            <w:left w:val="none" w:sz="0" w:space="0" w:color="auto"/>
            <w:bottom w:val="none" w:sz="0" w:space="0" w:color="auto"/>
            <w:right w:val="none" w:sz="0" w:space="0" w:color="auto"/>
          </w:divBdr>
          <w:divsChild>
            <w:div w:id="1684165265">
              <w:marLeft w:val="0"/>
              <w:marRight w:val="0"/>
              <w:marTop w:val="0"/>
              <w:marBottom w:val="0"/>
              <w:divBdr>
                <w:top w:val="none" w:sz="0" w:space="0" w:color="auto"/>
                <w:left w:val="none" w:sz="0" w:space="0" w:color="auto"/>
                <w:bottom w:val="none" w:sz="0" w:space="0" w:color="auto"/>
                <w:right w:val="none" w:sz="0" w:space="0" w:color="auto"/>
              </w:divBdr>
            </w:div>
            <w:div w:id="748624739">
              <w:marLeft w:val="0"/>
              <w:marRight w:val="0"/>
              <w:marTop w:val="0"/>
              <w:marBottom w:val="0"/>
              <w:divBdr>
                <w:top w:val="none" w:sz="0" w:space="0" w:color="auto"/>
                <w:left w:val="none" w:sz="0" w:space="0" w:color="auto"/>
                <w:bottom w:val="none" w:sz="0" w:space="0" w:color="auto"/>
                <w:right w:val="none" w:sz="0" w:space="0" w:color="auto"/>
              </w:divBdr>
              <w:divsChild>
                <w:div w:id="344595866">
                  <w:marLeft w:val="0"/>
                  <w:marRight w:val="0"/>
                  <w:marTop w:val="0"/>
                  <w:marBottom w:val="0"/>
                  <w:divBdr>
                    <w:top w:val="none" w:sz="0" w:space="0" w:color="auto"/>
                    <w:left w:val="none" w:sz="0" w:space="0" w:color="auto"/>
                    <w:bottom w:val="none" w:sz="0" w:space="0" w:color="auto"/>
                    <w:right w:val="none" w:sz="0" w:space="0" w:color="auto"/>
                  </w:divBdr>
                  <w:divsChild>
                    <w:div w:id="643777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9294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272361">
      <w:bodyDiv w:val="1"/>
      <w:marLeft w:val="0"/>
      <w:marRight w:val="0"/>
      <w:marTop w:val="0"/>
      <w:marBottom w:val="0"/>
      <w:divBdr>
        <w:top w:val="none" w:sz="0" w:space="0" w:color="auto"/>
        <w:left w:val="none" w:sz="0" w:space="0" w:color="auto"/>
        <w:bottom w:val="none" w:sz="0" w:space="0" w:color="auto"/>
        <w:right w:val="none" w:sz="0" w:space="0" w:color="auto"/>
      </w:divBdr>
    </w:div>
    <w:div w:id="1640987726">
      <w:bodyDiv w:val="1"/>
      <w:marLeft w:val="0"/>
      <w:marRight w:val="0"/>
      <w:marTop w:val="0"/>
      <w:marBottom w:val="0"/>
      <w:divBdr>
        <w:top w:val="none" w:sz="0" w:space="0" w:color="auto"/>
        <w:left w:val="none" w:sz="0" w:space="0" w:color="auto"/>
        <w:bottom w:val="none" w:sz="0" w:space="0" w:color="auto"/>
        <w:right w:val="none" w:sz="0" w:space="0" w:color="auto"/>
      </w:divBdr>
    </w:div>
    <w:div w:id="1690252385">
      <w:bodyDiv w:val="1"/>
      <w:marLeft w:val="0"/>
      <w:marRight w:val="0"/>
      <w:marTop w:val="0"/>
      <w:marBottom w:val="0"/>
      <w:divBdr>
        <w:top w:val="none" w:sz="0" w:space="0" w:color="auto"/>
        <w:left w:val="none" w:sz="0" w:space="0" w:color="auto"/>
        <w:bottom w:val="none" w:sz="0" w:space="0" w:color="auto"/>
        <w:right w:val="none" w:sz="0" w:space="0" w:color="auto"/>
      </w:divBdr>
    </w:div>
    <w:div w:id="1760639198">
      <w:bodyDiv w:val="1"/>
      <w:marLeft w:val="0"/>
      <w:marRight w:val="0"/>
      <w:marTop w:val="0"/>
      <w:marBottom w:val="0"/>
      <w:divBdr>
        <w:top w:val="none" w:sz="0" w:space="0" w:color="auto"/>
        <w:left w:val="none" w:sz="0" w:space="0" w:color="auto"/>
        <w:bottom w:val="none" w:sz="0" w:space="0" w:color="auto"/>
        <w:right w:val="none" w:sz="0" w:space="0" w:color="auto"/>
      </w:divBdr>
    </w:div>
    <w:div w:id="1936401802">
      <w:bodyDiv w:val="1"/>
      <w:marLeft w:val="0"/>
      <w:marRight w:val="0"/>
      <w:marTop w:val="0"/>
      <w:marBottom w:val="0"/>
      <w:divBdr>
        <w:top w:val="none" w:sz="0" w:space="0" w:color="auto"/>
        <w:left w:val="none" w:sz="0" w:space="0" w:color="auto"/>
        <w:bottom w:val="none" w:sz="0" w:space="0" w:color="auto"/>
        <w:right w:val="none" w:sz="0" w:space="0" w:color="auto"/>
      </w:divBdr>
    </w:div>
    <w:div w:id="21258070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diagramQuickStyle" Target="diagrams/quickStyle1.xml"/><Relationship Id="rId3" Type="http://schemas.openxmlformats.org/officeDocument/2006/relationships/styles" Target="styles.xml"/><Relationship Id="rId7" Type="http://schemas.openxmlformats.org/officeDocument/2006/relationships/diagramLayout" Target="diagrams/layout1.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diagramData" Target="diagrams/data1.xml"/><Relationship Id="rId11" Type="http://schemas.openxmlformats.org/officeDocument/2006/relationships/fontTable" Target="fontTable.xml"/><Relationship Id="rId5" Type="http://schemas.openxmlformats.org/officeDocument/2006/relationships/webSettings" Target="webSettings.xml"/><Relationship Id="rId10" Type="http://schemas.microsoft.com/office/2007/relationships/diagramDrawing" Target="diagrams/drawing1.xml"/><Relationship Id="rId4" Type="http://schemas.openxmlformats.org/officeDocument/2006/relationships/settings" Target="settings.xml"/><Relationship Id="rId9" Type="http://schemas.openxmlformats.org/officeDocument/2006/relationships/diagramColors" Target="diagrams/colors1.xml"/></Relationships>
</file>

<file path=word/diagrams/_rels/data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jpg"/><Relationship Id="rId5" Type="http://schemas.openxmlformats.org/officeDocument/2006/relationships/image" Target="../media/image5.jpg"/><Relationship Id="rId4" Type="http://schemas.openxmlformats.org/officeDocument/2006/relationships/image" Target="../media/image4.jpg"/></Relationships>
</file>

<file path=word/diagrams/_rels/drawing1.xml.rels><?xml version="1.0" encoding="UTF-8" standalone="yes"?>
<Relationships xmlns="http://schemas.openxmlformats.org/package/2006/relationships"><Relationship Id="rId3" Type="http://schemas.openxmlformats.org/officeDocument/2006/relationships/image" Target="../media/image3.jpg"/><Relationship Id="rId2" Type="http://schemas.openxmlformats.org/officeDocument/2006/relationships/image" Target="../media/image2.png"/><Relationship Id="rId1" Type="http://schemas.openxmlformats.org/officeDocument/2006/relationships/image" Target="../media/image1.jpg"/><Relationship Id="rId5" Type="http://schemas.openxmlformats.org/officeDocument/2006/relationships/image" Target="../media/image5.jpg"/><Relationship Id="rId4" Type="http://schemas.openxmlformats.org/officeDocument/2006/relationships/image" Target="../media/image4.jp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5823111-2EB8-9246-90A3-889CE4A4041D}" type="doc">
      <dgm:prSet loTypeId="urn:microsoft.com/office/officeart/2008/layout/BendingPictureCaption" loCatId="" qsTypeId="urn:microsoft.com/office/officeart/2005/8/quickstyle/simple4" qsCatId="simple" csTypeId="urn:microsoft.com/office/officeart/2005/8/colors/accent1_2" csCatId="accent1" phldr="1"/>
      <dgm:spPr/>
      <dgm:t>
        <a:bodyPr/>
        <a:lstStyle/>
        <a:p>
          <a:endParaRPr lang="en-US"/>
        </a:p>
      </dgm:t>
    </dgm:pt>
    <dgm:pt modelId="{A8004A20-A9B1-A44B-AA58-A872ECE597CF}">
      <dgm:prSet phldrT="[Text]"/>
      <dgm:spPr/>
      <dgm:t>
        <a:bodyPr/>
        <a:lstStyle/>
        <a:p>
          <a:r>
            <a:rPr lang="en-US"/>
            <a:t>Sam Bostian </a:t>
          </a:r>
        </a:p>
        <a:p>
          <a:r>
            <a:rPr lang="en-US"/>
            <a:t>(Team Leader)</a:t>
          </a:r>
        </a:p>
      </dgm:t>
    </dgm:pt>
    <dgm:pt modelId="{DE3B47FE-22B4-1A4F-A4ED-A5FEA6407CBC}" type="parTrans" cxnId="{88045649-1097-8942-8FE8-C27EDFD7A340}">
      <dgm:prSet/>
      <dgm:spPr/>
      <dgm:t>
        <a:bodyPr/>
        <a:lstStyle/>
        <a:p>
          <a:endParaRPr lang="en-US"/>
        </a:p>
      </dgm:t>
    </dgm:pt>
    <dgm:pt modelId="{CA1F241B-7E46-584C-ACB8-645C15B58502}" type="sibTrans" cxnId="{88045649-1097-8942-8FE8-C27EDFD7A340}">
      <dgm:prSet/>
      <dgm:spPr/>
      <dgm:t>
        <a:bodyPr/>
        <a:lstStyle/>
        <a:p>
          <a:endParaRPr lang="en-US"/>
        </a:p>
      </dgm:t>
    </dgm:pt>
    <dgm:pt modelId="{02CA80E6-34EF-2645-A776-0478FD0548C3}">
      <dgm:prSet phldrT="[Text]"/>
      <dgm:spPr/>
      <dgm:t>
        <a:bodyPr/>
        <a:lstStyle/>
        <a:p>
          <a:r>
            <a:rPr lang="en-US"/>
            <a:t>Michael Rizig </a:t>
          </a:r>
        </a:p>
        <a:p>
          <a:r>
            <a:rPr lang="en-US"/>
            <a:t>(Developer)</a:t>
          </a:r>
        </a:p>
      </dgm:t>
    </dgm:pt>
    <dgm:pt modelId="{7F03359E-BA1D-014F-A9C0-C3C4FBE5D072}" type="parTrans" cxnId="{B4AD1B97-68C7-6741-BC81-811919695F51}">
      <dgm:prSet/>
      <dgm:spPr/>
      <dgm:t>
        <a:bodyPr/>
        <a:lstStyle/>
        <a:p>
          <a:endParaRPr lang="en-US"/>
        </a:p>
      </dgm:t>
    </dgm:pt>
    <dgm:pt modelId="{C2868A0B-2053-9745-A487-13A1C795FEAE}" type="sibTrans" cxnId="{B4AD1B97-68C7-6741-BC81-811919695F51}">
      <dgm:prSet/>
      <dgm:spPr/>
      <dgm:t>
        <a:bodyPr/>
        <a:lstStyle/>
        <a:p>
          <a:endParaRPr lang="en-US"/>
        </a:p>
      </dgm:t>
    </dgm:pt>
    <dgm:pt modelId="{97ED36D6-18CE-CA4A-A3C8-B845FF9B0309}">
      <dgm:prSet phldrT="[Text]"/>
      <dgm:spPr/>
      <dgm:t>
        <a:bodyPr/>
        <a:lstStyle/>
        <a:p>
          <a:r>
            <a:rPr lang="en-US"/>
            <a:t>Charlie Mclarty </a:t>
          </a:r>
        </a:p>
        <a:p>
          <a:r>
            <a:rPr lang="en-US"/>
            <a:t>(Developer)</a:t>
          </a:r>
        </a:p>
      </dgm:t>
    </dgm:pt>
    <dgm:pt modelId="{F14B4D1C-0429-0046-B49C-53602DB622AB}" type="parTrans" cxnId="{C7F897D1-68FD-6040-8376-C0AC16615DD0}">
      <dgm:prSet/>
      <dgm:spPr/>
      <dgm:t>
        <a:bodyPr/>
        <a:lstStyle/>
        <a:p>
          <a:endParaRPr lang="en-US"/>
        </a:p>
      </dgm:t>
    </dgm:pt>
    <dgm:pt modelId="{15241A69-E393-D54E-BBD5-1B13D71A4E76}" type="sibTrans" cxnId="{C7F897D1-68FD-6040-8376-C0AC16615DD0}">
      <dgm:prSet/>
      <dgm:spPr/>
      <dgm:t>
        <a:bodyPr/>
        <a:lstStyle/>
        <a:p>
          <a:endParaRPr lang="en-US"/>
        </a:p>
      </dgm:t>
    </dgm:pt>
    <dgm:pt modelId="{11BDCF9D-A5A6-2742-AB8D-CF0FB29569F6}">
      <dgm:prSet/>
      <dgm:spPr/>
      <dgm:t>
        <a:bodyPr/>
        <a:lstStyle/>
        <a:p>
          <a:r>
            <a:rPr lang="en-US"/>
            <a:t>Brian Pruitt </a:t>
          </a:r>
        </a:p>
        <a:p>
          <a:r>
            <a:rPr lang="en-US"/>
            <a:t>(Documentation)</a:t>
          </a:r>
        </a:p>
      </dgm:t>
    </dgm:pt>
    <dgm:pt modelId="{1312B673-3509-1944-A0CB-7C7CAF7B131B}" type="parTrans" cxnId="{613ADD90-27DD-414A-98B3-8E75C4AC2EA0}">
      <dgm:prSet/>
      <dgm:spPr/>
      <dgm:t>
        <a:bodyPr/>
        <a:lstStyle/>
        <a:p>
          <a:endParaRPr lang="en-US"/>
        </a:p>
      </dgm:t>
    </dgm:pt>
    <dgm:pt modelId="{F1E78B77-B421-D440-ABF0-DF668E999DB4}" type="sibTrans" cxnId="{613ADD90-27DD-414A-98B3-8E75C4AC2EA0}">
      <dgm:prSet/>
      <dgm:spPr/>
      <dgm:t>
        <a:bodyPr/>
        <a:lstStyle/>
        <a:p>
          <a:endParaRPr lang="en-US"/>
        </a:p>
      </dgm:t>
    </dgm:pt>
    <dgm:pt modelId="{45FECCDB-6F75-FA48-A406-CC017034F29A}">
      <dgm:prSet/>
      <dgm:spPr/>
      <dgm:t>
        <a:bodyPr/>
        <a:lstStyle/>
        <a:p>
          <a:r>
            <a:rPr lang="en-US"/>
            <a:t>Allen Roman </a:t>
          </a:r>
        </a:p>
        <a:p>
          <a:r>
            <a:rPr lang="en-US"/>
            <a:t>(Developer)</a:t>
          </a:r>
        </a:p>
      </dgm:t>
    </dgm:pt>
    <dgm:pt modelId="{4835DD63-8D6C-CC49-B6B8-2230F3D97CBE}" type="parTrans" cxnId="{7A126E88-6614-D74F-9DF5-13C181865C98}">
      <dgm:prSet/>
      <dgm:spPr/>
      <dgm:t>
        <a:bodyPr/>
        <a:lstStyle/>
        <a:p>
          <a:endParaRPr lang="en-US"/>
        </a:p>
      </dgm:t>
    </dgm:pt>
    <dgm:pt modelId="{0414439F-209F-704F-8F7C-61D87A2CDDC7}" type="sibTrans" cxnId="{7A126E88-6614-D74F-9DF5-13C181865C98}">
      <dgm:prSet/>
      <dgm:spPr/>
      <dgm:t>
        <a:bodyPr/>
        <a:lstStyle/>
        <a:p>
          <a:endParaRPr lang="en-US"/>
        </a:p>
      </dgm:t>
    </dgm:pt>
    <dgm:pt modelId="{FB33BA71-F58F-E84E-A46F-94B8FA76F702}" type="pres">
      <dgm:prSet presAssocID="{85823111-2EB8-9246-90A3-889CE4A4041D}" presName="diagram" presStyleCnt="0">
        <dgm:presLayoutVars>
          <dgm:dir/>
        </dgm:presLayoutVars>
      </dgm:prSet>
      <dgm:spPr/>
    </dgm:pt>
    <dgm:pt modelId="{60B529FA-9E47-BD41-BE21-4943E371FA3A}" type="pres">
      <dgm:prSet presAssocID="{A8004A20-A9B1-A44B-AA58-A872ECE597CF}" presName="composite" presStyleCnt="0"/>
      <dgm:spPr/>
    </dgm:pt>
    <dgm:pt modelId="{9F7A124A-B046-2046-87B1-D0083A76B719}" type="pres">
      <dgm:prSet presAssocID="{A8004A20-A9B1-A44B-AA58-A872ECE597CF}" presName="Image" presStyleLbl="bgShp" presStyleIdx="0" presStyleCnt="5"/>
      <dgm:spPr>
        <a:blipFill dpi="0" rotWithShape="1">
          <a:blip xmlns:r="http://schemas.openxmlformats.org/officeDocument/2006/relationships" r:embed="rId1"/>
          <a:srcRect/>
          <a:stretch>
            <a:fillRect t="-18000" b="-18000"/>
          </a:stretch>
        </a:blipFill>
      </dgm:spPr>
    </dgm:pt>
    <dgm:pt modelId="{D700A9AD-A235-A74D-8B16-0D7EAD8F1D51}" type="pres">
      <dgm:prSet presAssocID="{A8004A20-A9B1-A44B-AA58-A872ECE597CF}" presName="Parent" presStyleLbl="node0" presStyleIdx="0" presStyleCnt="5">
        <dgm:presLayoutVars>
          <dgm:bulletEnabled val="1"/>
        </dgm:presLayoutVars>
      </dgm:prSet>
      <dgm:spPr/>
    </dgm:pt>
    <dgm:pt modelId="{BF174D5B-E168-F647-91E8-F706795C4510}" type="pres">
      <dgm:prSet presAssocID="{CA1F241B-7E46-584C-ACB8-645C15B58502}" presName="sibTrans" presStyleCnt="0"/>
      <dgm:spPr/>
    </dgm:pt>
    <dgm:pt modelId="{9D44A4A5-D840-0E45-B9B1-1B56623FE8BE}" type="pres">
      <dgm:prSet presAssocID="{02CA80E6-34EF-2645-A776-0478FD0548C3}" presName="composite" presStyleCnt="0"/>
      <dgm:spPr/>
    </dgm:pt>
    <dgm:pt modelId="{8D384EDD-33AD-8C4E-BFA1-CEDE7B1F52BE}" type="pres">
      <dgm:prSet presAssocID="{02CA80E6-34EF-2645-A776-0478FD0548C3}" presName="Image" presStyleLbl="bgShp" presStyleIdx="1" presStyleCnt="5"/>
      <dgm:spPr>
        <a:blipFill>
          <a:blip xmlns:r="http://schemas.openxmlformats.org/officeDocument/2006/relationships" r:embed="rId2">
            <a:extLst>
              <a:ext uri="{28A0092B-C50C-407E-A947-70E740481C1C}">
                <a14:useLocalDpi xmlns:a14="http://schemas.microsoft.com/office/drawing/2010/main" val="0"/>
              </a:ext>
            </a:extLst>
          </a:blip>
          <a:srcRect/>
          <a:stretch>
            <a:fillRect t="-51000" b="-51000"/>
          </a:stretch>
        </a:blipFill>
      </dgm:spPr>
    </dgm:pt>
    <dgm:pt modelId="{AD4A0E6C-E7A5-1A4D-86E2-F1366F760AD3}" type="pres">
      <dgm:prSet presAssocID="{02CA80E6-34EF-2645-A776-0478FD0548C3}" presName="Parent" presStyleLbl="node0" presStyleIdx="1" presStyleCnt="5">
        <dgm:presLayoutVars>
          <dgm:bulletEnabled val="1"/>
        </dgm:presLayoutVars>
      </dgm:prSet>
      <dgm:spPr/>
    </dgm:pt>
    <dgm:pt modelId="{0C81E025-3CB1-F340-BFC8-7185D61C1A39}" type="pres">
      <dgm:prSet presAssocID="{C2868A0B-2053-9745-A487-13A1C795FEAE}" presName="sibTrans" presStyleCnt="0"/>
      <dgm:spPr/>
    </dgm:pt>
    <dgm:pt modelId="{7180DAD9-6BF1-AA40-8490-299EC934D5D7}" type="pres">
      <dgm:prSet presAssocID="{97ED36D6-18CE-CA4A-A3C8-B845FF9B0309}" presName="composite" presStyleCnt="0"/>
      <dgm:spPr/>
    </dgm:pt>
    <dgm:pt modelId="{FFDDC7CA-D81B-0342-BE08-91443A7252F8}" type="pres">
      <dgm:prSet presAssocID="{97ED36D6-18CE-CA4A-A3C8-B845FF9B0309}" presName="Image" presStyleLbl="bgShp" presStyleIdx="2" presStyleCnt="5"/>
      <dgm:spPr>
        <a:blipFill dpi="0" rotWithShape="1">
          <a:blip xmlns:r="http://schemas.openxmlformats.org/officeDocument/2006/relationships" r:embed="rId3"/>
          <a:srcRect/>
          <a:stretch>
            <a:fillRect t="-19168" b="-34832"/>
          </a:stretch>
        </a:blipFill>
      </dgm:spPr>
    </dgm:pt>
    <dgm:pt modelId="{0148FAD6-19E6-2C4D-9945-43BCD4FC0DF5}" type="pres">
      <dgm:prSet presAssocID="{97ED36D6-18CE-CA4A-A3C8-B845FF9B0309}" presName="Parent" presStyleLbl="node0" presStyleIdx="2" presStyleCnt="5">
        <dgm:presLayoutVars>
          <dgm:bulletEnabled val="1"/>
        </dgm:presLayoutVars>
      </dgm:prSet>
      <dgm:spPr/>
    </dgm:pt>
    <dgm:pt modelId="{66A4620C-6DB2-2842-9AFD-1737D888E544}" type="pres">
      <dgm:prSet presAssocID="{15241A69-E393-D54E-BBD5-1B13D71A4E76}" presName="sibTrans" presStyleCnt="0"/>
      <dgm:spPr/>
    </dgm:pt>
    <dgm:pt modelId="{B62366A7-CD1B-5649-B942-B49A1C2FD7EF}" type="pres">
      <dgm:prSet presAssocID="{11BDCF9D-A5A6-2742-AB8D-CF0FB29569F6}" presName="composite" presStyleCnt="0"/>
      <dgm:spPr/>
    </dgm:pt>
    <dgm:pt modelId="{6DD473CA-13B1-1A46-9545-334E409985D8}" type="pres">
      <dgm:prSet presAssocID="{11BDCF9D-A5A6-2742-AB8D-CF0FB29569F6}" presName="Image" presStyleLbl="bgShp" presStyleIdx="3" presStyleCnt="5"/>
      <dgm:spPr>
        <a:blipFill dpi="0" rotWithShape="1">
          <a:blip xmlns:r="http://schemas.openxmlformats.org/officeDocument/2006/relationships" r:embed="rId4"/>
          <a:srcRect/>
          <a:stretch>
            <a:fillRect t="-10168" b="-25832"/>
          </a:stretch>
        </a:blipFill>
      </dgm:spPr>
    </dgm:pt>
    <dgm:pt modelId="{30FF1348-5AC6-F24B-B8CA-B37E48DFBBBB}" type="pres">
      <dgm:prSet presAssocID="{11BDCF9D-A5A6-2742-AB8D-CF0FB29569F6}" presName="Parent" presStyleLbl="node0" presStyleIdx="3" presStyleCnt="5">
        <dgm:presLayoutVars>
          <dgm:bulletEnabled val="1"/>
        </dgm:presLayoutVars>
      </dgm:prSet>
      <dgm:spPr/>
    </dgm:pt>
    <dgm:pt modelId="{6CAC7F97-89C2-B742-A3C4-48967DC43593}" type="pres">
      <dgm:prSet presAssocID="{F1E78B77-B421-D440-ABF0-DF668E999DB4}" presName="sibTrans" presStyleCnt="0"/>
      <dgm:spPr/>
    </dgm:pt>
    <dgm:pt modelId="{DF2C5FD6-2C06-414F-90F7-F5D63C2494D7}" type="pres">
      <dgm:prSet presAssocID="{45FECCDB-6F75-FA48-A406-CC017034F29A}" presName="composite" presStyleCnt="0"/>
      <dgm:spPr/>
    </dgm:pt>
    <dgm:pt modelId="{99D5F18F-CB57-DF40-9D92-7280ECDC71F7}" type="pres">
      <dgm:prSet presAssocID="{45FECCDB-6F75-FA48-A406-CC017034F29A}" presName="Image" presStyleLbl="bgShp" presStyleIdx="4" presStyleCnt="5"/>
      <dgm:spPr>
        <a:blipFill>
          <a:blip xmlns:r="http://schemas.openxmlformats.org/officeDocument/2006/relationships" r:embed="rId5">
            <a:extLst>
              <a:ext uri="{28A0092B-C50C-407E-A947-70E740481C1C}">
                <a14:useLocalDpi xmlns:a14="http://schemas.microsoft.com/office/drawing/2010/main" val="0"/>
              </a:ext>
            </a:extLst>
          </a:blip>
          <a:srcRect/>
          <a:stretch>
            <a:fillRect t="-22000" b="-22000"/>
          </a:stretch>
        </a:blipFill>
      </dgm:spPr>
    </dgm:pt>
    <dgm:pt modelId="{B5E90DE6-966B-F848-955C-483149A23F60}" type="pres">
      <dgm:prSet presAssocID="{45FECCDB-6F75-FA48-A406-CC017034F29A}" presName="Parent" presStyleLbl="node0" presStyleIdx="4" presStyleCnt="5">
        <dgm:presLayoutVars>
          <dgm:bulletEnabled val="1"/>
        </dgm:presLayoutVars>
      </dgm:prSet>
      <dgm:spPr/>
    </dgm:pt>
  </dgm:ptLst>
  <dgm:cxnLst>
    <dgm:cxn modelId="{D6FF4317-57CB-E04F-881A-2043768BB40F}" type="presOf" srcId="{A8004A20-A9B1-A44B-AA58-A872ECE597CF}" destId="{D700A9AD-A235-A74D-8B16-0D7EAD8F1D51}" srcOrd="0" destOrd="0" presId="urn:microsoft.com/office/officeart/2008/layout/BendingPictureCaption"/>
    <dgm:cxn modelId="{577A7A24-062C-D541-9143-EF1CBF749849}" type="presOf" srcId="{02CA80E6-34EF-2645-A776-0478FD0548C3}" destId="{AD4A0E6C-E7A5-1A4D-86E2-F1366F760AD3}" srcOrd="0" destOrd="0" presId="urn:microsoft.com/office/officeart/2008/layout/BendingPictureCaption"/>
    <dgm:cxn modelId="{5407132F-1711-E949-AF4F-1E93EAC413FE}" type="presOf" srcId="{85823111-2EB8-9246-90A3-889CE4A4041D}" destId="{FB33BA71-F58F-E84E-A46F-94B8FA76F702}" srcOrd="0" destOrd="0" presId="urn:microsoft.com/office/officeart/2008/layout/BendingPictureCaption"/>
    <dgm:cxn modelId="{88045649-1097-8942-8FE8-C27EDFD7A340}" srcId="{85823111-2EB8-9246-90A3-889CE4A4041D}" destId="{A8004A20-A9B1-A44B-AA58-A872ECE597CF}" srcOrd="0" destOrd="0" parTransId="{DE3B47FE-22B4-1A4F-A4ED-A5FEA6407CBC}" sibTransId="{CA1F241B-7E46-584C-ACB8-645C15B58502}"/>
    <dgm:cxn modelId="{7A126E88-6614-D74F-9DF5-13C181865C98}" srcId="{85823111-2EB8-9246-90A3-889CE4A4041D}" destId="{45FECCDB-6F75-FA48-A406-CC017034F29A}" srcOrd="4" destOrd="0" parTransId="{4835DD63-8D6C-CC49-B6B8-2230F3D97CBE}" sibTransId="{0414439F-209F-704F-8F7C-61D87A2CDDC7}"/>
    <dgm:cxn modelId="{613ADD90-27DD-414A-98B3-8E75C4AC2EA0}" srcId="{85823111-2EB8-9246-90A3-889CE4A4041D}" destId="{11BDCF9D-A5A6-2742-AB8D-CF0FB29569F6}" srcOrd="3" destOrd="0" parTransId="{1312B673-3509-1944-A0CB-7C7CAF7B131B}" sibTransId="{F1E78B77-B421-D440-ABF0-DF668E999DB4}"/>
    <dgm:cxn modelId="{E7E13691-EAC0-D34B-A87E-F341BD2DAE56}" type="presOf" srcId="{45FECCDB-6F75-FA48-A406-CC017034F29A}" destId="{B5E90DE6-966B-F848-955C-483149A23F60}" srcOrd="0" destOrd="0" presId="urn:microsoft.com/office/officeart/2008/layout/BendingPictureCaption"/>
    <dgm:cxn modelId="{B4AD1B97-68C7-6741-BC81-811919695F51}" srcId="{85823111-2EB8-9246-90A3-889CE4A4041D}" destId="{02CA80E6-34EF-2645-A776-0478FD0548C3}" srcOrd="1" destOrd="0" parTransId="{7F03359E-BA1D-014F-A9C0-C3C4FBE5D072}" sibTransId="{C2868A0B-2053-9745-A487-13A1C795FEAE}"/>
    <dgm:cxn modelId="{C7F897D1-68FD-6040-8376-C0AC16615DD0}" srcId="{85823111-2EB8-9246-90A3-889CE4A4041D}" destId="{97ED36D6-18CE-CA4A-A3C8-B845FF9B0309}" srcOrd="2" destOrd="0" parTransId="{F14B4D1C-0429-0046-B49C-53602DB622AB}" sibTransId="{15241A69-E393-D54E-BBD5-1B13D71A4E76}"/>
    <dgm:cxn modelId="{07DD4BD2-B995-EA4E-B015-CB411D1CD104}" type="presOf" srcId="{11BDCF9D-A5A6-2742-AB8D-CF0FB29569F6}" destId="{30FF1348-5AC6-F24B-B8CA-B37E48DFBBBB}" srcOrd="0" destOrd="0" presId="urn:microsoft.com/office/officeart/2008/layout/BendingPictureCaption"/>
    <dgm:cxn modelId="{50BC66FF-A96D-BF45-91CF-4D86BA3F205C}" type="presOf" srcId="{97ED36D6-18CE-CA4A-A3C8-B845FF9B0309}" destId="{0148FAD6-19E6-2C4D-9945-43BCD4FC0DF5}" srcOrd="0" destOrd="0" presId="urn:microsoft.com/office/officeart/2008/layout/BendingPictureCaption"/>
    <dgm:cxn modelId="{AE54198D-B584-B543-AFFA-E072D26D0BB3}" type="presParOf" srcId="{FB33BA71-F58F-E84E-A46F-94B8FA76F702}" destId="{60B529FA-9E47-BD41-BE21-4943E371FA3A}" srcOrd="0" destOrd="0" presId="urn:microsoft.com/office/officeart/2008/layout/BendingPictureCaption"/>
    <dgm:cxn modelId="{DCDD512E-A82E-894B-8FE0-D5D6AE38010B}" type="presParOf" srcId="{60B529FA-9E47-BD41-BE21-4943E371FA3A}" destId="{9F7A124A-B046-2046-87B1-D0083A76B719}" srcOrd="0" destOrd="0" presId="urn:microsoft.com/office/officeart/2008/layout/BendingPictureCaption"/>
    <dgm:cxn modelId="{592FE31A-B7A7-EC42-913E-B205FDC53D86}" type="presParOf" srcId="{60B529FA-9E47-BD41-BE21-4943E371FA3A}" destId="{D700A9AD-A235-A74D-8B16-0D7EAD8F1D51}" srcOrd="1" destOrd="0" presId="urn:microsoft.com/office/officeart/2008/layout/BendingPictureCaption"/>
    <dgm:cxn modelId="{5D1DA92C-214F-7340-8FD9-7231DF335684}" type="presParOf" srcId="{FB33BA71-F58F-E84E-A46F-94B8FA76F702}" destId="{BF174D5B-E168-F647-91E8-F706795C4510}" srcOrd="1" destOrd="0" presId="urn:microsoft.com/office/officeart/2008/layout/BendingPictureCaption"/>
    <dgm:cxn modelId="{97DF0711-EA36-2142-A337-6BE0C1D7855E}" type="presParOf" srcId="{FB33BA71-F58F-E84E-A46F-94B8FA76F702}" destId="{9D44A4A5-D840-0E45-B9B1-1B56623FE8BE}" srcOrd="2" destOrd="0" presId="urn:microsoft.com/office/officeart/2008/layout/BendingPictureCaption"/>
    <dgm:cxn modelId="{3135E100-C337-544B-BE54-313FDF044285}" type="presParOf" srcId="{9D44A4A5-D840-0E45-B9B1-1B56623FE8BE}" destId="{8D384EDD-33AD-8C4E-BFA1-CEDE7B1F52BE}" srcOrd="0" destOrd="0" presId="urn:microsoft.com/office/officeart/2008/layout/BendingPictureCaption"/>
    <dgm:cxn modelId="{DA1E3092-923F-594B-ABAA-CBF7A0E81CC2}" type="presParOf" srcId="{9D44A4A5-D840-0E45-B9B1-1B56623FE8BE}" destId="{AD4A0E6C-E7A5-1A4D-86E2-F1366F760AD3}" srcOrd="1" destOrd="0" presId="urn:microsoft.com/office/officeart/2008/layout/BendingPictureCaption"/>
    <dgm:cxn modelId="{75E14505-1261-AE4A-83F2-39266C8A0D19}" type="presParOf" srcId="{FB33BA71-F58F-E84E-A46F-94B8FA76F702}" destId="{0C81E025-3CB1-F340-BFC8-7185D61C1A39}" srcOrd="3" destOrd="0" presId="urn:microsoft.com/office/officeart/2008/layout/BendingPictureCaption"/>
    <dgm:cxn modelId="{BB8EB87E-4DFD-4C4A-A046-3B0309E95F50}" type="presParOf" srcId="{FB33BA71-F58F-E84E-A46F-94B8FA76F702}" destId="{7180DAD9-6BF1-AA40-8490-299EC934D5D7}" srcOrd="4" destOrd="0" presId="urn:microsoft.com/office/officeart/2008/layout/BendingPictureCaption"/>
    <dgm:cxn modelId="{9D79C09C-B291-8F44-9CA8-678913BFD230}" type="presParOf" srcId="{7180DAD9-6BF1-AA40-8490-299EC934D5D7}" destId="{FFDDC7CA-D81B-0342-BE08-91443A7252F8}" srcOrd="0" destOrd="0" presId="urn:microsoft.com/office/officeart/2008/layout/BendingPictureCaption"/>
    <dgm:cxn modelId="{31F14029-0C09-1249-B8B7-E9128ED7D45C}" type="presParOf" srcId="{7180DAD9-6BF1-AA40-8490-299EC934D5D7}" destId="{0148FAD6-19E6-2C4D-9945-43BCD4FC0DF5}" srcOrd="1" destOrd="0" presId="urn:microsoft.com/office/officeart/2008/layout/BendingPictureCaption"/>
    <dgm:cxn modelId="{F2C88601-52E5-824B-96F6-7E659CEC5EEE}" type="presParOf" srcId="{FB33BA71-F58F-E84E-A46F-94B8FA76F702}" destId="{66A4620C-6DB2-2842-9AFD-1737D888E544}" srcOrd="5" destOrd="0" presId="urn:microsoft.com/office/officeart/2008/layout/BendingPictureCaption"/>
    <dgm:cxn modelId="{D4A51C54-AF30-0F45-B142-CD097EB7D35C}" type="presParOf" srcId="{FB33BA71-F58F-E84E-A46F-94B8FA76F702}" destId="{B62366A7-CD1B-5649-B942-B49A1C2FD7EF}" srcOrd="6" destOrd="0" presId="urn:microsoft.com/office/officeart/2008/layout/BendingPictureCaption"/>
    <dgm:cxn modelId="{616F50B0-30DB-2A48-A2C7-CDD02495451A}" type="presParOf" srcId="{B62366A7-CD1B-5649-B942-B49A1C2FD7EF}" destId="{6DD473CA-13B1-1A46-9545-334E409985D8}" srcOrd="0" destOrd="0" presId="urn:microsoft.com/office/officeart/2008/layout/BendingPictureCaption"/>
    <dgm:cxn modelId="{02028FE0-EBDB-EA47-BD9A-A23A142D51DB}" type="presParOf" srcId="{B62366A7-CD1B-5649-B942-B49A1C2FD7EF}" destId="{30FF1348-5AC6-F24B-B8CA-B37E48DFBBBB}" srcOrd="1" destOrd="0" presId="urn:microsoft.com/office/officeart/2008/layout/BendingPictureCaption"/>
    <dgm:cxn modelId="{1B252181-8DBB-7F4D-93CC-A11B8404E6CE}" type="presParOf" srcId="{FB33BA71-F58F-E84E-A46F-94B8FA76F702}" destId="{6CAC7F97-89C2-B742-A3C4-48967DC43593}" srcOrd="7" destOrd="0" presId="urn:microsoft.com/office/officeart/2008/layout/BendingPictureCaption"/>
    <dgm:cxn modelId="{C26F9881-1514-B649-9FBD-4B1ADE38B36D}" type="presParOf" srcId="{FB33BA71-F58F-E84E-A46F-94B8FA76F702}" destId="{DF2C5FD6-2C06-414F-90F7-F5D63C2494D7}" srcOrd="8" destOrd="0" presId="urn:microsoft.com/office/officeart/2008/layout/BendingPictureCaption"/>
    <dgm:cxn modelId="{144727E5-C1B1-294C-8121-95CD7CFA2CAA}" type="presParOf" srcId="{DF2C5FD6-2C06-414F-90F7-F5D63C2494D7}" destId="{99D5F18F-CB57-DF40-9D92-7280ECDC71F7}" srcOrd="0" destOrd="0" presId="urn:microsoft.com/office/officeart/2008/layout/BendingPictureCaption"/>
    <dgm:cxn modelId="{A0A981F2-0C0D-6641-A8D8-323AFB0F378F}" type="presParOf" srcId="{DF2C5FD6-2C06-414F-90F7-F5D63C2494D7}" destId="{B5E90DE6-966B-F848-955C-483149A23F60}" srcOrd="1" destOrd="0" presId="urn:microsoft.com/office/officeart/2008/layout/BendingPictureCaption"/>
  </dgm:cxnLst>
  <dgm:bg/>
  <dgm:whole/>
  <dgm:extLst>
    <a:ext uri="http://schemas.microsoft.com/office/drawing/2008/diagram">
      <dsp:dataModelExt xmlns:dsp="http://schemas.microsoft.com/office/drawing/2008/diagram" relId="rId1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7A124A-B046-2046-87B1-D0083A76B719}">
      <dsp:nvSpPr>
        <dsp:cNvPr id="0" name=""/>
        <dsp:cNvSpPr/>
      </dsp:nvSpPr>
      <dsp:spPr>
        <a:xfrm>
          <a:off x="2220" y="233192"/>
          <a:ext cx="1579852" cy="1167505"/>
        </a:xfrm>
        <a:prstGeom prst="rect">
          <a:avLst/>
        </a:prstGeom>
        <a:blipFill dpi="0" rotWithShape="1">
          <a:blip xmlns:r="http://schemas.openxmlformats.org/officeDocument/2006/relationships" r:embed="rId1"/>
          <a:srcRect/>
          <a:stretch>
            <a:fillRect t="-18000" b="-18000"/>
          </a:stretch>
        </a:blipFill>
        <a:ln>
          <a:noFill/>
        </a:ln>
        <a:effectLst/>
      </dsp:spPr>
      <dsp:style>
        <a:lnRef idx="0">
          <a:scrgbClr r="0" g="0" b="0"/>
        </a:lnRef>
        <a:fillRef idx="1">
          <a:scrgbClr r="0" g="0" b="0"/>
        </a:fillRef>
        <a:effectRef idx="2">
          <a:scrgbClr r="0" g="0" b="0"/>
        </a:effectRef>
        <a:fontRef idx="minor"/>
      </dsp:style>
    </dsp:sp>
    <dsp:sp modelId="{D700A9AD-A235-A74D-8B16-0D7EAD8F1D51}">
      <dsp:nvSpPr>
        <dsp:cNvPr id="0" name=""/>
        <dsp:cNvSpPr/>
      </dsp:nvSpPr>
      <dsp:spPr>
        <a:xfrm>
          <a:off x="321552" y="1189007"/>
          <a:ext cx="1361362" cy="32715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444500">
            <a:lnSpc>
              <a:spcPct val="90000"/>
            </a:lnSpc>
            <a:spcBef>
              <a:spcPct val="0"/>
            </a:spcBef>
            <a:spcAft>
              <a:spcPct val="5000"/>
            </a:spcAft>
            <a:buNone/>
          </a:pPr>
          <a:r>
            <a:rPr lang="en-US" sz="1000" kern="1200"/>
            <a:t>Sam Bostian </a:t>
          </a:r>
        </a:p>
        <a:p>
          <a:pPr marL="0" lvl="0" indent="0" algn="ctr" defTabSz="444500">
            <a:lnSpc>
              <a:spcPct val="90000"/>
            </a:lnSpc>
            <a:spcBef>
              <a:spcPct val="0"/>
            </a:spcBef>
            <a:spcAft>
              <a:spcPct val="5000"/>
            </a:spcAft>
            <a:buNone/>
          </a:pPr>
          <a:r>
            <a:rPr lang="en-US" sz="1000" kern="1200"/>
            <a:t>(Team Leader)</a:t>
          </a:r>
        </a:p>
      </dsp:txBody>
      <dsp:txXfrm>
        <a:off x="321552" y="1189007"/>
        <a:ext cx="1361362" cy="327158"/>
      </dsp:txXfrm>
    </dsp:sp>
    <dsp:sp modelId="{8D384EDD-33AD-8C4E-BFA1-CEDE7B1F52BE}">
      <dsp:nvSpPr>
        <dsp:cNvPr id="0" name=""/>
        <dsp:cNvSpPr/>
      </dsp:nvSpPr>
      <dsp:spPr>
        <a:xfrm>
          <a:off x="1902852" y="233192"/>
          <a:ext cx="1579852" cy="1167505"/>
        </a:xfrm>
        <a:prstGeom prst="rect">
          <a:avLst/>
        </a:prstGeom>
        <a:blipFill>
          <a:blip xmlns:r="http://schemas.openxmlformats.org/officeDocument/2006/relationships" r:embed="rId2">
            <a:extLst>
              <a:ext uri="{28A0092B-C50C-407E-A947-70E740481C1C}">
                <a14:useLocalDpi xmlns:a14="http://schemas.microsoft.com/office/drawing/2010/main" val="0"/>
              </a:ext>
            </a:extLst>
          </a:blip>
          <a:srcRect/>
          <a:stretch>
            <a:fillRect t="-51000" b="-51000"/>
          </a:stretch>
        </a:blipFill>
        <a:ln>
          <a:noFill/>
        </a:ln>
        <a:effectLst/>
      </dsp:spPr>
      <dsp:style>
        <a:lnRef idx="0">
          <a:scrgbClr r="0" g="0" b="0"/>
        </a:lnRef>
        <a:fillRef idx="1">
          <a:scrgbClr r="0" g="0" b="0"/>
        </a:fillRef>
        <a:effectRef idx="2">
          <a:scrgbClr r="0" g="0" b="0"/>
        </a:effectRef>
        <a:fontRef idx="minor"/>
      </dsp:style>
    </dsp:sp>
    <dsp:sp modelId="{AD4A0E6C-E7A5-1A4D-86E2-F1366F760AD3}">
      <dsp:nvSpPr>
        <dsp:cNvPr id="0" name=""/>
        <dsp:cNvSpPr/>
      </dsp:nvSpPr>
      <dsp:spPr>
        <a:xfrm>
          <a:off x="2222184" y="1189007"/>
          <a:ext cx="1361362" cy="32715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444500">
            <a:lnSpc>
              <a:spcPct val="90000"/>
            </a:lnSpc>
            <a:spcBef>
              <a:spcPct val="0"/>
            </a:spcBef>
            <a:spcAft>
              <a:spcPct val="5000"/>
            </a:spcAft>
            <a:buNone/>
          </a:pPr>
          <a:r>
            <a:rPr lang="en-US" sz="1000" kern="1200"/>
            <a:t>Michael Rizig </a:t>
          </a:r>
        </a:p>
        <a:p>
          <a:pPr marL="0" lvl="0" indent="0" algn="ctr" defTabSz="444500">
            <a:lnSpc>
              <a:spcPct val="90000"/>
            </a:lnSpc>
            <a:spcBef>
              <a:spcPct val="0"/>
            </a:spcBef>
            <a:spcAft>
              <a:spcPct val="5000"/>
            </a:spcAft>
            <a:buNone/>
          </a:pPr>
          <a:r>
            <a:rPr lang="en-US" sz="1000" kern="1200"/>
            <a:t>(Developer)</a:t>
          </a:r>
        </a:p>
      </dsp:txBody>
      <dsp:txXfrm>
        <a:off x="2222184" y="1189007"/>
        <a:ext cx="1361362" cy="327158"/>
      </dsp:txXfrm>
    </dsp:sp>
    <dsp:sp modelId="{FFDDC7CA-D81B-0342-BE08-91443A7252F8}">
      <dsp:nvSpPr>
        <dsp:cNvPr id="0" name=""/>
        <dsp:cNvSpPr/>
      </dsp:nvSpPr>
      <dsp:spPr>
        <a:xfrm>
          <a:off x="3803485" y="233192"/>
          <a:ext cx="1579852" cy="1167505"/>
        </a:xfrm>
        <a:prstGeom prst="rect">
          <a:avLst/>
        </a:prstGeom>
        <a:blipFill dpi="0" rotWithShape="1">
          <a:blip xmlns:r="http://schemas.openxmlformats.org/officeDocument/2006/relationships" r:embed="rId3"/>
          <a:srcRect/>
          <a:stretch>
            <a:fillRect t="-19168" b="-34832"/>
          </a:stretch>
        </a:blipFill>
        <a:ln>
          <a:noFill/>
        </a:ln>
        <a:effectLst/>
      </dsp:spPr>
      <dsp:style>
        <a:lnRef idx="0">
          <a:scrgbClr r="0" g="0" b="0"/>
        </a:lnRef>
        <a:fillRef idx="1">
          <a:scrgbClr r="0" g="0" b="0"/>
        </a:fillRef>
        <a:effectRef idx="2">
          <a:scrgbClr r="0" g="0" b="0"/>
        </a:effectRef>
        <a:fontRef idx="minor"/>
      </dsp:style>
    </dsp:sp>
    <dsp:sp modelId="{0148FAD6-19E6-2C4D-9945-43BCD4FC0DF5}">
      <dsp:nvSpPr>
        <dsp:cNvPr id="0" name=""/>
        <dsp:cNvSpPr/>
      </dsp:nvSpPr>
      <dsp:spPr>
        <a:xfrm>
          <a:off x="4122817" y="1189007"/>
          <a:ext cx="1361362" cy="32715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444500">
            <a:lnSpc>
              <a:spcPct val="90000"/>
            </a:lnSpc>
            <a:spcBef>
              <a:spcPct val="0"/>
            </a:spcBef>
            <a:spcAft>
              <a:spcPct val="5000"/>
            </a:spcAft>
            <a:buNone/>
          </a:pPr>
          <a:r>
            <a:rPr lang="en-US" sz="1000" kern="1200"/>
            <a:t>Charlie Mclarty </a:t>
          </a:r>
        </a:p>
        <a:p>
          <a:pPr marL="0" lvl="0" indent="0" algn="ctr" defTabSz="444500">
            <a:lnSpc>
              <a:spcPct val="90000"/>
            </a:lnSpc>
            <a:spcBef>
              <a:spcPct val="0"/>
            </a:spcBef>
            <a:spcAft>
              <a:spcPct val="5000"/>
            </a:spcAft>
            <a:buNone/>
          </a:pPr>
          <a:r>
            <a:rPr lang="en-US" sz="1000" kern="1200"/>
            <a:t>(Developer)</a:t>
          </a:r>
        </a:p>
      </dsp:txBody>
      <dsp:txXfrm>
        <a:off x="4122817" y="1189007"/>
        <a:ext cx="1361362" cy="327158"/>
      </dsp:txXfrm>
    </dsp:sp>
    <dsp:sp modelId="{6DD473CA-13B1-1A46-9545-334E409985D8}">
      <dsp:nvSpPr>
        <dsp:cNvPr id="0" name=""/>
        <dsp:cNvSpPr/>
      </dsp:nvSpPr>
      <dsp:spPr>
        <a:xfrm>
          <a:off x="952536" y="1684234"/>
          <a:ext cx="1579852" cy="1167505"/>
        </a:xfrm>
        <a:prstGeom prst="rect">
          <a:avLst/>
        </a:prstGeom>
        <a:blipFill dpi="0" rotWithShape="1">
          <a:blip xmlns:r="http://schemas.openxmlformats.org/officeDocument/2006/relationships" r:embed="rId4"/>
          <a:srcRect/>
          <a:stretch>
            <a:fillRect t="-10168" b="-25832"/>
          </a:stretch>
        </a:blipFill>
        <a:ln>
          <a:noFill/>
        </a:ln>
        <a:effectLst/>
      </dsp:spPr>
      <dsp:style>
        <a:lnRef idx="0">
          <a:scrgbClr r="0" g="0" b="0"/>
        </a:lnRef>
        <a:fillRef idx="1">
          <a:scrgbClr r="0" g="0" b="0"/>
        </a:fillRef>
        <a:effectRef idx="2">
          <a:scrgbClr r="0" g="0" b="0"/>
        </a:effectRef>
        <a:fontRef idx="minor"/>
      </dsp:style>
    </dsp:sp>
    <dsp:sp modelId="{30FF1348-5AC6-F24B-B8CA-B37E48DFBBBB}">
      <dsp:nvSpPr>
        <dsp:cNvPr id="0" name=""/>
        <dsp:cNvSpPr/>
      </dsp:nvSpPr>
      <dsp:spPr>
        <a:xfrm>
          <a:off x="1271868" y="2640049"/>
          <a:ext cx="1361362" cy="32715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444500">
            <a:lnSpc>
              <a:spcPct val="90000"/>
            </a:lnSpc>
            <a:spcBef>
              <a:spcPct val="0"/>
            </a:spcBef>
            <a:spcAft>
              <a:spcPct val="5000"/>
            </a:spcAft>
            <a:buNone/>
          </a:pPr>
          <a:r>
            <a:rPr lang="en-US" sz="1000" kern="1200"/>
            <a:t>Brian Pruitt </a:t>
          </a:r>
        </a:p>
        <a:p>
          <a:pPr marL="0" lvl="0" indent="0" algn="ctr" defTabSz="444500">
            <a:lnSpc>
              <a:spcPct val="90000"/>
            </a:lnSpc>
            <a:spcBef>
              <a:spcPct val="0"/>
            </a:spcBef>
            <a:spcAft>
              <a:spcPct val="5000"/>
            </a:spcAft>
            <a:buNone/>
          </a:pPr>
          <a:r>
            <a:rPr lang="en-US" sz="1000" kern="1200"/>
            <a:t>(Documentation)</a:t>
          </a:r>
        </a:p>
      </dsp:txBody>
      <dsp:txXfrm>
        <a:off x="1271868" y="2640049"/>
        <a:ext cx="1361362" cy="327158"/>
      </dsp:txXfrm>
    </dsp:sp>
    <dsp:sp modelId="{99D5F18F-CB57-DF40-9D92-7280ECDC71F7}">
      <dsp:nvSpPr>
        <dsp:cNvPr id="0" name=""/>
        <dsp:cNvSpPr/>
      </dsp:nvSpPr>
      <dsp:spPr>
        <a:xfrm>
          <a:off x="2853169" y="1684234"/>
          <a:ext cx="1579852" cy="1167505"/>
        </a:xfrm>
        <a:prstGeom prst="rect">
          <a:avLst/>
        </a:prstGeom>
        <a:blipFill>
          <a:blip xmlns:r="http://schemas.openxmlformats.org/officeDocument/2006/relationships" r:embed="rId5">
            <a:extLst>
              <a:ext uri="{28A0092B-C50C-407E-A947-70E740481C1C}">
                <a14:useLocalDpi xmlns:a14="http://schemas.microsoft.com/office/drawing/2010/main" val="0"/>
              </a:ext>
            </a:extLst>
          </a:blip>
          <a:srcRect/>
          <a:stretch>
            <a:fillRect t="-22000" b="-22000"/>
          </a:stretch>
        </a:blipFill>
        <a:ln>
          <a:noFill/>
        </a:ln>
        <a:effectLst/>
      </dsp:spPr>
      <dsp:style>
        <a:lnRef idx="0">
          <a:scrgbClr r="0" g="0" b="0"/>
        </a:lnRef>
        <a:fillRef idx="1">
          <a:scrgbClr r="0" g="0" b="0"/>
        </a:fillRef>
        <a:effectRef idx="2">
          <a:scrgbClr r="0" g="0" b="0"/>
        </a:effectRef>
        <a:fontRef idx="minor"/>
      </dsp:style>
    </dsp:sp>
    <dsp:sp modelId="{B5E90DE6-966B-F848-955C-483149A23F60}">
      <dsp:nvSpPr>
        <dsp:cNvPr id="0" name=""/>
        <dsp:cNvSpPr/>
      </dsp:nvSpPr>
      <dsp:spPr>
        <a:xfrm>
          <a:off x="3172501" y="2640049"/>
          <a:ext cx="1361362" cy="327158"/>
        </a:xfrm>
        <a:prstGeom prst="rect">
          <a:avLst/>
        </a:prstGeom>
        <a:gradFill rotWithShape="0">
          <a:gsLst>
            <a:gs pos="0">
              <a:schemeClr val="accent1">
                <a:hueOff val="0"/>
                <a:satOff val="0"/>
                <a:lumOff val="0"/>
                <a:alphaOff val="0"/>
                <a:satMod val="103000"/>
                <a:lumMod val="102000"/>
                <a:tint val="94000"/>
              </a:schemeClr>
            </a:gs>
            <a:gs pos="50000">
              <a:schemeClr val="accent1">
                <a:hueOff val="0"/>
                <a:satOff val="0"/>
                <a:lumOff val="0"/>
                <a:alphaOff val="0"/>
                <a:satMod val="110000"/>
                <a:lumMod val="100000"/>
                <a:shade val="100000"/>
              </a:schemeClr>
            </a:gs>
            <a:gs pos="100000">
              <a:schemeClr val="accent1">
                <a:hueOff val="0"/>
                <a:satOff val="0"/>
                <a:lumOff val="0"/>
                <a:alphaOff val="0"/>
                <a:lumMod val="99000"/>
                <a:satMod val="120000"/>
                <a:shade val="78000"/>
              </a:schemeClr>
            </a:gs>
          </a:gsLst>
          <a:lin ang="5400000" scaled="0"/>
        </a:gradFill>
        <a:ln>
          <a:noFill/>
        </a:ln>
        <a:effectLst/>
      </dsp:spPr>
      <dsp:style>
        <a:lnRef idx="0">
          <a:scrgbClr r="0" g="0" b="0"/>
        </a:lnRef>
        <a:fillRef idx="3">
          <a:scrgbClr r="0" g="0" b="0"/>
        </a:fillRef>
        <a:effectRef idx="2">
          <a:scrgbClr r="0" g="0" b="0"/>
        </a:effectRef>
        <a:fontRef idx="minor">
          <a:schemeClr val="lt1"/>
        </a:fontRef>
      </dsp:style>
      <dsp:txBody>
        <a:bodyPr spcFirstLastPara="0" vert="horz" wrap="square" lIns="19050" tIns="19050" rIns="19050" bIns="19050" numCol="1" spcCol="1270" anchor="ctr" anchorCtr="0">
          <a:noAutofit/>
        </a:bodyPr>
        <a:lstStyle/>
        <a:p>
          <a:pPr marL="0" lvl="0" indent="0" algn="ctr" defTabSz="444500">
            <a:lnSpc>
              <a:spcPct val="90000"/>
            </a:lnSpc>
            <a:spcBef>
              <a:spcPct val="0"/>
            </a:spcBef>
            <a:spcAft>
              <a:spcPct val="5000"/>
            </a:spcAft>
            <a:buNone/>
          </a:pPr>
          <a:r>
            <a:rPr lang="en-US" sz="1000" kern="1200"/>
            <a:t>Allen Roman </a:t>
          </a:r>
        </a:p>
        <a:p>
          <a:pPr marL="0" lvl="0" indent="0" algn="ctr" defTabSz="444500">
            <a:lnSpc>
              <a:spcPct val="90000"/>
            </a:lnSpc>
            <a:spcBef>
              <a:spcPct val="0"/>
            </a:spcBef>
            <a:spcAft>
              <a:spcPct val="5000"/>
            </a:spcAft>
            <a:buNone/>
          </a:pPr>
          <a:r>
            <a:rPr lang="en-US" sz="1000" kern="1200"/>
            <a:t>(Developer)</a:t>
          </a:r>
        </a:p>
      </dsp:txBody>
      <dsp:txXfrm>
        <a:off x="3172501" y="2640049"/>
        <a:ext cx="1361362" cy="327158"/>
      </dsp:txXfrm>
    </dsp:sp>
  </dsp:spTree>
</dsp:drawing>
</file>

<file path=word/diagrams/layout1.xml><?xml version="1.0" encoding="utf-8"?>
<dgm:layoutDef xmlns:dgm="http://schemas.openxmlformats.org/drawingml/2006/diagram" xmlns:a="http://schemas.openxmlformats.org/drawingml/2006/main" uniqueId="urn:microsoft.com/office/officeart/2008/layout/BendingPictureCaption">
  <dgm:title val=""/>
  <dgm:desc val=""/>
  <dgm:catLst>
    <dgm:cat type="picture" pri="6000"/>
    <dgm:cat type="pictureconvert" pri="6000"/>
  </dgm:catLst>
  <dgm:sampData>
    <dgm:dataModel>
      <dgm:ptLst>
        <dgm:pt modelId="0" type="doc"/>
        <dgm:pt modelId="1">
          <dgm:prSet phldr="1"/>
        </dgm:pt>
        <dgm:pt modelId="2">
          <dgm:prSet phldr="1"/>
        </dgm:pt>
      </dgm:ptLst>
      <dgm:cxnLst>
        <dgm:cxn modelId="7" srcId="0" destId="1" srcOrd="0" destOrd="0"/>
        <dgm:cxn modelId="8" srcId="0" destId="2" srcOrd="1"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diagram">
    <dgm:varLst>
      <dgm:dir/>
    </dgm:varLst>
    <dgm:choose name="Name0">
      <dgm:if name="Name1" func="var" arg="dir" op="equ" val="norm">
        <dgm:alg type="snake">
          <dgm:param type="off" val="ctr"/>
        </dgm:alg>
      </dgm:if>
      <dgm:else name="Name2">
        <dgm:alg type="snake">
          <dgm:param type="grDir" val="tR"/>
          <dgm:param type="off" val="ctr"/>
        </dgm:alg>
      </dgm:else>
    </dgm:choose>
    <dgm:shape xmlns:r="http://schemas.openxmlformats.org/officeDocument/2006/relationships" r:blip="">
      <dgm:adjLst/>
    </dgm:shape>
    <dgm:constrLst>
      <dgm:constr type="primFontSz" for="des" ptType="node" op="equ" val="65"/>
      <dgm:constr type="w" for="ch" forName="composite" refType="w"/>
      <dgm:constr type="h" for="ch" forName="composite" refType="h"/>
      <dgm:constr type="sp" refType="w" refFor="ch" refForName="composite" op="equ" fact="0.1"/>
      <dgm:constr type="w" for="ch" forName="sibTrans" refType="w" refFor="ch" refForName="composite" op="equ" fact="0.1"/>
      <dgm:constr type="h" for="ch" forName="sibTrans" refType="w" refFor="ch" refForName="sibTrans" op="equ"/>
    </dgm:constrLst>
    <dgm:forEach name="nodesForEach" axis="ch" ptType="node">
      <dgm:layoutNode name="composite">
        <dgm:alg type="composite">
          <dgm:param type="ar" val="1.31"/>
        </dgm:alg>
        <dgm:shape xmlns:r="http://schemas.openxmlformats.org/officeDocument/2006/relationships" r:blip="">
          <dgm:adjLst/>
        </dgm:shape>
        <dgm:choose name="Name3">
          <dgm:if name="Name4" func="var" arg="dir" op="equ" val="norm">
            <dgm:constrLst>
              <dgm:constr type="l" for="ch" forName="Image" refType="w" fact="0"/>
              <dgm:constr type="t" for="ch" forName="Image" refType="h" fact="0"/>
              <dgm:constr type="w" for="ch" forName="Image" refType="w" fact="0.94"/>
              <dgm:constr type="h" for="ch" forName="Image" refType="h" fact="0.91"/>
              <dgm:constr type="l" for="ch" forName="Parent" refType="w" fact="0.19"/>
              <dgm:constr type="t" for="ch" forName="Parent" refType="h" fact="0.745"/>
              <dgm:constr type="w" for="ch" forName="Parent" refType="w" fact="0.81"/>
              <dgm:constr type="h" for="ch" forName="Parent" refType="h" fact="0.255"/>
            </dgm:constrLst>
          </dgm:if>
          <dgm:else name="Name5">
            <dgm:constrLst>
              <dgm:constr type="l" for="ch" forName="Image" refType="w" fact="0.06"/>
              <dgm:constr type="t" for="ch" forName="Image" refType="h" fact="0"/>
              <dgm:constr type="w" for="ch" forName="Image" refType="w" fact="0.94"/>
              <dgm:constr type="h" for="ch" forName="Image" refType="h" fact="0.91"/>
              <dgm:constr type="l" for="ch" forName="Parent" refType="w" fact="0"/>
              <dgm:constr type="t" for="ch" forName="Parent" refType="h" fact="0.745"/>
              <dgm:constr type="w" for="ch" forName="Parent" refType="w" fact="0.81"/>
              <dgm:constr type="h" for="ch" forName="Parent" refType="h" fact="0.255"/>
            </dgm:constrLst>
          </dgm:else>
        </dgm:choose>
        <dgm:layoutNode name="Image" styleLbl="bgShp">
          <dgm:alg type="sp"/>
          <dgm:shape xmlns:r="http://schemas.openxmlformats.org/officeDocument/2006/relationships" type="rect" r:blip="" blipPhldr="1">
            <dgm:adjLst/>
          </dgm:shape>
          <dgm:presOf/>
        </dgm:layoutNode>
        <dgm:layoutNode name="Parent" styleLbl="node0">
          <dgm:varLst>
            <dgm:bulletEnabled val="1"/>
          </dgm:varLst>
          <dgm:alg type="tx">
            <dgm:param type="txAnchorVertCh" val="mid"/>
            <dgm:param type="shpTxRTLAlignCh" val="r"/>
            <dgm:param type="lnSpAfParP" val="5"/>
          </dgm:alg>
          <dgm:shape xmlns:r="http://schemas.openxmlformats.org/officeDocument/2006/relationships" type="rect" r:blip="">
            <dgm:adjLst/>
          </dgm:shape>
          <dgm:presOf axis="desOrSelf" ptType="node"/>
          <dgm:constrLst>
            <dgm:constr type="lMarg" refType="primFontSz" fact="0.15"/>
            <dgm:constr type="rMarg" refType="primFontSz" fact="0.15"/>
            <dgm:constr type="tMarg" refType="primFontSz" fact="0.15"/>
            <dgm:constr type="bMarg" refType="primFontSz" fact="0.15"/>
          </dgm:constrLst>
          <dgm:ruleLst>
            <dgm:rule type="primFontSz" val="5" fact="NaN" max="NaN"/>
          </dgm:ruleLst>
        </dgm:layoutNod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8D9A2F-878A-C944-9FFF-0DC54B0C055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Pages>
  <Words>1222</Words>
  <Characters>6966</Characters>
  <Application>Microsoft Office Word</Application>
  <DocSecurity>0</DocSecurity>
  <Lines>58</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8172</CharactersWithSpaces>
  <SharedDoc>false</SharedDoc>
  <HLinks>
    <vt:vector size="120" baseType="variant">
      <vt:variant>
        <vt:i4>2031665</vt:i4>
      </vt:variant>
      <vt:variant>
        <vt:i4>116</vt:i4>
      </vt:variant>
      <vt:variant>
        <vt:i4>0</vt:i4>
      </vt:variant>
      <vt:variant>
        <vt:i4>5</vt:i4>
      </vt:variant>
      <vt:variant>
        <vt:lpwstr/>
      </vt:variant>
      <vt:variant>
        <vt:lpwstr>_Toc182160411</vt:lpwstr>
      </vt:variant>
      <vt:variant>
        <vt:i4>2031665</vt:i4>
      </vt:variant>
      <vt:variant>
        <vt:i4>110</vt:i4>
      </vt:variant>
      <vt:variant>
        <vt:i4>0</vt:i4>
      </vt:variant>
      <vt:variant>
        <vt:i4>5</vt:i4>
      </vt:variant>
      <vt:variant>
        <vt:lpwstr/>
      </vt:variant>
      <vt:variant>
        <vt:lpwstr>_Toc182160410</vt:lpwstr>
      </vt:variant>
      <vt:variant>
        <vt:i4>1966129</vt:i4>
      </vt:variant>
      <vt:variant>
        <vt:i4>104</vt:i4>
      </vt:variant>
      <vt:variant>
        <vt:i4>0</vt:i4>
      </vt:variant>
      <vt:variant>
        <vt:i4>5</vt:i4>
      </vt:variant>
      <vt:variant>
        <vt:lpwstr/>
      </vt:variant>
      <vt:variant>
        <vt:lpwstr>_Toc182160409</vt:lpwstr>
      </vt:variant>
      <vt:variant>
        <vt:i4>1966129</vt:i4>
      </vt:variant>
      <vt:variant>
        <vt:i4>98</vt:i4>
      </vt:variant>
      <vt:variant>
        <vt:i4>0</vt:i4>
      </vt:variant>
      <vt:variant>
        <vt:i4>5</vt:i4>
      </vt:variant>
      <vt:variant>
        <vt:lpwstr/>
      </vt:variant>
      <vt:variant>
        <vt:lpwstr>_Toc182160408</vt:lpwstr>
      </vt:variant>
      <vt:variant>
        <vt:i4>1966129</vt:i4>
      </vt:variant>
      <vt:variant>
        <vt:i4>92</vt:i4>
      </vt:variant>
      <vt:variant>
        <vt:i4>0</vt:i4>
      </vt:variant>
      <vt:variant>
        <vt:i4>5</vt:i4>
      </vt:variant>
      <vt:variant>
        <vt:lpwstr/>
      </vt:variant>
      <vt:variant>
        <vt:lpwstr>_Toc182160407</vt:lpwstr>
      </vt:variant>
      <vt:variant>
        <vt:i4>1966129</vt:i4>
      </vt:variant>
      <vt:variant>
        <vt:i4>86</vt:i4>
      </vt:variant>
      <vt:variant>
        <vt:i4>0</vt:i4>
      </vt:variant>
      <vt:variant>
        <vt:i4>5</vt:i4>
      </vt:variant>
      <vt:variant>
        <vt:lpwstr/>
      </vt:variant>
      <vt:variant>
        <vt:lpwstr>_Toc182160406</vt:lpwstr>
      </vt:variant>
      <vt:variant>
        <vt:i4>1966129</vt:i4>
      </vt:variant>
      <vt:variant>
        <vt:i4>80</vt:i4>
      </vt:variant>
      <vt:variant>
        <vt:i4>0</vt:i4>
      </vt:variant>
      <vt:variant>
        <vt:i4>5</vt:i4>
      </vt:variant>
      <vt:variant>
        <vt:lpwstr/>
      </vt:variant>
      <vt:variant>
        <vt:lpwstr>_Toc182160405</vt:lpwstr>
      </vt:variant>
      <vt:variant>
        <vt:i4>1966129</vt:i4>
      </vt:variant>
      <vt:variant>
        <vt:i4>74</vt:i4>
      </vt:variant>
      <vt:variant>
        <vt:i4>0</vt:i4>
      </vt:variant>
      <vt:variant>
        <vt:i4>5</vt:i4>
      </vt:variant>
      <vt:variant>
        <vt:lpwstr/>
      </vt:variant>
      <vt:variant>
        <vt:lpwstr>_Toc182160404</vt:lpwstr>
      </vt:variant>
      <vt:variant>
        <vt:i4>1966129</vt:i4>
      </vt:variant>
      <vt:variant>
        <vt:i4>68</vt:i4>
      </vt:variant>
      <vt:variant>
        <vt:i4>0</vt:i4>
      </vt:variant>
      <vt:variant>
        <vt:i4>5</vt:i4>
      </vt:variant>
      <vt:variant>
        <vt:lpwstr/>
      </vt:variant>
      <vt:variant>
        <vt:lpwstr>_Toc182160403</vt:lpwstr>
      </vt:variant>
      <vt:variant>
        <vt:i4>1966129</vt:i4>
      </vt:variant>
      <vt:variant>
        <vt:i4>62</vt:i4>
      </vt:variant>
      <vt:variant>
        <vt:i4>0</vt:i4>
      </vt:variant>
      <vt:variant>
        <vt:i4>5</vt:i4>
      </vt:variant>
      <vt:variant>
        <vt:lpwstr/>
      </vt:variant>
      <vt:variant>
        <vt:lpwstr>_Toc182160402</vt:lpwstr>
      </vt:variant>
      <vt:variant>
        <vt:i4>1966129</vt:i4>
      </vt:variant>
      <vt:variant>
        <vt:i4>56</vt:i4>
      </vt:variant>
      <vt:variant>
        <vt:i4>0</vt:i4>
      </vt:variant>
      <vt:variant>
        <vt:i4>5</vt:i4>
      </vt:variant>
      <vt:variant>
        <vt:lpwstr/>
      </vt:variant>
      <vt:variant>
        <vt:lpwstr>_Toc182160401</vt:lpwstr>
      </vt:variant>
      <vt:variant>
        <vt:i4>1966129</vt:i4>
      </vt:variant>
      <vt:variant>
        <vt:i4>50</vt:i4>
      </vt:variant>
      <vt:variant>
        <vt:i4>0</vt:i4>
      </vt:variant>
      <vt:variant>
        <vt:i4>5</vt:i4>
      </vt:variant>
      <vt:variant>
        <vt:lpwstr/>
      </vt:variant>
      <vt:variant>
        <vt:lpwstr>_Toc182160400</vt:lpwstr>
      </vt:variant>
      <vt:variant>
        <vt:i4>1507382</vt:i4>
      </vt:variant>
      <vt:variant>
        <vt:i4>44</vt:i4>
      </vt:variant>
      <vt:variant>
        <vt:i4>0</vt:i4>
      </vt:variant>
      <vt:variant>
        <vt:i4>5</vt:i4>
      </vt:variant>
      <vt:variant>
        <vt:lpwstr/>
      </vt:variant>
      <vt:variant>
        <vt:lpwstr>_Toc182160399</vt:lpwstr>
      </vt:variant>
      <vt:variant>
        <vt:i4>1507382</vt:i4>
      </vt:variant>
      <vt:variant>
        <vt:i4>38</vt:i4>
      </vt:variant>
      <vt:variant>
        <vt:i4>0</vt:i4>
      </vt:variant>
      <vt:variant>
        <vt:i4>5</vt:i4>
      </vt:variant>
      <vt:variant>
        <vt:lpwstr/>
      </vt:variant>
      <vt:variant>
        <vt:lpwstr>_Toc182160398</vt:lpwstr>
      </vt:variant>
      <vt:variant>
        <vt:i4>1507382</vt:i4>
      </vt:variant>
      <vt:variant>
        <vt:i4>32</vt:i4>
      </vt:variant>
      <vt:variant>
        <vt:i4>0</vt:i4>
      </vt:variant>
      <vt:variant>
        <vt:i4>5</vt:i4>
      </vt:variant>
      <vt:variant>
        <vt:lpwstr/>
      </vt:variant>
      <vt:variant>
        <vt:lpwstr>_Toc182160397</vt:lpwstr>
      </vt:variant>
      <vt:variant>
        <vt:i4>1507382</vt:i4>
      </vt:variant>
      <vt:variant>
        <vt:i4>26</vt:i4>
      </vt:variant>
      <vt:variant>
        <vt:i4>0</vt:i4>
      </vt:variant>
      <vt:variant>
        <vt:i4>5</vt:i4>
      </vt:variant>
      <vt:variant>
        <vt:lpwstr/>
      </vt:variant>
      <vt:variant>
        <vt:lpwstr>_Toc182160396</vt:lpwstr>
      </vt:variant>
      <vt:variant>
        <vt:i4>1507382</vt:i4>
      </vt:variant>
      <vt:variant>
        <vt:i4>20</vt:i4>
      </vt:variant>
      <vt:variant>
        <vt:i4>0</vt:i4>
      </vt:variant>
      <vt:variant>
        <vt:i4>5</vt:i4>
      </vt:variant>
      <vt:variant>
        <vt:lpwstr/>
      </vt:variant>
      <vt:variant>
        <vt:lpwstr>_Toc182160395</vt:lpwstr>
      </vt:variant>
      <vt:variant>
        <vt:i4>1507382</vt:i4>
      </vt:variant>
      <vt:variant>
        <vt:i4>14</vt:i4>
      </vt:variant>
      <vt:variant>
        <vt:i4>0</vt:i4>
      </vt:variant>
      <vt:variant>
        <vt:i4>5</vt:i4>
      </vt:variant>
      <vt:variant>
        <vt:lpwstr/>
      </vt:variant>
      <vt:variant>
        <vt:lpwstr>_Toc182160394</vt:lpwstr>
      </vt:variant>
      <vt:variant>
        <vt:i4>1507382</vt:i4>
      </vt:variant>
      <vt:variant>
        <vt:i4>8</vt:i4>
      </vt:variant>
      <vt:variant>
        <vt:i4>0</vt:i4>
      </vt:variant>
      <vt:variant>
        <vt:i4>5</vt:i4>
      </vt:variant>
      <vt:variant>
        <vt:lpwstr/>
      </vt:variant>
      <vt:variant>
        <vt:lpwstr>_Toc182160393</vt:lpwstr>
      </vt:variant>
      <vt:variant>
        <vt:i4>1507382</vt:i4>
      </vt:variant>
      <vt:variant>
        <vt:i4>2</vt:i4>
      </vt:variant>
      <vt:variant>
        <vt:i4>0</vt:i4>
      </vt:variant>
      <vt:variant>
        <vt:i4>5</vt:i4>
      </vt:variant>
      <vt:variant>
        <vt:lpwstr/>
      </vt:variant>
      <vt:variant>
        <vt:lpwstr>_Toc182160392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Pruitt</dc:creator>
  <cp:keywords/>
  <dc:description/>
  <cp:lastModifiedBy>Brian Pruitt</cp:lastModifiedBy>
  <cp:revision>2</cp:revision>
  <dcterms:created xsi:type="dcterms:W3CDTF">2024-12-02T19:52:00Z</dcterms:created>
  <dcterms:modified xsi:type="dcterms:W3CDTF">2024-12-02T19:52:00Z</dcterms:modified>
</cp:coreProperties>
</file>