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522" w:rsidRDefault="00602522" w:rsidP="00602522"/>
    <w:p w:rsidR="00602522" w:rsidRDefault="00ED0DE7" w:rsidP="00602522">
      <w:r w:rsidRPr="00ED0DE7">
        <w:rPr>
          <w:noProof/>
          <w:lang w:eastAsia="es-MX"/>
        </w:rPr>
        <w:drawing>
          <wp:anchor distT="0" distB="0" distL="114300" distR="114300" simplePos="0" relativeHeight="251660288" behindDoc="0" locked="0" layoutInCell="1" allowOverlap="1">
            <wp:simplePos x="2456121" y="1190847"/>
            <wp:positionH relativeFrom="margin">
              <wp:align>right</wp:align>
            </wp:positionH>
            <wp:positionV relativeFrom="margin">
              <wp:align>top</wp:align>
            </wp:positionV>
            <wp:extent cx="1041991" cy="1220431"/>
            <wp:effectExtent l="0" t="0" r="6350" b="0"/>
            <wp:wrapSquare wrapText="bothSides"/>
            <wp:docPr id="1" name="Imagen 1" descr="C:\Users\Uriel\Desktop\PA\Logo_Dinori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riel\Desktop\PA\Logo_Dinoriv.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1991" cy="1220431"/>
                    </a:xfrm>
                    <a:prstGeom prst="rect">
                      <a:avLst/>
                    </a:prstGeom>
                    <a:noFill/>
                    <a:ln>
                      <a:noFill/>
                    </a:ln>
                  </pic:spPr>
                </pic:pic>
              </a:graphicData>
            </a:graphic>
          </wp:anchor>
        </w:drawing>
      </w:r>
    </w:p>
    <w:p w:rsidR="00602522" w:rsidRDefault="00602522" w:rsidP="00602522"/>
    <w:p w:rsidR="00602522" w:rsidRDefault="00602522" w:rsidP="00602522"/>
    <w:p w:rsidR="00ED0DE7" w:rsidRDefault="00ED0DE7" w:rsidP="00ED0DE7">
      <w:pPr>
        <w:pStyle w:val="Ttulo1"/>
        <w:jc w:val="both"/>
        <w:rPr>
          <w:rFonts w:eastAsiaTheme="minorHAnsi" w:cstheme="minorBidi"/>
          <w:b w:val="0"/>
          <w:sz w:val="22"/>
          <w:szCs w:val="22"/>
        </w:rPr>
      </w:pPr>
    </w:p>
    <w:p w:rsidR="00ED0DE7" w:rsidRDefault="00ED0DE7" w:rsidP="00ED0DE7">
      <w:pPr>
        <w:pStyle w:val="Ttulo1"/>
        <w:jc w:val="both"/>
        <w:rPr>
          <w:rFonts w:eastAsiaTheme="minorHAnsi" w:cstheme="minorBidi"/>
          <w:b w:val="0"/>
          <w:sz w:val="22"/>
          <w:szCs w:val="22"/>
        </w:rPr>
      </w:pPr>
    </w:p>
    <w:p w:rsidR="00ED0DE7" w:rsidRDefault="00602522" w:rsidP="00ED0DE7">
      <w:pPr>
        <w:pStyle w:val="Ttulo1"/>
      </w:pPr>
      <w:r>
        <w:rPr>
          <w:noProof/>
          <w:lang w:eastAsia="es-MX"/>
        </w:rPr>
        <w:drawing>
          <wp:anchor distT="0" distB="0" distL="114300" distR="114300" simplePos="0" relativeHeight="251659264" behindDoc="1" locked="0" layoutInCell="1" allowOverlap="1" wp14:anchorId="4C854D96" wp14:editId="30FE48D6">
            <wp:simplePos x="648586" y="1435395"/>
            <wp:positionH relativeFrom="margin">
              <wp:align>left</wp:align>
            </wp:positionH>
            <wp:positionV relativeFrom="margin">
              <wp:align>top</wp:align>
            </wp:positionV>
            <wp:extent cx="1264610" cy="983586"/>
            <wp:effectExtent l="0" t="0" r="0" b="7620"/>
            <wp:wrapSquare wrapText="bothSides"/>
            <wp:docPr id="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64610" cy="983586"/>
                    </a:xfrm>
                    <a:prstGeom prst="rect">
                      <a:avLst/>
                    </a:prstGeom>
                  </pic:spPr>
                </pic:pic>
              </a:graphicData>
            </a:graphic>
            <wp14:sizeRelH relativeFrom="margin">
              <wp14:pctWidth>0</wp14:pctWidth>
            </wp14:sizeRelH>
            <wp14:sizeRelV relativeFrom="margin">
              <wp14:pctHeight>0</wp14:pctHeight>
            </wp14:sizeRelV>
          </wp:anchor>
        </w:drawing>
      </w:r>
      <w:r w:rsidR="003351EC">
        <w:t xml:space="preserve">CASO DE </w:t>
      </w:r>
    </w:p>
    <w:p w:rsidR="003351EC" w:rsidRDefault="003351EC" w:rsidP="00ED0DE7">
      <w:pPr>
        <w:pStyle w:val="Ttulo1"/>
      </w:pPr>
      <w:r>
        <w:t>DESARROLLO</w:t>
      </w:r>
    </w:p>
    <w:p w:rsidR="003351EC" w:rsidRDefault="003351EC" w:rsidP="003351EC"/>
    <w:p w:rsidR="003351EC" w:rsidRDefault="00ED0DE7" w:rsidP="00ED0DE7">
      <w:pPr>
        <w:ind w:left="708"/>
        <w:jc w:val="left"/>
      </w:pPr>
      <w:r>
        <w:t>Resumen</w:t>
      </w:r>
    </w:p>
    <w:p w:rsidR="00ED0DE7" w:rsidRDefault="00ED0DE7" w:rsidP="00ED0DE7">
      <w:pPr>
        <w:ind w:left="708"/>
        <w:jc w:val="left"/>
      </w:pPr>
      <w:r>
        <w:t>Empresa de estudio</w:t>
      </w:r>
    </w:p>
    <w:p w:rsidR="00ED0DE7" w:rsidRDefault="00ED0DE7" w:rsidP="00ED0DE7">
      <w:pPr>
        <w:ind w:left="708"/>
        <w:jc w:val="left"/>
      </w:pPr>
      <w:r>
        <w:t>Descripción del Entorno</w:t>
      </w:r>
    </w:p>
    <w:p w:rsidR="003351EC" w:rsidRDefault="003351EC" w:rsidP="003351EC"/>
    <w:p w:rsidR="003351EC" w:rsidRDefault="003351EC" w:rsidP="003351EC"/>
    <w:p w:rsidR="003351EC" w:rsidRDefault="003351EC" w:rsidP="003351EC"/>
    <w:p w:rsidR="003351EC" w:rsidRDefault="003351EC" w:rsidP="003351EC"/>
    <w:p w:rsidR="003351EC" w:rsidRDefault="003351EC" w:rsidP="003351EC"/>
    <w:p w:rsidR="003351EC" w:rsidRDefault="003351EC" w:rsidP="003351EC"/>
    <w:p w:rsidR="003351EC" w:rsidRDefault="003351EC" w:rsidP="003351EC"/>
    <w:p w:rsidR="003351EC" w:rsidRDefault="003351EC" w:rsidP="003351EC"/>
    <w:p w:rsidR="003351EC" w:rsidRDefault="003351EC" w:rsidP="003351EC"/>
    <w:p w:rsidR="003351EC" w:rsidRDefault="003351EC" w:rsidP="003351EC"/>
    <w:p w:rsidR="003351EC" w:rsidRDefault="003351EC" w:rsidP="003351EC"/>
    <w:p w:rsidR="003351EC" w:rsidRDefault="003351EC" w:rsidP="003351EC"/>
    <w:p w:rsidR="003351EC" w:rsidRDefault="003351EC" w:rsidP="003351EC">
      <w:bookmarkStart w:id="0" w:name="_GoBack"/>
      <w:bookmarkEnd w:id="0"/>
    </w:p>
    <w:tbl>
      <w:tblPr>
        <w:tblStyle w:val="Tablaconcuadrcula"/>
        <w:tblW w:w="0" w:type="auto"/>
        <w:tblLook w:val="04A0" w:firstRow="1" w:lastRow="0" w:firstColumn="1" w:lastColumn="0" w:noHBand="0" w:noVBand="1"/>
      </w:tblPr>
      <w:tblGrid>
        <w:gridCol w:w="2547"/>
        <w:gridCol w:w="2175"/>
        <w:gridCol w:w="1815"/>
        <w:gridCol w:w="2291"/>
      </w:tblGrid>
      <w:tr w:rsidR="00B84099" w:rsidTr="005B1688">
        <w:tc>
          <w:tcPr>
            <w:tcW w:w="2547" w:type="dxa"/>
            <w:shd w:val="clear" w:color="auto" w:fill="A8D08D" w:themeFill="accent6" w:themeFillTint="99"/>
          </w:tcPr>
          <w:p w:rsidR="00B84099" w:rsidRDefault="00B84099" w:rsidP="003351EC">
            <w:r>
              <w:t>Nombre del Proyecto:</w:t>
            </w:r>
          </w:p>
        </w:tc>
        <w:tc>
          <w:tcPr>
            <w:tcW w:w="6281" w:type="dxa"/>
            <w:gridSpan w:val="3"/>
          </w:tcPr>
          <w:p w:rsidR="00B84099" w:rsidRDefault="00852F6B" w:rsidP="003351EC">
            <w:r>
              <w:t>Expo-parque interactivo virtual</w:t>
            </w:r>
          </w:p>
        </w:tc>
      </w:tr>
      <w:tr w:rsidR="00FC26AF" w:rsidTr="005B1688">
        <w:tc>
          <w:tcPr>
            <w:tcW w:w="2547" w:type="dxa"/>
            <w:shd w:val="clear" w:color="auto" w:fill="A8D08D" w:themeFill="accent6" w:themeFillTint="99"/>
          </w:tcPr>
          <w:p w:rsidR="00FC26AF" w:rsidRDefault="00FC26AF" w:rsidP="003351EC">
            <w:r>
              <w:t>Alias del Proyecto:</w:t>
            </w:r>
          </w:p>
        </w:tc>
        <w:tc>
          <w:tcPr>
            <w:tcW w:w="6281" w:type="dxa"/>
            <w:gridSpan w:val="3"/>
          </w:tcPr>
          <w:p w:rsidR="00FC26AF" w:rsidRDefault="00426838" w:rsidP="003351EC">
            <w:r>
              <w:t>Dinoriv</w:t>
            </w:r>
          </w:p>
        </w:tc>
      </w:tr>
      <w:tr w:rsidR="00FC26AF" w:rsidTr="005B1688">
        <w:trPr>
          <w:trHeight w:val="396"/>
        </w:trPr>
        <w:tc>
          <w:tcPr>
            <w:tcW w:w="2547" w:type="dxa"/>
            <w:shd w:val="clear" w:color="auto" w:fill="A8D08D" w:themeFill="accent6" w:themeFillTint="99"/>
          </w:tcPr>
          <w:p w:rsidR="00FC26AF" w:rsidRDefault="00FC26AF" w:rsidP="003351EC">
            <w:r>
              <w:t>Versión:</w:t>
            </w:r>
          </w:p>
        </w:tc>
        <w:tc>
          <w:tcPr>
            <w:tcW w:w="2175" w:type="dxa"/>
          </w:tcPr>
          <w:p w:rsidR="00FC26AF" w:rsidRDefault="00426838" w:rsidP="003351EC">
            <w:r>
              <w:t>#01</w:t>
            </w:r>
          </w:p>
        </w:tc>
        <w:tc>
          <w:tcPr>
            <w:tcW w:w="1815" w:type="dxa"/>
            <w:shd w:val="clear" w:color="auto" w:fill="A8D08D" w:themeFill="accent6" w:themeFillTint="99"/>
          </w:tcPr>
          <w:p w:rsidR="00FC26AF" w:rsidRDefault="00426838" w:rsidP="00426838">
            <w:pPr>
              <w:jc w:val="left"/>
            </w:pPr>
            <w:r>
              <w:t>Fecha Ultima Modificación:</w:t>
            </w:r>
          </w:p>
        </w:tc>
        <w:tc>
          <w:tcPr>
            <w:tcW w:w="2291" w:type="dxa"/>
          </w:tcPr>
          <w:p w:rsidR="00FC26AF" w:rsidRDefault="002F2D3E" w:rsidP="003351EC">
            <w:r>
              <w:t>21</w:t>
            </w:r>
            <w:r w:rsidR="00426838">
              <w:t>/11/18</w:t>
            </w:r>
          </w:p>
        </w:tc>
      </w:tr>
    </w:tbl>
    <w:p w:rsidR="003351EC" w:rsidRDefault="004D6883" w:rsidP="00ED0DE7">
      <w:pPr>
        <w:pStyle w:val="Ttulo1"/>
      </w:pPr>
      <w:r>
        <w:lastRenderedPageBreak/>
        <w:t>Resumen</w:t>
      </w:r>
    </w:p>
    <w:p w:rsidR="003351EC" w:rsidRDefault="003351EC" w:rsidP="004A4649"/>
    <w:p w:rsidR="004D6883" w:rsidRDefault="004A4649" w:rsidP="004A4649">
      <w:r>
        <w:t>Este documento habla cerca del H. Ayuntamiento de la cuidad de Orizaba</w:t>
      </w:r>
      <w:r w:rsidR="003C0F81">
        <w:t xml:space="preserve"> el cuales la empresa de estudio del proyecto “DINORIV”</w:t>
      </w:r>
      <w:r>
        <w:t>.</w:t>
      </w:r>
      <w:r w:rsidR="003C0F81">
        <w:t xml:space="preserve"> También s</w:t>
      </w:r>
      <w:r>
        <w:t xml:space="preserve">e describen algunas de las características </w:t>
      </w:r>
      <w:r w:rsidR="003C0F81">
        <w:t xml:space="preserve">del ayuntamiento como lo son su ubicación, </w:t>
      </w:r>
      <w:r w:rsidR="00BA307B">
        <w:t>número</w:t>
      </w:r>
      <w:r w:rsidR="003C0F81">
        <w:t xml:space="preserve"> de personal y sus múltiples vías de comunicación con la población</w:t>
      </w:r>
      <w:r>
        <w:t xml:space="preserve"> y de la actual administración.</w:t>
      </w:r>
      <w:r w:rsidR="006123C9">
        <w:t xml:space="preserve"> D</w:t>
      </w:r>
      <w:r w:rsidR="00602522">
        <w:t>e igual manera en</w:t>
      </w:r>
      <w:r>
        <w:t xml:space="preserve"> este escrito se </w:t>
      </w:r>
      <w:r w:rsidR="007D46FF">
        <w:t xml:space="preserve">habla de la coordinación de turismo de la ciudad de Orizaba y al mismo tiempo se exponen diversas características de la misma </w:t>
      </w:r>
      <w:r w:rsidR="001655C7">
        <w:t xml:space="preserve">en las que se encuentran su ubicación y número telefónico entre otras </w:t>
      </w:r>
    </w:p>
    <w:p w:rsidR="00087225" w:rsidRDefault="00087225" w:rsidP="004A4649"/>
    <w:p w:rsidR="00087225" w:rsidRDefault="00087225" w:rsidP="004A4649"/>
    <w:p w:rsidR="00087225" w:rsidRDefault="00087225" w:rsidP="004A4649"/>
    <w:p w:rsidR="00087225" w:rsidRDefault="00087225" w:rsidP="004A4649"/>
    <w:p w:rsidR="003351EC" w:rsidRDefault="003351EC" w:rsidP="004A4649"/>
    <w:p w:rsidR="00087225" w:rsidRDefault="00087225" w:rsidP="004A4649"/>
    <w:p w:rsidR="00087225" w:rsidRDefault="00087225" w:rsidP="004A4649"/>
    <w:p w:rsidR="00087225" w:rsidRDefault="00087225" w:rsidP="004A4649"/>
    <w:p w:rsidR="00087225" w:rsidRDefault="00087225" w:rsidP="004A4649"/>
    <w:p w:rsidR="00087225" w:rsidRDefault="00087225" w:rsidP="004A4649"/>
    <w:p w:rsidR="00087225" w:rsidRDefault="00087225" w:rsidP="004A4649"/>
    <w:p w:rsidR="00087225" w:rsidRDefault="00087225" w:rsidP="004A4649"/>
    <w:p w:rsidR="00087225" w:rsidRDefault="00087225" w:rsidP="004A4649"/>
    <w:p w:rsidR="00087225" w:rsidRDefault="00087225" w:rsidP="004A4649"/>
    <w:p w:rsidR="00087225" w:rsidRDefault="00087225" w:rsidP="004A4649"/>
    <w:p w:rsidR="00087225" w:rsidRDefault="00087225" w:rsidP="004A4649"/>
    <w:p w:rsidR="00087225" w:rsidRDefault="00087225" w:rsidP="004A4649"/>
    <w:p w:rsidR="00087225" w:rsidRDefault="00087225" w:rsidP="004A4649"/>
    <w:p w:rsidR="00087225" w:rsidRDefault="00087225" w:rsidP="004A4649"/>
    <w:p w:rsidR="00087225" w:rsidRDefault="00087225" w:rsidP="004A4649"/>
    <w:p w:rsidR="00087225" w:rsidRDefault="00DD7292" w:rsidP="00ED0DE7">
      <w:pPr>
        <w:pStyle w:val="Ttulo1"/>
      </w:pPr>
      <w:r>
        <w:lastRenderedPageBreak/>
        <w:t>Empresa de estudio</w:t>
      </w:r>
    </w:p>
    <w:p w:rsidR="00DD7292" w:rsidRDefault="00DD7292" w:rsidP="004A4649"/>
    <w:p w:rsidR="00E6799C" w:rsidRDefault="00E6799C" w:rsidP="004A4649">
      <w:r w:rsidRPr="00E6799C">
        <w:t xml:space="preserve">Orizaba es una ciudad </w:t>
      </w:r>
      <w:r>
        <w:t>ubicada</w:t>
      </w:r>
      <w:r w:rsidRPr="00E6799C">
        <w:t xml:space="preserve"> en el estado de Veracruz con una gran población que asciende a 118. 907 habitantes, esta ciudad tiene un área de 27.97 kilómetros cuadrados y es conocida en otras partes del país como la ciudad de aguas alegres.</w:t>
      </w:r>
    </w:p>
    <w:p w:rsidR="00925BF7" w:rsidRDefault="00925BF7" w:rsidP="004A4649">
      <w:r>
        <w:t xml:space="preserve">Esta cuidad está administrada por el Licenciado Igor Roji </w:t>
      </w:r>
      <w:r w:rsidR="000C5AB3">
        <w:t xml:space="preserve">que labora en el ayuntamiento de municipal ubicado en calle </w:t>
      </w:r>
      <w:r w:rsidR="000C5AB3" w:rsidRPr="000C5AB3">
        <w:t xml:space="preserve">Colón Poniente </w:t>
      </w:r>
      <w:r w:rsidR="000C5AB3">
        <w:t xml:space="preserve">número 320, Centro, 94300, todos los días el palacio municipal trabaja en un horario de 9:00 hrs a 19:00 hrs </w:t>
      </w:r>
      <w:r w:rsidR="0051211A">
        <w:t>a excepción de los días domingo en lo</w:t>
      </w:r>
      <w:r w:rsidR="008231A3">
        <w:t>s</w:t>
      </w:r>
      <w:r w:rsidR="0051211A">
        <w:t xml:space="preserve"> que solo se cumple con una jornada de 9 hrs a 15 hrs, dentro del palacio municipal laboran aproximadamente </w:t>
      </w:r>
      <w:r w:rsidR="009C0BBC">
        <w:t xml:space="preserve">500 trabajadores entre personal de apoyo, personal administrativo y de las cincuenta diferentes dependencias que se albergan dentro del edificio </w:t>
      </w:r>
      <w:r w:rsidR="00824C23">
        <w:t xml:space="preserve">así mismo el palacio municipal de Orizaba </w:t>
      </w:r>
      <w:r w:rsidR="00851EC8">
        <w:t xml:space="preserve">de las cuales podemos mencionar </w:t>
      </w:r>
      <w:r w:rsidR="00851EC8" w:rsidRPr="00851EC8">
        <w:t>Sindicatura, cultura, desarrollo humano, gobernación</w:t>
      </w:r>
      <w:r w:rsidR="00851EC8">
        <w:t xml:space="preserve"> y turismo que son de las más importantes para la cuidad </w:t>
      </w:r>
    </w:p>
    <w:p w:rsidR="00925BF7" w:rsidRDefault="004F078D" w:rsidP="004A4649">
      <w:r>
        <w:t xml:space="preserve">El ayuntamiento de Orizaba </w:t>
      </w:r>
      <w:r w:rsidR="000966A0">
        <w:t xml:space="preserve">está al servicio de toda la comunidad y por esto cuenta con un número de teléfono </w:t>
      </w:r>
      <w:r w:rsidR="000966A0" w:rsidRPr="000966A0">
        <w:t>01 272 726 2222</w:t>
      </w:r>
      <w:r w:rsidR="000966A0">
        <w:t xml:space="preserve"> el</w:t>
      </w:r>
      <w:r w:rsidR="00DD68C1">
        <w:t xml:space="preserve"> que se pueden atender dudas acerca de situaciones relacionadas con la cuidad y en la se podrá contactar a una dependencia</w:t>
      </w:r>
      <w:r w:rsidR="00266A04">
        <w:t xml:space="preserve"> especifica. También con el uso de una página de internet en la cual ahí información general del ayuntamiento, así como del actual presidente municipal</w:t>
      </w:r>
    </w:p>
    <w:p w:rsidR="00925BF7" w:rsidRDefault="00925BF7" w:rsidP="004A4649"/>
    <w:p w:rsidR="00925BF7" w:rsidRDefault="00925BF7" w:rsidP="004A4649"/>
    <w:p w:rsidR="00925BF7" w:rsidRDefault="00925BF7" w:rsidP="004A4649"/>
    <w:p w:rsidR="00DD68C1" w:rsidRDefault="00DD68C1" w:rsidP="004A4649"/>
    <w:p w:rsidR="00DD68C1" w:rsidRDefault="00DD68C1" w:rsidP="004A4649"/>
    <w:p w:rsidR="00DD68C1" w:rsidRDefault="00DD68C1" w:rsidP="004A4649"/>
    <w:p w:rsidR="00DD68C1" w:rsidRDefault="00DD68C1" w:rsidP="004A4649"/>
    <w:p w:rsidR="00DD68C1" w:rsidRDefault="00DD68C1" w:rsidP="004A4649"/>
    <w:p w:rsidR="00DD68C1" w:rsidRDefault="00DD68C1" w:rsidP="004A4649"/>
    <w:p w:rsidR="00DD68C1" w:rsidRDefault="00DD68C1" w:rsidP="004A4649"/>
    <w:p w:rsidR="00DD68C1" w:rsidRDefault="00DD68C1" w:rsidP="004A4649"/>
    <w:p w:rsidR="00DD68C1" w:rsidRDefault="00DD68C1" w:rsidP="004A4649"/>
    <w:p w:rsidR="00925BF7" w:rsidRPr="00925BF7" w:rsidRDefault="00925BF7" w:rsidP="004A4649">
      <w:pPr>
        <w:rPr>
          <w:rFonts w:ascii="Calibri" w:hAnsi="Calibri" w:cs="Calibri"/>
          <w:b/>
          <w:bCs/>
          <w:color w:val="000000"/>
          <w:sz w:val="28"/>
          <w:szCs w:val="28"/>
        </w:rPr>
      </w:pPr>
      <w:r>
        <w:rPr>
          <w:rStyle w:val="fontstyle01"/>
        </w:rPr>
        <w:lastRenderedPageBreak/>
        <w:t>Descripción del entorno</w:t>
      </w:r>
    </w:p>
    <w:p w:rsidR="00925BF7" w:rsidRDefault="00925BF7" w:rsidP="004A4649">
      <w:r w:rsidRPr="00ED3D7B">
        <w:t>Actualmente la ciudad de Orizaba cuenta con el Nombramiento de pueblo mágico que fue obtenido el 25 de septiembre año de 2015, el cual es un reconocimiento que otorga la secretaria de turismo a las localidades que han mantenido y defendido su cultura y su herencia histórica En otro sentido, Orizaba tiene diferentes atracciones abiertas a todos los públicos, como la Alameda Francisco Gabilondo Soler, en la que puedes hacer diferentes cosas como escalar un circuito de rapel Canopi o alquilar una bicicleta, también está el parque zoológico, que es un paseo por el río Orizaba</w:t>
      </w:r>
      <w:r>
        <w:t xml:space="preserve"> y el Expo Parque de los dinosaurios por nombrar algunos </w:t>
      </w:r>
      <w:r w:rsidR="00440F6B">
        <w:t xml:space="preserve">este último es el lugar donde se realizaran las pruebas del proyecto </w:t>
      </w:r>
    </w:p>
    <w:p w:rsidR="00925BF7" w:rsidRDefault="00925BF7" w:rsidP="004A4649">
      <w:r w:rsidRPr="00E6799C">
        <w:t>Por ello la cuidad cuenta con una Coordinación de T</w:t>
      </w:r>
      <w:r>
        <w:t>urismo la cual es encargada</w:t>
      </w:r>
      <w:r w:rsidRPr="00E6799C">
        <w:t xml:space="preserve"> de promocionar los atractivos turísticos </w:t>
      </w:r>
      <w:r>
        <w:t xml:space="preserve">y culturales que </w:t>
      </w:r>
      <w:r w:rsidRPr="00E6799C">
        <w:t>la cuidad</w:t>
      </w:r>
      <w:r>
        <w:t xml:space="preserve"> tiene para ofrecer</w:t>
      </w:r>
      <w:r w:rsidRPr="00E6799C">
        <w:t xml:space="preserve">, este departamento </w:t>
      </w:r>
      <w:r w:rsidR="001655C7">
        <w:t xml:space="preserve">es responsable del expo parque de Orizaba y </w:t>
      </w:r>
      <w:r w:rsidRPr="00E6799C">
        <w:t>se encuentra ubicado en la calle de Madero Norte 2, colonia Centro, 94300 y cuenta con un número aproximado de 10 trabajadores, así mismo la Coordinación de Turismo</w:t>
      </w:r>
      <w:r>
        <w:t xml:space="preserve"> cuenta con un Horario de trabajo de 9:00 hrs. A </w:t>
      </w:r>
      <w:r w:rsidR="00440F6B">
        <w:t>las 19 hrs.</w:t>
      </w:r>
      <w:r w:rsidR="004F0BD0">
        <w:t xml:space="preserve"> Y como se mencionó anteriormente esta exclusivamente dedicado al desarrollo turístico en la ciudad </w:t>
      </w:r>
    </w:p>
    <w:p w:rsidR="00440F6B" w:rsidRPr="00E6799C" w:rsidRDefault="00440F6B" w:rsidP="004A4649"/>
    <w:p w:rsidR="00925BF7" w:rsidRPr="00E6799C" w:rsidRDefault="00925BF7" w:rsidP="004A4649"/>
    <w:sectPr w:rsidR="00925BF7" w:rsidRPr="00E6799C" w:rsidSect="000716B0">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1EC"/>
    <w:rsid w:val="00002DD9"/>
    <w:rsid w:val="0004026F"/>
    <w:rsid w:val="000716B0"/>
    <w:rsid w:val="00087225"/>
    <w:rsid w:val="000966A0"/>
    <w:rsid w:val="000A7887"/>
    <w:rsid w:val="000C0652"/>
    <w:rsid w:val="000C5AB3"/>
    <w:rsid w:val="000D7607"/>
    <w:rsid w:val="0012046B"/>
    <w:rsid w:val="001655C7"/>
    <w:rsid w:val="00266A04"/>
    <w:rsid w:val="002C0B2D"/>
    <w:rsid w:val="002F2D3E"/>
    <w:rsid w:val="00305805"/>
    <w:rsid w:val="003351EC"/>
    <w:rsid w:val="003C0F81"/>
    <w:rsid w:val="003D7011"/>
    <w:rsid w:val="00403534"/>
    <w:rsid w:val="00426838"/>
    <w:rsid w:val="00440F6B"/>
    <w:rsid w:val="004454BF"/>
    <w:rsid w:val="004A4649"/>
    <w:rsid w:val="004D6883"/>
    <w:rsid w:val="004F078D"/>
    <w:rsid w:val="004F0BD0"/>
    <w:rsid w:val="0051211A"/>
    <w:rsid w:val="005B05E0"/>
    <w:rsid w:val="005B1688"/>
    <w:rsid w:val="005E297A"/>
    <w:rsid w:val="00602522"/>
    <w:rsid w:val="006123C9"/>
    <w:rsid w:val="007D46FF"/>
    <w:rsid w:val="008231A3"/>
    <w:rsid w:val="00824C23"/>
    <w:rsid w:val="00851EC8"/>
    <w:rsid w:val="00852F6B"/>
    <w:rsid w:val="00880AED"/>
    <w:rsid w:val="008D1620"/>
    <w:rsid w:val="00925BF7"/>
    <w:rsid w:val="009A1AEE"/>
    <w:rsid w:val="009C0BBC"/>
    <w:rsid w:val="009E6ADC"/>
    <w:rsid w:val="00AF4734"/>
    <w:rsid w:val="00B13689"/>
    <w:rsid w:val="00B84099"/>
    <w:rsid w:val="00BA307B"/>
    <w:rsid w:val="00BC2686"/>
    <w:rsid w:val="00C86FA6"/>
    <w:rsid w:val="00D419ED"/>
    <w:rsid w:val="00D510B2"/>
    <w:rsid w:val="00D95D30"/>
    <w:rsid w:val="00DD68C1"/>
    <w:rsid w:val="00DD7292"/>
    <w:rsid w:val="00E6799C"/>
    <w:rsid w:val="00ED0DE7"/>
    <w:rsid w:val="00ED3D7B"/>
    <w:rsid w:val="00F401C7"/>
    <w:rsid w:val="00F81698"/>
    <w:rsid w:val="00F83670"/>
    <w:rsid w:val="00FA781A"/>
    <w:rsid w:val="00FC26AF"/>
    <w:rsid w:val="00FF53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9EDB1"/>
  <w15:chartTrackingRefBased/>
  <w15:docId w15:val="{3B346579-82EF-4201-9A56-AE8785EA8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8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FA6"/>
    <w:rPr>
      <w:rFonts w:ascii="Arial" w:hAnsi="Arial"/>
    </w:rPr>
  </w:style>
  <w:style w:type="paragraph" w:styleId="Ttulo1">
    <w:name w:val="heading 1"/>
    <w:basedOn w:val="Normal"/>
    <w:next w:val="Normal"/>
    <w:link w:val="Ttulo1Car"/>
    <w:autoRedefine/>
    <w:uiPriority w:val="9"/>
    <w:qFormat/>
    <w:rsid w:val="00ED0DE7"/>
    <w:pPr>
      <w:keepNext/>
      <w:keepLines/>
      <w:spacing w:before="240" w:after="0" w:line="259" w:lineRule="auto"/>
      <w:jc w:val="center"/>
      <w:outlineLvl w:val="0"/>
    </w:pPr>
    <w:rPr>
      <w:rFonts w:eastAsiaTheme="majorEastAsia" w:cstheme="majorBidi"/>
      <w:b/>
      <w:sz w:val="28"/>
      <w:szCs w:val="32"/>
    </w:rPr>
  </w:style>
  <w:style w:type="paragraph" w:styleId="Ttulo2">
    <w:name w:val="heading 2"/>
    <w:basedOn w:val="Normal"/>
    <w:next w:val="Normal"/>
    <w:link w:val="Ttulo2Car"/>
    <w:autoRedefine/>
    <w:uiPriority w:val="9"/>
    <w:unhideWhenUsed/>
    <w:qFormat/>
    <w:rsid w:val="000A7887"/>
    <w:pPr>
      <w:keepNext/>
      <w:keepLines/>
      <w:spacing w:before="40" w:after="0"/>
      <w:outlineLvl w:val="1"/>
    </w:pPr>
    <w:rPr>
      <w:rFonts w:eastAsiaTheme="majorEastAsia"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0DE7"/>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0A7887"/>
    <w:rPr>
      <w:rFonts w:ascii="Arial" w:eastAsiaTheme="majorEastAsia" w:hAnsi="Arial" w:cstheme="majorBidi"/>
      <w:b/>
      <w:sz w:val="24"/>
      <w:szCs w:val="26"/>
    </w:rPr>
  </w:style>
  <w:style w:type="table" w:styleId="Tablaconcuadrcula">
    <w:name w:val="Table Grid"/>
    <w:basedOn w:val="Tablanormal"/>
    <w:uiPriority w:val="39"/>
    <w:rsid w:val="00B84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E6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E6799C"/>
    <w:rPr>
      <w:rFonts w:ascii="Courier New" w:eastAsia="Times New Roman" w:hAnsi="Courier New" w:cs="Courier New"/>
      <w:sz w:val="20"/>
      <w:szCs w:val="20"/>
      <w:lang w:eastAsia="es-MX"/>
    </w:rPr>
  </w:style>
  <w:style w:type="character" w:customStyle="1" w:styleId="fontstyle01">
    <w:name w:val="fontstyle01"/>
    <w:basedOn w:val="Fuentedeprrafopredeter"/>
    <w:rsid w:val="00925BF7"/>
    <w:rPr>
      <w:rFonts w:ascii="Calibri" w:hAnsi="Calibri" w:cs="Calibri"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1299309">
      <w:bodyDiv w:val="1"/>
      <w:marLeft w:val="0"/>
      <w:marRight w:val="0"/>
      <w:marTop w:val="0"/>
      <w:marBottom w:val="0"/>
      <w:divBdr>
        <w:top w:val="none" w:sz="0" w:space="0" w:color="auto"/>
        <w:left w:val="none" w:sz="0" w:space="0" w:color="auto"/>
        <w:bottom w:val="none" w:sz="0" w:space="0" w:color="auto"/>
        <w:right w:val="none" w:sz="0" w:space="0" w:color="auto"/>
      </w:divBdr>
    </w:div>
    <w:div w:id="140641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F0993-E84C-4768-91D6-507324392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4</Pages>
  <Words>536</Words>
  <Characters>2954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Reyes Garcia</dc:creator>
  <cp:keywords/>
  <dc:description/>
  <cp:lastModifiedBy>Uriel Reyes Garcia</cp:lastModifiedBy>
  <cp:revision>16</cp:revision>
  <dcterms:created xsi:type="dcterms:W3CDTF">2018-10-24T16:26:00Z</dcterms:created>
  <dcterms:modified xsi:type="dcterms:W3CDTF">2018-11-22T23:25:00Z</dcterms:modified>
</cp:coreProperties>
</file>