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VSCode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Git (if you don't have 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Clone the github</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**Note: WSL only applies if you are using a windows computer AND want to work on a linux OS. If not, you can skip down to the python section**</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"command prompt" in start menu, right click, then select "run as administrator"</w:t>
      </w:r>
    </w:p>
    <w:p w:rsidR="00000000" w:rsidDel="00000000" w:rsidP="00000000" w:rsidRDefault="00000000" w:rsidRPr="00000000" w14:paraId="00000007">
      <w:pPr>
        <w:widowControl w:val="0"/>
        <w:rPr/>
      </w:pPr>
      <w:r w:rsidDel="00000000" w:rsidR="00000000" w:rsidRPr="00000000">
        <w:rPr>
          <w:rtl w:val="0"/>
        </w:rPr>
        <w:t xml:space="preserve">Get WSL using "wsl --install"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Restart computer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WSL will automatically </w:t>
      </w:r>
      <w:r w:rsidDel="00000000" w:rsidR="00000000" w:rsidRPr="00000000">
        <w:rPr>
          <w:rtl w:val="0"/>
        </w:rPr>
        <w:t xml:space="preserve">relaunch</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your username and password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subsystem with "sudo apt update &amp;&amp; sudo apt upgrade"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Remote Development extension in vscode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open vscode with wsl, either: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the directory of the workspace in a windows terminal, then type "code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vscode workspace and use CTRL+SHIFT+P, then type "Remote-WSL", then select "reopen folder in wsl"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python installed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python extension for vscode (specifically for the wsl environment if </w:t>
      </w:r>
      <w:r w:rsidDel="00000000" w:rsidR="00000000" w:rsidRPr="00000000">
        <w:rPr>
          <w:rtl w:val="0"/>
        </w:rPr>
        <w:t xml:space="preserve">applicable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pip with "sudo apt install python3-pip"</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required packages with "pip install -r requirements.txt"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not be installed on PATH. Copy the file path in which they 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installed 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Right click on the "Computer", "My Computer" or "This PC" icon → select "Properties".  Click on "Advanced system settings" (on the left side).  (Enter your administrator password when requested.)  In the "System Properties" window, click on "Environment Variables" (near the bottom).  In the "Environment Variables" window, search for PATH under "System Variables".  Select it and click on "Edit…". Click "new" and paste in the file path you copied before and click "OK".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Restart computer.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should be able to work on the project in VSCode now. If anything does not work as it should, search it up or restart the computer. To use the user interface, open the main.py file and run in VSCode, then open the local domain link in the terminal. To run through the command line, edit the voting_excel.xlsm spreadsheet as needed, then enter the commands listed in the README document.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reference and debugging purposes, the calling structure of the program is as follows: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Allocation -&gt; Apportionment -&gt; Evaluate Location -&gt; IZGBS -&gt; AKPI -&gt; Voter Sim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