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4475389"/>
        <w:docPartObj>
          <w:docPartGallery w:val="Cover Pages"/>
          <w:docPartUnique/>
        </w:docPartObj>
      </w:sdtPr>
      <w:sdtEndPr/>
      <w:sdtContent>
        <w:p w:rsidR="00892FEB" w:rsidRDefault="00892F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7ECE0" wp14:editId="4E27162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2FEB" w:rsidRDefault="00892FEB">
                                    <w:pPr>
                                      <w:pStyle w:val="Titr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Instinto Mexicano</w:t>
                                    </w:r>
                                  </w:p>
                                </w:sdtContent>
                              </w:sdt>
                              <w:p w:rsidR="00892FEB" w:rsidRDefault="00892FE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92FEB" w:rsidRDefault="00892FE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Fonctionnement du système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Maps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f07f09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92FEB" w:rsidRDefault="00892FEB">
                              <w:pPr>
                                <w:pStyle w:val="Titr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Instinto Mexicano</w:t>
                              </w:r>
                            </w:p>
                          </w:sdtContent>
                        </w:sdt>
                        <w:p w:rsidR="00892FEB" w:rsidRDefault="00892FE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92FEB" w:rsidRDefault="00892FE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Fonctionnement du système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Maps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88D823" wp14:editId="38D8A2F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2FEB" w:rsidRDefault="00892FEB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Gestion des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Maps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323232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92FEB" w:rsidRDefault="00892FEB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Gestion des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Maps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92FEB" w:rsidRDefault="00892FEB"/>
        <w:p w:rsidR="00892FEB" w:rsidRDefault="00892FEB" w:rsidP="00892FEB">
          <w:pPr>
            <w:spacing w:after="200" w:line="276" w:lineRule="auto"/>
          </w:pPr>
          <w:r>
            <w:br w:type="page"/>
          </w:r>
        </w:p>
      </w:sdtContent>
    </w:sdt>
    <w:p w:rsidR="004051F7" w:rsidRDefault="004051F7" w:rsidP="004051F7">
      <w:pPr>
        <w:pStyle w:val="Titre"/>
      </w:pPr>
      <w:r>
        <w:lastRenderedPageBreak/>
        <w:t xml:space="preserve">Gestion des </w:t>
      </w:r>
      <w:proofErr w:type="spellStart"/>
      <w:r>
        <w:t>Maps</w:t>
      </w:r>
      <w:proofErr w:type="spellEnd"/>
    </w:p>
    <w:p w:rsidR="00F12ED0" w:rsidRDefault="00F12ED0" w:rsidP="00F12ED0">
      <w:pPr>
        <w:pStyle w:val="Titre1"/>
      </w:pPr>
      <w:r>
        <w:t xml:space="preserve">Les </w:t>
      </w:r>
      <w:proofErr w:type="spellStart"/>
      <w:r>
        <w:t>Maps</w:t>
      </w:r>
      <w:proofErr w:type="spellEnd"/>
      <w:r>
        <w:t>: Deux Aspects</w:t>
      </w:r>
    </w:p>
    <w:p w:rsidR="00B21BE9" w:rsidRDefault="001A62B0" w:rsidP="00892FEB">
      <w:pPr>
        <w:spacing w:after="200" w:line="276" w:lineRule="auto"/>
        <w:rPr>
          <w:rFonts w:asciiTheme="minorHAnsi" w:hAnsiTheme="minorHAnsi"/>
        </w:rPr>
      </w:pPr>
      <w:r w:rsidRPr="001A62B0">
        <w:rPr>
          <w:rFonts w:asciiTheme="minorHAnsi" w:hAnsiTheme="minorHAnsi"/>
        </w:rPr>
        <w:t>Un</w:t>
      </w:r>
      <w:r>
        <w:rPr>
          <w:rFonts w:asciiTheme="minorHAnsi" w:hAnsiTheme="minorHAnsi"/>
        </w:rPr>
        <w:t>e</w:t>
      </w:r>
      <w:r w:rsidRPr="001A62B0">
        <w:rPr>
          <w:rFonts w:asciiTheme="minorHAnsi" w:hAnsiTheme="minorHAnsi"/>
        </w:rPr>
        <w:t xml:space="preserve"> </w:t>
      </w:r>
      <w:proofErr w:type="spellStart"/>
      <w:r w:rsidRPr="001A62B0">
        <w:rPr>
          <w:rFonts w:asciiTheme="minorHAnsi" w:hAnsiTheme="minorHAnsi"/>
        </w:rPr>
        <w:t>map</w:t>
      </w:r>
      <w:proofErr w:type="spellEnd"/>
      <w:r w:rsidRPr="001A62B0">
        <w:rPr>
          <w:rFonts w:asciiTheme="minorHAnsi" w:hAnsiTheme="minorHAnsi"/>
        </w:rPr>
        <w:t xml:space="preserve"> est divisé</w:t>
      </w:r>
      <w:r w:rsidR="000A40F0">
        <w:rPr>
          <w:rFonts w:asciiTheme="minorHAnsi" w:hAnsiTheme="minorHAnsi"/>
        </w:rPr>
        <w:t>e</w:t>
      </w:r>
      <w:r w:rsidRPr="001A62B0">
        <w:rPr>
          <w:rFonts w:asciiTheme="minorHAnsi" w:hAnsiTheme="minorHAnsi"/>
        </w:rPr>
        <w:t xml:space="preserve"> en deux aspect</w:t>
      </w:r>
      <w:r>
        <w:rPr>
          <w:rFonts w:asciiTheme="minorHAnsi" w:hAnsiTheme="minorHAnsi"/>
        </w:rPr>
        <w:t>s.</w:t>
      </w:r>
      <w:bookmarkStart w:id="0" w:name="_GoBack"/>
      <w:bookmarkEnd w:id="0"/>
    </w:p>
    <w:p w:rsidR="001A62B0" w:rsidRDefault="001A62B0" w:rsidP="001A62B0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Graphique</w:t>
      </w:r>
    </w:p>
    <w:p w:rsidR="001A62B0" w:rsidRDefault="001A62B0" w:rsidP="001A62B0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Logique</w:t>
      </w:r>
    </w:p>
    <w:p w:rsidR="001A62B0" w:rsidRDefault="000A40F0" w:rsidP="00F12ED0">
      <w:pPr>
        <w:pStyle w:val="Titre2"/>
      </w:pPr>
      <w:r>
        <w:t>Aspect Graphique</w:t>
      </w:r>
    </w:p>
    <w:p w:rsidR="000A40F0" w:rsidRPr="000A40F0" w:rsidRDefault="000A40F0" w:rsidP="000A40F0">
      <w:p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Deux éléments sont essentiels à comprendre dans l'aspect graphique d'une </w:t>
      </w:r>
      <w:proofErr w:type="spellStart"/>
      <w:r w:rsidRPr="000A40F0">
        <w:rPr>
          <w:rFonts w:asciiTheme="minorHAnsi" w:hAnsiTheme="minorHAnsi"/>
        </w:rPr>
        <w:t>map</w:t>
      </w:r>
      <w:proofErr w:type="spellEnd"/>
      <w:r w:rsidRPr="000A40F0">
        <w:rPr>
          <w:rFonts w:asciiTheme="minorHAnsi" w:hAnsiTheme="minorHAnsi"/>
        </w:rPr>
        <w:t>:</w:t>
      </w:r>
    </w:p>
    <w:p w:rsidR="000A40F0" w:rsidRPr="000A40F0" w:rsidRDefault="000A40F0" w:rsidP="000A40F0">
      <w:pPr>
        <w:pStyle w:val="Paragraphedeliste"/>
        <w:numPr>
          <w:ilvl w:val="0"/>
          <w:numId w:val="4"/>
        </w:num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Une </w:t>
      </w:r>
      <w:proofErr w:type="spellStart"/>
      <w:r w:rsidRPr="000A40F0">
        <w:rPr>
          <w:rFonts w:asciiTheme="minorHAnsi" w:hAnsiTheme="minorHAnsi"/>
        </w:rPr>
        <w:t>tile</w:t>
      </w:r>
      <w:proofErr w:type="spellEnd"/>
      <w:r w:rsidRPr="000A40F0">
        <w:rPr>
          <w:rFonts w:asciiTheme="minorHAnsi" w:hAnsiTheme="minorHAnsi"/>
        </w:rPr>
        <w:t>;</w:t>
      </w:r>
    </w:p>
    <w:p w:rsidR="000A40F0" w:rsidRDefault="000A40F0" w:rsidP="000A40F0">
      <w:pPr>
        <w:pStyle w:val="Paragraphedeliste"/>
        <w:numPr>
          <w:ilvl w:val="0"/>
          <w:numId w:val="4"/>
        </w:num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Une </w:t>
      </w:r>
      <w:proofErr w:type="spellStart"/>
      <w:r w:rsidRPr="000A40F0">
        <w:rPr>
          <w:rFonts w:asciiTheme="minorHAnsi" w:hAnsiTheme="minorHAnsi"/>
        </w:rPr>
        <w:t>tileset</w:t>
      </w:r>
      <w:proofErr w:type="spellEnd"/>
      <w:r w:rsidRPr="000A40F0">
        <w:rPr>
          <w:rFonts w:asciiTheme="minorHAnsi" w:hAnsiTheme="minorHAnsi"/>
        </w:rPr>
        <w:t>;</w:t>
      </w:r>
    </w:p>
    <w:p w:rsidR="000A40F0" w:rsidRPr="000A40F0" w:rsidRDefault="000A40F0" w:rsidP="00F12ED0">
      <w:pPr>
        <w:pStyle w:val="Titre3"/>
      </w:pPr>
      <w:proofErr w:type="spellStart"/>
      <w:r>
        <w:t>Tile</w:t>
      </w:r>
      <w:proofErr w:type="spellEnd"/>
    </w:p>
    <w:p w:rsidR="000A40F0" w:rsidRDefault="000A40F0" w:rsidP="000A40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Une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est divisé en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. Une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est à une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ce qu'une cellule est à un tableau.</w:t>
      </w:r>
    </w:p>
    <w:p w:rsidR="000A40F0" w:rsidRDefault="000A40F0" w:rsidP="00F12ED0">
      <w:pPr>
        <w:pStyle w:val="Titre3"/>
      </w:pPr>
      <w:proofErr w:type="spellStart"/>
      <w:r>
        <w:t>Tileset</w:t>
      </w:r>
      <w:proofErr w:type="spellEnd"/>
    </w:p>
    <w:p w:rsidR="000A40F0" w:rsidRDefault="000A40F0" w:rsidP="000A40F0">
      <w:p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Un </w:t>
      </w:r>
      <w:proofErr w:type="spellStart"/>
      <w:r w:rsidRPr="000A40F0">
        <w:rPr>
          <w:rFonts w:asciiTheme="minorHAnsi" w:hAnsiTheme="minorHAnsi"/>
        </w:rPr>
        <w:t>tileset</w:t>
      </w:r>
      <w:proofErr w:type="spellEnd"/>
      <w:r w:rsidRPr="000A40F0">
        <w:rPr>
          <w:rFonts w:asciiTheme="minorHAnsi" w:hAnsiTheme="minorHAnsi"/>
        </w:rPr>
        <w:t xml:space="preserve"> est un fichier image contenant l'apparence graphique de chaque </w:t>
      </w:r>
      <w:proofErr w:type="spellStart"/>
      <w:r w:rsidRPr="000A40F0">
        <w:rPr>
          <w:rFonts w:asciiTheme="minorHAnsi" w:hAnsiTheme="minorHAnsi"/>
        </w:rPr>
        <w:t>tile</w:t>
      </w:r>
      <w:proofErr w:type="spellEnd"/>
      <w:r w:rsidRPr="000A40F0">
        <w:rPr>
          <w:rFonts w:asciiTheme="minorHAnsi" w:hAnsiTheme="minorHAnsi"/>
        </w:rPr>
        <w:t>.</w:t>
      </w:r>
    </w:p>
    <w:p w:rsidR="000A40F0" w:rsidRDefault="000A40F0" w:rsidP="000A40F0">
      <w:pPr>
        <w:rPr>
          <w:rFonts w:asciiTheme="minorHAnsi" w:hAnsiTheme="minorHAnsi"/>
        </w:rPr>
      </w:pPr>
      <w:r>
        <w:rPr>
          <w:rFonts w:asciiTheme="minorHAnsi" w:hAnsiTheme="minorHAnsi"/>
        </w:rPr>
        <w:t>Ex:</w:t>
      </w:r>
    </w:p>
    <w:p w:rsidR="000A40F0" w:rsidRPr="000A40F0" w:rsidRDefault="000A40F0" w:rsidP="000A40F0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4CF2737" wp14:editId="6A203734">
            <wp:extent cx="3657600" cy="36715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72" w:rsidRDefault="00A75E7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28"/>
          <w:szCs w:val="28"/>
        </w:rPr>
      </w:pPr>
      <w:r>
        <w:br w:type="page"/>
      </w:r>
    </w:p>
    <w:p w:rsidR="001A62B0" w:rsidRPr="001A62B0" w:rsidRDefault="001A62B0" w:rsidP="00F12ED0">
      <w:pPr>
        <w:pStyle w:val="Titre2"/>
      </w:pPr>
      <w:r>
        <w:lastRenderedPageBreak/>
        <w:t>Aspect Logique</w:t>
      </w:r>
    </w:p>
    <w:p w:rsidR="001A62B0" w:rsidRPr="001A62B0" w:rsidRDefault="001A62B0" w:rsidP="001A62B0">
      <w:pPr>
        <w:rPr>
          <w:rFonts w:asciiTheme="minorHAnsi" w:hAnsiTheme="minorHAnsi"/>
        </w:rPr>
      </w:pPr>
    </w:p>
    <w:p w:rsidR="00B21BE9" w:rsidRPr="00CC75DA" w:rsidRDefault="00B21BE9" w:rsidP="001A62B0">
      <w:pPr>
        <w:spacing w:after="600"/>
        <w:rPr>
          <w:rFonts w:asciiTheme="minorHAnsi" w:hAnsiTheme="minorHAnsi"/>
        </w:rPr>
      </w:pPr>
      <w:r w:rsidRPr="00CC75DA">
        <w:rPr>
          <w:rFonts w:asciiTheme="minorHAnsi" w:hAnsiTheme="minorHAnsi"/>
        </w:rPr>
        <w:t xml:space="preserve">Les </w:t>
      </w:r>
      <w:proofErr w:type="spellStart"/>
      <w:r w:rsidRPr="00CC75DA">
        <w:rPr>
          <w:rFonts w:asciiTheme="minorHAnsi" w:hAnsiTheme="minorHAnsi"/>
        </w:rPr>
        <w:t>maps</w:t>
      </w:r>
      <w:proofErr w:type="spellEnd"/>
      <w:r w:rsidRPr="00CC75DA">
        <w:rPr>
          <w:rFonts w:asciiTheme="minorHAnsi" w:hAnsiTheme="minorHAnsi"/>
        </w:rPr>
        <w:t xml:space="preserve"> de jeux sont constitués de deux fichiers ayant chacun </w:t>
      </w:r>
      <w:r w:rsidR="00CC75DA" w:rsidRPr="00CC75DA">
        <w:rPr>
          <w:rFonts w:asciiTheme="minorHAnsi" w:hAnsiTheme="minorHAnsi"/>
        </w:rPr>
        <w:t>comme</w:t>
      </w:r>
      <w:r w:rsidRPr="00CC75DA">
        <w:rPr>
          <w:rFonts w:asciiTheme="minorHAnsi" w:hAnsiTheme="minorHAnsi"/>
        </w:rPr>
        <w:t xml:space="preserve"> préfixe </w:t>
      </w:r>
      <w:r w:rsidR="00CC75DA" w:rsidRPr="00CC75DA">
        <w:rPr>
          <w:rFonts w:asciiTheme="minorHAnsi" w:hAnsiTheme="minorHAnsi"/>
        </w:rPr>
        <w:t xml:space="preserve">d'extension </w:t>
      </w:r>
      <w:r w:rsidR="00CC75DA" w:rsidRPr="00CC75DA">
        <w:rPr>
          <w:rFonts w:asciiTheme="minorHAnsi" w:hAnsiTheme="minorHAnsi"/>
          <w:i/>
        </w:rPr>
        <w:t xml:space="preserve">« </w:t>
      </w:r>
      <w:proofErr w:type="spellStart"/>
      <w:r w:rsidRPr="00CC75DA">
        <w:rPr>
          <w:rFonts w:cs="Courier New"/>
          <w:i/>
        </w:rPr>
        <w:t>Gmap</w:t>
      </w:r>
      <w:proofErr w:type="spellEnd"/>
      <w:r w:rsidR="00CC75DA" w:rsidRPr="00CC75DA">
        <w:rPr>
          <w:rFonts w:asciiTheme="minorHAnsi" w:hAnsiTheme="minorHAnsi"/>
          <w:i/>
        </w:rPr>
        <w:t xml:space="preserve"> »</w:t>
      </w:r>
      <w:r w:rsidR="00CC75DA">
        <w:rPr>
          <w:rFonts w:asciiTheme="minorHAnsi" w:hAnsiTheme="minorHAnsi"/>
        </w:rPr>
        <w:t xml:space="preserve"> </w:t>
      </w:r>
      <w:r w:rsidRPr="00CC75DA">
        <w:rPr>
          <w:rFonts w:asciiTheme="minorHAnsi" w:hAnsiTheme="minorHAnsi"/>
        </w:rPr>
        <w:t xml:space="preserve">(Game </w:t>
      </w:r>
      <w:proofErr w:type="spellStart"/>
      <w:r w:rsidRPr="00CC75DA">
        <w:rPr>
          <w:rFonts w:asciiTheme="minorHAnsi" w:hAnsiTheme="minorHAnsi"/>
        </w:rPr>
        <w:t>Map</w:t>
      </w:r>
      <w:proofErr w:type="spellEnd"/>
      <w:r w:rsidRPr="00CC75DA">
        <w:rPr>
          <w:rFonts w:asciiTheme="minorHAnsi" w:hAnsiTheme="minorHAnsi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B21BE9" w:rsidRPr="00CC75DA" w:rsidTr="00B21BE9"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asciiTheme="minorHAnsi" w:hAnsiTheme="minorHAnsi"/>
              </w:rPr>
            </w:pPr>
            <w:r w:rsidRPr="00CC75DA">
              <w:rPr>
                <w:rFonts w:asciiTheme="minorHAnsi" w:hAnsiTheme="minorHAnsi"/>
                <w:noProof/>
              </w:rPr>
              <w:drawing>
                <wp:inline distT="0" distB="0" distL="0" distR="0" wp14:anchorId="70F2B801" wp14:editId="2A89F0B5">
                  <wp:extent cx="1088287" cy="14706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-icon-m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057" cy="147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asciiTheme="minorHAnsi" w:hAnsiTheme="minorHAnsi"/>
              </w:rPr>
            </w:pPr>
            <w:r w:rsidRPr="00CC75DA">
              <w:rPr>
                <w:rFonts w:asciiTheme="minorHAnsi" w:hAnsiTheme="minorHAnsi"/>
                <w:noProof/>
              </w:rPr>
              <w:drawing>
                <wp:inline distT="0" distB="0" distL="0" distR="0" wp14:anchorId="08E40A6D" wp14:editId="2F70B3B1">
                  <wp:extent cx="1088287" cy="147066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-icon-m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057" cy="147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BE9" w:rsidRPr="00CC75DA" w:rsidTr="00B21BE9"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cs="Courier New"/>
              </w:rPr>
            </w:pPr>
            <w:r w:rsidRPr="00CC75DA">
              <w:rPr>
                <w:rFonts w:cs="Courier New"/>
              </w:rPr>
              <w:t>*.</w:t>
            </w:r>
            <w:proofErr w:type="spellStart"/>
            <w:r w:rsidRPr="00CC75DA">
              <w:rPr>
                <w:rFonts w:cs="Courier New"/>
              </w:rPr>
              <w:t>Gmap_config</w:t>
            </w:r>
            <w:proofErr w:type="spellEnd"/>
          </w:p>
        </w:tc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cs="Courier New"/>
              </w:rPr>
            </w:pPr>
            <w:r w:rsidRPr="00CC75DA">
              <w:rPr>
                <w:rFonts w:cs="Courier New"/>
              </w:rPr>
              <w:t>*.</w:t>
            </w:r>
            <w:proofErr w:type="spellStart"/>
            <w:r w:rsidRPr="00CC75DA">
              <w:rPr>
                <w:rFonts w:cs="Courier New"/>
              </w:rPr>
              <w:t>Gmap_data</w:t>
            </w:r>
            <w:proofErr w:type="spellEnd"/>
          </w:p>
        </w:tc>
      </w:tr>
    </w:tbl>
    <w:p w:rsidR="00B21BE9" w:rsidRPr="00CC75DA" w:rsidRDefault="00B21BE9" w:rsidP="00B21BE9">
      <w:pPr>
        <w:rPr>
          <w:rFonts w:asciiTheme="minorHAnsi" w:hAnsiTheme="minorHAnsi"/>
        </w:rPr>
      </w:pPr>
    </w:p>
    <w:p w:rsidR="00B21BE9" w:rsidRPr="00CC75DA" w:rsidRDefault="00B21BE9" w:rsidP="00B21BE9">
      <w:pPr>
        <w:rPr>
          <w:rFonts w:asciiTheme="minorHAnsi" w:hAnsiTheme="minorHAnsi"/>
        </w:rPr>
      </w:pPr>
      <w:r w:rsidRPr="00CC75DA">
        <w:rPr>
          <w:rFonts w:asciiTheme="minorHAnsi" w:hAnsiTheme="minorHAnsi"/>
        </w:rPr>
        <w:t>Chacun de ces fichiers possède sa fonction et ses caractéristiques propres.</w:t>
      </w:r>
    </w:p>
    <w:p w:rsidR="00B21BE9" w:rsidRDefault="00B21BE9" w:rsidP="00F12ED0">
      <w:pPr>
        <w:pStyle w:val="Titre3"/>
      </w:pPr>
      <w:proofErr w:type="spellStart"/>
      <w:r>
        <w:t>Gmap_config</w:t>
      </w:r>
      <w:proofErr w:type="spellEnd"/>
    </w:p>
    <w:p w:rsidR="00CC75DA" w:rsidRDefault="00CC75DA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>Ce fichie</w:t>
      </w:r>
      <w:r w:rsidRPr="00CC75DA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constitue le fichier de configuration de la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>. Il suit une syntaxe bien simple:</w:t>
      </w:r>
    </w:p>
    <w:p w:rsidR="00CC75DA" w:rsidRDefault="00CC75DA" w:rsidP="00CC75DA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Toutes les instructions doivent être sur leur propre ligne. Ainsi deux instruction ne peuvent être sur une seule et même ligne;</w:t>
      </w:r>
    </w:p>
    <w:p w:rsidR="00CC75DA" w:rsidRDefault="00CC75DA" w:rsidP="00CC75DA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Les commentaires utilise le symbole #;</w:t>
      </w:r>
    </w:p>
    <w:p w:rsidR="00CC75DA" w:rsidRDefault="00CC75DA" w:rsidP="00CC75DA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Le symbole d'affectation est = sans espace entre le paramètre le symbole d'affectation</w:t>
      </w:r>
    </w:p>
    <w:p w:rsidR="00CC75DA" w:rsidRDefault="00CC75DA" w:rsidP="00CC75DA">
      <w:pPr>
        <w:pStyle w:val="Paragraphedeliste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Exemple acceptable:</w:t>
      </w:r>
    </w:p>
    <w:p w:rsidR="00CC75DA" w:rsidRDefault="00CC75DA" w:rsidP="00CC75DA">
      <w:pPr>
        <w:pStyle w:val="Paragraphedeliste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name</w:t>
      </w:r>
      <w:proofErr w:type="spellEnd"/>
      <w:r>
        <w:rPr>
          <w:rFonts w:asciiTheme="minorHAnsi" w:hAnsiTheme="minorHAnsi"/>
        </w:rPr>
        <w:t>=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1</w:t>
      </w:r>
      <w:r>
        <w:rPr>
          <w:rFonts w:asciiTheme="minorHAnsi" w:hAnsiTheme="minorHAnsi"/>
        </w:rPr>
        <w:tab/>
      </w:r>
    </w:p>
    <w:p w:rsidR="00CC75DA" w:rsidRDefault="00CC75DA" w:rsidP="001A62B0">
      <w:pPr>
        <w:pStyle w:val="Paragraphedeliste"/>
        <w:numPr>
          <w:ilvl w:val="2"/>
          <w:numId w:val="1"/>
        </w:numPr>
        <w:spacing w:after="240"/>
        <w:ind w:left="2154" w:hanging="357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name</w:t>
      </w:r>
      <w:proofErr w:type="spellEnd"/>
      <w:r>
        <w:rPr>
          <w:rFonts w:asciiTheme="minorHAnsi" w:hAnsiTheme="minorHAnsi"/>
        </w:rPr>
        <w:t>= map2</w:t>
      </w:r>
    </w:p>
    <w:p w:rsidR="00CC75DA" w:rsidRDefault="00CC75DA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>Chaque fichier de configuration doit contenir une valeur pour les chacun des paramètres suivant: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458"/>
        <w:gridCol w:w="3128"/>
        <w:gridCol w:w="3602"/>
      </w:tblGrid>
      <w:tr w:rsidR="001A62B0" w:rsidTr="001A6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Paramètre</w:t>
            </w:r>
          </w:p>
        </w:tc>
        <w:tc>
          <w:tcPr>
            <w:tcW w:w="3128" w:type="dxa"/>
          </w:tcPr>
          <w:p w:rsidR="001A62B0" w:rsidRDefault="001A62B0" w:rsidP="00CC7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3602" w:type="dxa"/>
          </w:tcPr>
          <w:p w:rsidR="001A62B0" w:rsidRDefault="001A62B0" w:rsidP="00CC7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 de la </w:t>
            </w:r>
            <w:proofErr w:type="spellStart"/>
            <w:r>
              <w:rPr>
                <w:rFonts w:asciiTheme="minorHAnsi" w:hAnsiTheme="minorHAnsi"/>
              </w:rPr>
              <w:t>map</w:t>
            </w:r>
            <w:proofErr w:type="spellEnd"/>
          </w:p>
        </w:tc>
      </w:tr>
      <w:tr w:rsidR="001A62B0" w:rsidTr="001A6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height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Nombre de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en hauteur</w:t>
            </w:r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width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Nombre de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en largeur</w:t>
            </w:r>
          </w:p>
        </w:tc>
      </w:tr>
      <w:tr w:rsidR="001A62B0" w:rsidTr="001A6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tileset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Fichier contenant le </w:t>
            </w:r>
            <w:proofErr w:type="spellStart"/>
            <w:r>
              <w:rPr>
                <w:rFonts w:asciiTheme="minorHAnsi" w:hAnsiTheme="minorHAnsi"/>
              </w:rPr>
              <w:t>tileset</w:t>
            </w:r>
            <w:proofErr w:type="spellEnd"/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tile_size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taille de chaque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en pixel</w:t>
            </w:r>
          </w:p>
        </w:tc>
      </w:tr>
      <w:tr w:rsidR="001A62B0" w:rsidTr="001A6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 w:rsidRPr="001A62B0">
              <w:rPr>
                <w:rFonts w:asciiTheme="minorHAnsi" w:hAnsiTheme="minorHAnsi"/>
              </w:rPr>
              <w:t>data_file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602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 fichier *.</w:t>
            </w:r>
            <w:proofErr w:type="spellStart"/>
            <w:r>
              <w:rPr>
                <w:rFonts w:asciiTheme="minorHAnsi" w:hAnsiTheme="minorHAnsi"/>
              </w:rPr>
              <w:t>Gmap_data</w:t>
            </w:r>
            <w:proofErr w:type="spellEnd"/>
            <w:r>
              <w:rPr>
                <w:rFonts w:asciiTheme="minorHAnsi" w:hAnsiTheme="minorHAnsi"/>
              </w:rPr>
              <w:t xml:space="preserve"> correspondant</w:t>
            </w:r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N_is_solid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bool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Spécifie si le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N est solide (pour les collisions) ou non. </w:t>
            </w:r>
          </w:p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Ex:</w:t>
            </w:r>
          </w:p>
          <w:p w:rsidR="001A62B0" w:rsidRPr="001A62B0" w:rsidRDefault="001A62B0" w:rsidP="001A62B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1A62B0">
              <w:rPr>
                <w:rFonts w:asciiTheme="minorHAnsi" w:hAnsiTheme="minorHAnsi"/>
                <w:szCs w:val="22"/>
              </w:rPr>
              <w:t>1_is_solid=</w:t>
            </w:r>
            <w:proofErr w:type="spellStart"/>
            <w:r w:rsidRPr="001A62B0">
              <w:rPr>
                <w:rFonts w:asciiTheme="minorHAnsi" w:hAnsiTheme="minorHAnsi"/>
                <w:szCs w:val="22"/>
              </w:rPr>
              <w:t>true</w:t>
            </w:r>
            <w:proofErr w:type="spellEnd"/>
          </w:p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CC75DA" w:rsidRDefault="00CC75DA" w:rsidP="00CC75DA">
      <w:pPr>
        <w:rPr>
          <w:rFonts w:asciiTheme="minorHAnsi" w:hAnsiTheme="minorHAnsi"/>
        </w:rPr>
      </w:pPr>
    </w:p>
    <w:p w:rsidR="00A75E72" w:rsidRDefault="00A75E7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F07F09" w:themeColor="accent1"/>
          <w:sz w:val="26"/>
          <w:szCs w:val="26"/>
        </w:rPr>
      </w:pPr>
      <w:r>
        <w:br w:type="page"/>
      </w:r>
    </w:p>
    <w:p w:rsidR="001A62B0" w:rsidRDefault="001A62B0" w:rsidP="00F12ED0">
      <w:pPr>
        <w:pStyle w:val="Titre3"/>
      </w:pPr>
      <w:proofErr w:type="spellStart"/>
      <w:r>
        <w:lastRenderedPageBreak/>
        <w:t>Gmap_data</w:t>
      </w:r>
      <w:proofErr w:type="spellEnd"/>
    </w:p>
    <w:p w:rsidR="001A62B0" w:rsidRDefault="001A62B0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Ce fichier correspond à la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elle-même. L'emplacement de chaque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>, les unes par rapport aux autres.</w:t>
      </w:r>
    </w:p>
    <w:p w:rsidR="00A75E72" w:rsidRDefault="00A75E72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Chaque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correspond à un caractère, un chiffre allant de 0 à 9. Le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0 correspond à un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vide sans apparence.</w:t>
      </w:r>
    </w:p>
    <w:p w:rsidR="00A75E72" w:rsidRDefault="00A75E72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>Ex: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75E72" w:rsidTr="00A75E72">
        <w:tc>
          <w:tcPr>
            <w:tcW w:w="10112" w:type="dxa"/>
          </w:tcPr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10340000000000000000000000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10000000000000000000000000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10000000000000000000000000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10000000000000000000000000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12121211111010011111111111</w:t>
            </w:r>
          </w:p>
          <w:p w:rsid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12122111111010011111111111</w:t>
            </w:r>
          </w:p>
        </w:tc>
      </w:tr>
    </w:tbl>
    <w:p w:rsidR="00A75E72" w:rsidRDefault="00A75E72" w:rsidP="00CC75DA">
      <w:pPr>
        <w:rPr>
          <w:rFonts w:asciiTheme="minorHAnsi" w:hAnsiTheme="minorHAnsi"/>
        </w:rPr>
      </w:pPr>
    </w:p>
    <w:p w:rsidR="00A75E72" w:rsidRDefault="00A75E72" w:rsidP="00CC75DA">
      <w:pPr>
        <w:rPr>
          <w:rFonts w:asciiTheme="minorHAnsi" w:hAnsiTheme="minorHAnsi"/>
        </w:rPr>
      </w:pPr>
    </w:p>
    <w:sectPr w:rsidR="00A75E72" w:rsidSect="00892FEB"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920"/>
    <w:multiLevelType w:val="hybridMultilevel"/>
    <w:tmpl w:val="F384BC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76A18"/>
    <w:multiLevelType w:val="hybridMultilevel"/>
    <w:tmpl w:val="E4F4E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63EA"/>
    <w:multiLevelType w:val="hybridMultilevel"/>
    <w:tmpl w:val="975059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B6905"/>
    <w:multiLevelType w:val="hybridMultilevel"/>
    <w:tmpl w:val="43D813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E9"/>
    <w:rsid w:val="000A40F0"/>
    <w:rsid w:val="001A62B0"/>
    <w:rsid w:val="004051F7"/>
    <w:rsid w:val="004A7618"/>
    <w:rsid w:val="005C6FDC"/>
    <w:rsid w:val="0065314C"/>
    <w:rsid w:val="00892FEB"/>
    <w:rsid w:val="00A75E72"/>
    <w:rsid w:val="00B21BE9"/>
    <w:rsid w:val="00B374B0"/>
    <w:rsid w:val="00CC75DA"/>
    <w:rsid w:val="00E44346"/>
    <w:rsid w:val="00F1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A62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1B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E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1BE9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1BE9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  <w:lang w:eastAsia="fr-CA"/>
    </w:rPr>
  </w:style>
  <w:style w:type="character" w:styleId="Lienhypertexte">
    <w:name w:val="Hyperlink"/>
    <w:basedOn w:val="Policepardfaut"/>
    <w:uiPriority w:val="99"/>
    <w:unhideWhenUsed/>
    <w:rsid w:val="00B21BE9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B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BE9"/>
    <w:rPr>
      <w:rFonts w:ascii="Tahom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B21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21BE9"/>
    <w:rPr>
      <w:rFonts w:asciiTheme="majorHAnsi" w:eastAsiaTheme="majorEastAsia" w:hAnsiTheme="majorHAnsi" w:cstheme="majorBidi"/>
      <w:b/>
      <w:bCs/>
      <w:color w:val="F07F09" w:themeColor="accent1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CC75DA"/>
    <w:pPr>
      <w:ind w:left="720"/>
      <w:contextualSpacing/>
    </w:pPr>
  </w:style>
  <w:style w:type="table" w:styleId="Grilleclaire-Accent1">
    <w:name w:val="Light Grid Accent 1"/>
    <w:basedOn w:val="TableauNormal"/>
    <w:uiPriority w:val="62"/>
    <w:rsid w:val="001A62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1A62B0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2FEB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892FEB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F12ED0"/>
    <w:rPr>
      <w:rFonts w:asciiTheme="majorHAnsi" w:eastAsiaTheme="majorEastAsia" w:hAnsiTheme="majorHAnsi" w:cstheme="majorBidi"/>
      <w:b/>
      <w:bCs/>
      <w:color w:val="F07F09" w:themeColor="accent1"/>
      <w:sz w:val="20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A62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1B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2E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1BE9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1BE9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  <w:lang w:eastAsia="fr-CA"/>
    </w:rPr>
  </w:style>
  <w:style w:type="character" w:styleId="Lienhypertexte">
    <w:name w:val="Hyperlink"/>
    <w:basedOn w:val="Policepardfaut"/>
    <w:uiPriority w:val="99"/>
    <w:unhideWhenUsed/>
    <w:rsid w:val="00B21BE9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B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BE9"/>
    <w:rPr>
      <w:rFonts w:ascii="Tahom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B21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21BE9"/>
    <w:rPr>
      <w:rFonts w:asciiTheme="majorHAnsi" w:eastAsiaTheme="majorEastAsia" w:hAnsiTheme="majorHAnsi" w:cstheme="majorBidi"/>
      <w:b/>
      <w:bCs/>
      <w:color w:val="F07F09" w:themeColor="accent1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CC75DA"/>
    <w:pPr>
      <w:ind w:left="720"/>
      <w:contextualSpacing/>
    </w:pPr>
  </w:style>
  <w:style w:type="table" w:styleId="Grilleclaire-Accent1">
    <w:name w:val="Light Grid Accent 1"/>
    <w:basedOn w:val="TableauNormal"/>
    <w:uiPriority w:val="62"/>
    <w:rsid w:val="001A62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1A62B0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2FEB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892FEB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F12ED0"/>
    <w:rPr>
      <w:rFonts w:asciiTheme="majorHAnsi" w:eastAsiaTheme="majorEastAsia" w:hAnsiTheme="majorHAnsi" w:cstheme="majorBidi"/>
      <w:b/>
      <w:bCs/>
      <w:color w:val="F07F09" w:themeColor="accent1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Fonctionnement du système de Maps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Instinto Mexicano</dc:title>
  <dc:subject>Gestion des Maps</dc:subject>
  <dc:creator>cvm</dc:creator>
  <cp:lastModifiedBy>cvm</cp:lastModifiedBy>
  <cp:revision>5</cp:revision>
  <dcterms:created xsi:type="dcterms:W3CDTF">2014-01-27T14:41:00Z</dcterms:created>
  <dcterms:modified xsi:type="dcterms:W3CDTF">2014-01-28T13:11:00Z</dcterms:modified>
</cp:coreProperties>
</file>