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985B1" w14:textId="77777777" w:rsidR="009F337A" w:rsidRPr="009F337A" w:rsidRDefault="009F337A" w:rsidP="009F337A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 w:rsidRPr="009F337A">
        <w:rPr>
          <w:rFonts w:ascii="Arial" w:hAnsi="Arial" w:cs="Arial"/>
          <w:b/>
          <w:sz w:val="24"/>
          <w:szCs w:val="24"/>
        </w:rPr>
        <w:t>CISCO Web</w:t>
      </w:r>
    </w:p>
    <w:p w14:paraId="4D0AA78C" w14:textId="77777777" w:rsidR="009F337A" w:rsidRPr="00732A10" w:rsidRDefault="009F337A" w:rsidP="009F337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2CCA944E" w14:textId="77777777" w:rsidR="009F337A" w:rsidRPr="00732A10" w:rsidRDefault="009F337A" w:rsidP="009F337A">
      <w:pPr>
        <w:ind w:left="72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A website designed for a smooth streaming video call and conferencing. Managed by CISCO, the unique video conferencing website is designed to facilitate companies to manage their discussions online and track progress from home.</w:t>
      </w:r>
    </w:p>
    <w:p w14:paraId="72A84422" w14:textId="77777777" w:rsidR="009F337A" w:rsidRPr="00732A10" w:rsidRDefault="009F337A" w:rsidP="009F337A">
      <w:pPr>
        <w:ind w:left="72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6B77B79" wp14:editId="38089657">
            <wp:extent cx="5943600" cy="286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AB75A" w14:textId="77777777" w:rsidR="009F337A" w:rsidRPr="00732A10" w:rsidRDefault="009F337A" w:rsidP="009F337A">
      <w:pPr>
        <w:ind w:left="72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Using a personal id, we can create a workspace and web zone for scheduling and creating meetings. At appropriate date and time, the meetings can be created for a free time of 50 minutes, after which an upgrade can be made for a longer duration.</w:t>
      </w:r>
    </w:p>
    <w:p w14:paraId="1968B9DC" w14:textId="77777777" w:rsidR="009F337A" w:rsidRPr="00732A10" w:rsidRDefault="009F337A" w:rsidP="009F337A">
      <w:pPr>
        <w:ind w:left="72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Features:</w:t>
      </w:r>
    </w:p>
    <w:p w14:paraId="61AEEF4E" w14:textId="77777777" w:rsidR="009F337A" w:rsidRPr="00732A10" w:rsidRDefault="009F337A" w:rsidP="009F337A">
      <w:pPr>
        <w:pStyle w:val="ListParagraph"/>
        <w:numPr>
          <w:ilvl w:val="0"/>
          <w:numId w:val="2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 xml:space="preserve">The Meetings toggle button can be used to set a meeting for a certain date and time, which can be recorded. </w:t>
      </w:r>
    </w:p>
    <w:p w14:paraId="0F1F80FE" w14:textId="77777777" w:rsidR="009F337A" w:rsidRPr="00732A10" w:rsidRDefault="009F337A" w:rsidP="009F337A">
      <w:pPr>
        <w:pStyle w:val="ListParagraph"/>
        <w:numPr>
          <w:ilvl w:val="0"/>
          <w:numId w:val="2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The recorded meeting can be played in the Recordings button.</w:t>
      </w:r>
    </w:p>
    <w:p w14:paraId="46A45B34" w14:textId="77777777" w:rsidR="009F337A" w:rsidRPr="00732A10" w:rsidRDefault="009F337A" w:rsidP="009F337A">
      <w:pPr>
        <w:ind w:left="360"/>
        <w:jc w:val="center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C7C6916" wp14:editId="0BD856E6">
            <wp:extent cx="4552950" cy="221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4594" cy="221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A5F2" w14:textId="77777777" w:rsidR="009F337A" w:rsidRPr="00732A10" w:rsidRDefault="009F337A" w:rsidP="009F337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lastRenderedPageBreak/>
        <w:t>Using the preferences option, we can set our own outlook on how the meeting is supposed to go.</w:t>
      </w:r>
    </w:p>
    <w:p w14:paraId="3329F667" w14:textId="77777777" w:rsidR="009F337A" w:rsidRPr="00732A10" w:rsidRDefault="009F337A" w:rsidP="009F337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 xml:space="preserve">Insight give you a detailed report on how many viewers have attended the meetings and gives a </w:t>
      </w:r>
      <w:proofErr w:type="gramStart"/>
      <w:r w:rsidRPr="00732A10">
        <w:rPr>
          <w:rFonts w:ascii="Arial" w:hAnsi="Arial" w:cs="Arial"/>
          <w:sz w:val="24"/>
          <w:szCs w:val="24"/>
        </w:rPr>
        <w:t>detailed statistics</w:t>
      </w:r>
      <w:proofErr w:type="gramEnd"/>
      <w:r w:rsidRPr="00732A10">
        <w:rPr>
          <w:rFonts w:ascii="Arial" w:hAnsi="Arial" w:cs="Arial"/>
          <w:sz w:val="24"/>
          <w:szCs w:val="24"/>
        </w:rPr>
        <w:t xml:space="preserve"> with respect to your meetings.</w:t>
      </w:r>
    </w:p>
    <w:p w14:paraId="6BDE9DD0" w14:textId="77777777" w:rsidR="009F337A" w:rsidRPr="00732A10" w:rsidRDefault="009F337A" w:rsidP="009F337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The Download option allows us to download the required software to allow a smooth meeting. These ca be different versions of Office required to streamline the integration process smooth.</w:t>
      </w:r>
    </w:p>
    <w:p w14:paraId="565930F1" w14:textId="77777777" w:rsidR="009F337A" w:rsidRPr="00732A10" w:rsidRDefault="009F337A" w:rsidP="009F337A">
      <w:pPr>
        <w:pStyle w:val="ListParagraph"/>
        <w:numPr>
          <w:ilvl w:val="0"/>
          <w:numId w:val="3"/>
        </w:numPr>
        <w:ind w:left="1080"/>
        <w:rPr>
          <w:rFonts w:ascii="Arial" w:hAnsi="Arial" w:cs="Arial"/>
          <w:sz w:val="24"/>
          <w:szCs w:val="24"/>
        </w:rPr>
      </w:pPr>
      <w:r w:rsidRPr="00732A10">
        <w:rPr>
          <w:rFonts w:ascii="Arial" w:hAnsi="Arial" w:cs="Arial"/>
          <w:sz w:val="24"/>
          <w:szCs w:val="24"/>
        </w:rPr>
        <w:t>The support and feedback mechanism designed for user comfort allow technical support at times of need.</w:t>
      </w:r>
    </w:p>
    <w:p w14:paraId="7414362C" w14:textId="77777777" w:rsidR="00A61FF8" w:rsidRDefault="00A61FF8"/>
    <w:sectPr w:rsidR="00A61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635340"/>
    <w:multiLevelType w:val="hybridMultilevel"/>
    <w:tmpl w:val="0B923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ADC1B24"/>
    <w:multiLevelType w:val="hybridMultilevel"/>
    <w:tmpl w:val="8FF2A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F3419"/>
    <w:multiLevelType w:val="hybridMultilevel"/>
    <w:tmpl w:val="D300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7A"/>
    <w:rsid w:val="009F337A"/>
    <w:rsid w:val="00A6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AB88"/>
  <w15:chartTrackingRefBased/>
  <w15:docId w15:val="{46B5151E-24BF-4EAB-BE14-838ADFA6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37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1</cp:revision>
  <dcterms:created xsi:type="dcterms:W3CDTF">2020-07-13T18:04:00Z</dcterms:created>
  <dcterms:modified xsi:type="dcterms:W3CDTF">2020-07-13T18:05:00Z</dcterms:modified>
</cp:coreProperties>
</file>