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>
          <w:rFonts w:ascii="Open Sans" w:cs="Open Sans" w:eastAsia="Open Sans" w:hAnsi="Open Sans"/>
          <w:u w:val="single"/>
          <w:shd w:fill="ffe599" w:val="clear"/>
        </w:rPr>
      </w:pPr>
      <w:bookmarkStart w:colFirst="0" w:colLast="0" w:name="_e0zk04aigeri" w:id="0"/>
      <w:bookmarkEnd w:id="0"/>
      <w:r w:rsidDel="00000000" w:rsidR="00000000" w:rsidRPr="00000000">
        <w:rPr>
          <w:rFonts w:ascii="Open Sans" w:cs="Open Sans" w:eastAsia="Open Sans" w:hAnsi="Open Sans"/>
          <w:u w:val="single"/>
          <w:shd w:fill="ffe599" w:val="clear"/>
          <w:rtl w:val="0"/>
        </w:rPr>
        <w:t xml:space="preserve">Homepage Layout: HubSpot Scientist Website</w:t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kx22zyrz2gh1" w:id="1"/>
      <w:bookmarkEnd w:id="1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🏠 Section 1 — Hero Section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H1: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🧩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Freelance HubSpot Consultant Helping Businesses Work Smarter with AI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Subheadline: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Transform your HubSpot portal into a high-performing, AI-powered system that attracts, automates, and converts.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Paragraph (SEO + AI-SEO optimized):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I’m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Ebarak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also known as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The HubSpot Scientist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— a seasoned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HubSpot Consultant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and Super Administrator helping businesses get measurable ROI from their HubSpot investment.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With a decade of experience and an AI-first approach, I turn complex HubSpot setups into simple, scalable growth engines that work seamlessly across marketing, sales, and service.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Primary CTA: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🔸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[Book a FREE Discovery Call]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Video Placeholder (Right Block):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etnx3hit6ggd" w:id="2"/>
      <w:bookmarkEnd w:id="2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💡 Section 2 — 3 Striking Benefits / Features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💡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Why Businesses Choose The HubSpot Scientist</w:t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92.7490733940253"/>
        <w:gridCol w:w="6832.762737629597"/>
        <w:tblGridChange w:id="0">
          <w:tblGrid>
            <w:gridCol w:w="2192.7490733940253"/>
            <w:gridCol w:w="6832.7627376295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Veteran HubSpot Ecosystem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With 10+ years of HubSpot experience, I’ve helped 100+ businesses implement, optimize, and scale using HubSpot CRM, Marketing, Sales, and Service Hubs.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AI-First HubSpot Consulting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As an AI-centric HubSpot Consultant, I harness HubSpot’s latest AI tools — from ChatSpot to predictive lead scoring — to build smarter workflows and drive better results.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Seamless, Reliable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I work solo or as part of your team. With proactive communication during your business hours, I ensure smooth implementation, transparent reporting, and ongoing success.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12mp3m8skbj7" w:id="3"/>
      <w:bookmarkEnd w:id="3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🤝 Section 3 — Clients Section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✨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Trusted by Businesses Across North America &amp; Europe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Subheadline: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Over the years, I’ve collaborated with leading brands, agencies, and growth-driven SMBs — helping them unlock HubSpot’s full potential.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(Sliding Logos Placeholder)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Unity Communications • Epoch IT • Construction Ready • Au Pair International • VitalEdge • TrueVyne • Felicia’s World • Amia • Saint Paul’s Construction • Kilwins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(SEO tip: Use keyword-rich alt text like “HubSpot Consultant for Unity Communications – HubSpot Implementation and Automation.”)</w:t>
      </w:r>
    </w:p>
    <w:p w:rsidR="00000000" w:rsidDel="00000000" w:rsidP="00000000" w:rsidRDefault="00000000" w:rsidRPr="00000000" w14:paraId="0000001B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r8fog4wm4ki4" w:id="4"/>
      <w:bookmarkEnd w:id="4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🧰 Section 4 — Services Section (3×3 Grid Layout)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🧰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Full-Spectrum HubSpot Consulting &amp; Implementation Services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Subheadline: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As 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Freelance HubSpot Consultant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I deliver strategic, technical, and administrative solutions to make HubSpot your most valuable business asset.</w:t>
      </w:r>
    </w:p>
    <w:tbl>
      <w:tblPr>
        <w:tblStyle w:val="Table2"/>
        <w:tblW w:w="9025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57.6720082513652"/>
        <w:gridCol w:w="5123.107343211492"/>
        <w:gridCol w:w="1244.7324595607658"/>
        <w:tblGridChange w:id="0">
          <w:tblGrid>
            <w:gridCol w:w="2657.6720082513652"/>
            <w:gridCol w:w="5123.107343211492"/>
            <w:gridCol w:w="1244.732459560765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HubSpot CRM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Custom setup, properties, and pipelines designed for accurate data, better reporting, and scalable growth.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[Learn More →]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HubSpot Data Migration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Secure, zero-loss migration from Salesforce, Pipedrive, or Zoho into HubSpot.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[Learn More →]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HubSpot Automation &amp; Workflows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Build advanced, AI-powered automations that save hours and convert faster.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[Learn More →]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HubSpot Onboarding &amp;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Personalized onboarding and training for marketing, sales, and admin teams.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[Learn More →]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HubSpot Administration &amp;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Day-to-day HubSpot management, user access, and ongoing optimization.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[Learn More →]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Custom 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Connect HubSpot with platforms like Salesforce, Netsuite, QuickBooks, or your proprietary systems.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[Learn More →]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HubSpot CMS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Build conversion-ready landing pages, blogs, and websites using HubSpot CMS.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[Learn More →]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RevOps Strategy &amp; Consulting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Align marketing, sales, and service data for predictable, revenue-driven operations.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[Learn More →]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AI-Powered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Activate HubSpot’s AI tools (ChatSpot, Breeze AI, predictive scoring) for smarter decisions.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[Learn More →]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CTA (Below Grid):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🚀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[Book Your FREE Discovery Call]</w:t>
      </w:r>
    </w:p>
    <w:p w:rsidR="00000000" w:rsidDel="00000000" w:rsidP="00000000" w:rsidRDefault="00000000" w:rsidRPr="00000000" w14:paraId="0000003E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drd7hwpqoici" w:id="5"/>
      <w:bookmarkEnd w:id="5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📊 Section 5 — Case Studies / My Work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📊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Case Studies / My Work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Subheadline: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“Real-world examples of how strategic HubSpot consulting and AI-driven automation transformed businesses.”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Slider (RTL Animation)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— Each slide includes a 700×800 px image on the left and STAR-format text on the right.</w:t>
      </w:r>
    </w:p>
    <w:p w:rsidR="00000000" w:rsidDel="00000000" w:rsidP="00000000" w:rsidRDefault="00000000" w:rsidRPr="00000000" w14:paraId="00000044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osh79sikz2o1" w:id="6"/>
      <w:bookmarkEnd w:id="6"/>
      <w:r w:rsidDel="00000000" w:rsidR="00000000" w:rsidRPr="00000000">
        <w:rPr>
          <w:sz w:val="26"/>
          <w:szCs w:val="26"/>
          <w:rtl w:val="0"/>
        </w:rPr>
        <w:t xml:space="preserve">🏗️ Case Study 1: Construction Ready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Situation: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 workforce training company struggled with scattered leads and no centralized tracking.</w:t>
        <w:br w:type="textWrapping"/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Unify data and automate enrollment using HubSpot CRM.</w:t>
        <w:br w:type="textWrapping"/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Action: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Built automated deal pipelines, marketing workflows, and GA4-integrated dashboards.</w:t>
        <w:br w:type="textWrapping"/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Result: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Cut manual work by 60% and increased enrollment speed by 45%.</w:t>
      </w:r>
    </w:p>
    <w:p w:rsidR="00000000" w:rsidDel="00000000" w:rsidP="00000000" w:rsidRDefault="00000000" w:rsidRPr="00000000" w14:paraId="00000047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vyj4btke7qri" w:id="7"/>
      <w:bookmarkEnd w:id="7"/>
      <w:r w:rsidDel="00000000" w:rsidR="00000000" w:rsidRPr="00000000">
        <w:rPr>
          <w:sz w:val="26"/>
          <w:szCs w:val="26"/>
          <w:rtl w:val="0"/>
        </w:rPr>
        <w:t xml:space="preserve">☎️ Case Study 2: Unity Communications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Situation: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BPO provider needed end-to-end marketing attribution visibility.</w:t>
        <w:br w:type="textWrapping"/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Integrate LinkedIn Ads, GA4, and HubSpot CRM for cross-channel ROI tracking.</w:t>
        <w:br w:type="textWrapping"/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Action: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Implemented automation, ad tracking workflows, and unified reporting dashboards.</w:t>
        <w:br w:type="textWrapping"/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Result: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Improved lead attribution accuracy by 90% and cut reporting time by 75%.</w:t>
      </w:r>
    </w:p>
    <w:p w:rsidR="00000000" w:rsidDel="00000000" w:rsidP="00000000" w:rsidRDefault="00000000" w:rsidRPr="00000000" w14:paraId="0000004A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tpm5ejwfviw2" w:id="8"/>
      <w:bookmarkEnd w:id="8"/>
      <w:r w:rsidDel="00000000" w:rsidR="00000000" w:rsidRPr="00000000">
        <w:rPr>
          <w:sz w:val="26"/>
          <w:szCs w:val="26"/>
          <w:rtl w:val="0"/>
        </w:rPr>
        <w:t xml:space="preserve">🧩 Case Study 3: Epoch IT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Situation: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IT agency lacked visibility into projects and billing status.</w:t>
        <w:br w:type="textWrapping"/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Create a CRM system linking deals, tickets, and custom objects.</w:t>
        <w:br w:type="textWrapping"/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Action: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Developed a workflow-driven HubSpot architecture with custom object automation.</w:t>
        <w:br w:type="textWrapping"/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Result: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Achieved 100% visibility and reduced project reporting time by 70%.</w:t>
      </w:r>
    </w:p>
    <w:p w:rsidR="00000000" w:rsidDel="00000000" w:rsidP="00000000" w:rsidRDefault="00000000" w:rsidRPr="00000000" w14:paraId="0000004D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kav2z981zlou" w:id="9"/>
      <w:bookmarkEnd w:id="9"/>
      <w:r w:rsidDel="00000000" w:rsidR="00000000" w:rsidRPr="00000000">
        <w:rPr>
          <w:sz w:val="26"/>
          <w:szCs w:val="26"/>
          <w:rtl w:val="0"/>
        </w:rPr>
        <w:t xml:space="preserve">💻 Case Study 4: VitalEdge HealthTech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Situation: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HealthTech startup was losing leads to slow response times.</w:t>
        <w:br w:type="textWrapping"/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Automate lead routing and prioritize high-value prospects.</w:t>
        <w:br w:type="textWrapping"/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Action: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Set up AI lead scoring, smart routing, and automated alerts.</w:t>
        <w:br w:type="textWrapping"/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Result: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Boosted conversion rate by 40% and reduced lead response time by 65%.</w:t>
      </w:r>
    </w:p>
    <w:p w:rsidR="00000000" w:rsidDel="00000000" w:rsidP="00000000" w:rsidRDefault="00000000" w:rsidRPr="00000000" w14:paraId="00000050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enggxlxh09d6" w:id="10"/>
      <w:bookmarkEnd w:id="10"/>
      <w:r w:rsidDel="00000000" w:rsidR="00000000" w:rsidRPr="00000000">
        <w:rPr>
          <w:sz w:val="26"/>
          <w:szCs w:val="26"/>
          <w:rtl w:val="0"/>
        </w:rPr>
        <w:t xml:space="preserve">🧵 Case Study 5: Felicia’s World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Situation: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E-commerce brand lacked email automation and segmentation.</w:t>
        <w:br w:type="textWrapping"/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Implement HubSpot Marketing Hub for behavior-based automation.</w:t>
        <w:br w:type="textWrapping"/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Action: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Integrated Shopify with HubSpot and built AI-driven nurture workflows.</w:t>
        <w:br w:type="textWrapping"/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Result: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Increased email revenue by 30% and engagement by 55%.</w:t>
      </w:r>
    </w:p>
    <w:p w:rsidR="00000000" w:rsidDel="00000000" w:rsidP="00000000" w:rsidRDefault="00000000" w:rsidRPr="00000000" w14:paraId="00000053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757ttyvcfcx" w:id="11"/>
      <w:bookmarkEnd w:id="11"/>
      <w:r w:rsidDel="00000000" w:rsidR="00000000" w:rsidRPr="00000000">
        <w:rPr>
          <w:sz w:val="26"/>
          <w:szCs w:val="26"/>
          <w:rtl w:val="0"/>
        </w:rPr>
        <w:t xml:space="preserve">🌍 Case Study 6: Au Pair International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Situation: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Global placement agency needed to migrate from SugarCRM to HubSpot.</w:t>
        <w:br w:type="textWrapping"/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Task: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Migrate data and implement automated communication journeys.</w:t>
        <w:br w:type="textWrapping"/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Action: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Executed data migration, built workflows, and implemented AI-based personalization.</w:t>
        <w:br w:type="textWrapping"/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Result: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Reduced manual data entry by 80% and increased engagement by 45%.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CTA: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[View All Case Studies →]</w:t>
      </w:r>
    </w:p>
    <w:p w:rsidR="00000000" w:rsidDel="00000000" w:rsidP="00000000" w:rsidRDefault="00000000" w:rsidRPr="00000000" w14:paraId="00000057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hzwqv7zh9s9c" w:id="12"/>
      <w:bookmarkEnd w:id="12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🌟 Section 6 — Testimonials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🌟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What Clients Say About My HubSpot Consulting Work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“Ebarak transformed our HubSpot portal into an AI-powered CRM engine — we now have real-time visibility across sales and marketing.”</w:t>
        <w:br w:type="textWrapping"/>
        <w:t xml:space="preserve"> —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Kyle Freitas, COO, The Operations Company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“His communication, precision, and problem-solving are outstanding. The automation work saved us dozens of hours every week.”</w:t>
        <w:br w:type="textWrapping"/>
        <w:t xml:space="preserve"> —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Paula Adams, CEO, Au Pair International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“Ebarak’s strategic and technical mastery of HubSpot is second to none. Highly recommended for growing businesses.”</w:t>
        <w:br w:type="textWrapping"/>
        <w:t xml:space="preserve"> —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Felicia Brenoe, Founder, Felicia’s World</w:t>
      </w:r>
    </w:p>
    <w:p w:rsidR="00000000" w:rsidDel="00000000" w:rsidP="00000000" w:rsidRDefault="00000000" w:rsidRPr="00000000" w14:paraId="0000005D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yj0fsu1gaksm" w:id="13"/>
      <w:bookmarkEnd w:id="13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💼 Section 7 — Why Hire Me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💼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Why Hire Me as Your Freelance HubSpot Consultant?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Paragraph: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Ebarak,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the HubSpot Scientist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has been living and breathing HubSpot for nearly 6 years. He helps businesses get measurable ROI through intelligent setup, automation, and data-driven optimization.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Accordion Items: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All-Rounder HubSpot Expert: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From onboarding to integrations, I handle every HubSpot challenge end-to-end.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On-Demand HubSpot Service Provider: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Quick response and support whenever you need a HubSpot consultant who truly understands your system.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US Work Authorization: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Seamless collaboration with US-based clients and teams.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HubSpot Solutions Provider: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Bonafide HubSpot Solutions Provider and authorized to provide HubSpot services to HubSpot customers.</w:t>
        <w:br w:type="textWrapping"/>
      </w:r>
    </w:p>
    <w:p w:rsidR="00000000" w:rsidDel="00000000" w:rsidP="00000000" w:rsidRDefault="00000000" w:rsidRPr="00000000" w14:paraId="00000066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63uc5jyt6b9f" w:id="14"/>
      <w:bookmarkEnd w:id="14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🎁 Section 8 — Free Offer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🎁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Get 10 Hours of FREE HubSpot Consulting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Body Copy: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Experience the power of an AI-first HubSpot strategy with zero risk.</w:t>
        <w:br w:type="textWrapping"/>
        <w:t xml:space="preserve">Book your free discovery call and receive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10 hours of complimentary HubSpot consulting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— including CRM audit, quick optimizations, and actionable workflow enhancements.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[Claim Your 10 Free Hours →]</w:t>
      </w:r>
    </w:p>
    <w:p w:rsidR="00000000" w:rsidDel="00000000" w:rsidP="00000000" w:rsidRDefault="00000000" w:rsidRPr="00000000" w14:paraId="0000006B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jog4df58hbpu" w:id="15"/>
      <w:bookmarkEnd w:id="15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⚙️ Section 9 — HubSpot Hubs &amp; Tools I Use Day in, Day out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⚙️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HubSpot Hubs &amp; Tools I Use Day in, Day out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Subheadline: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“From CRM architecture to marketing automation and analytics — these are the tools I use every single day to deliver precision and performance.”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3×3 Grid Layout: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| HubSpot Marketing Hub | HubSpot Sales Hub | HubSpot Service Hub |</w:t>
        <w:br w:type="textWrapping"/>
        <w:t xml:space="preserve"> | HubSpot Integrations | HubSpot Content Hub | HubSpot AI (Breeze) | HubSpot Data Hub | HubSpot Commerce Hub | Zapier/Make/N8N| GA4 | Looker Studio | Google Tag Manager | Google Search Console 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(Alt Text Example: “HubSpot Marketing Hub consulting,” “Zapier workflow automation expert,” etc.)</w:t>
      </w:r>
    </w:p>
    <w:p w:rsidR="00000000" w:rsidDel="00000000" w:rsidP="00000000" w:rsidRDefault="00000000" w:rsidRPr="00000000" w14:paraId="00000072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m50ifjbc9wdm" w:id="16"/>
      <w:bookmarkEnd w:id="16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🧠 Section 10 — Featured Blog Post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🧠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Featured Insight: How AI Is Transforming HubSpot Consulting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Excerpt: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HubSpot’s AI capabilities — from predictive scoring to generative content — are redefining how consultants deliver value. Learn how businesses can use these tools to boost productivity and revenue.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CTA: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[Read Full Article →]</w:t>
      </w:r>
    </w:p>
    <w:p w:rsidR="00000000" w:rsidDel="00000000" w:rsidP="00000000" w:rsidRDefault="00000000" w:rsidRPr="00000000" w14:paraId="00000076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b3rs2u41urxa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Section 11 — FAQs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Headline: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🙋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Frequently Asked Questions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(10–12 Q&amp;As)</w:t>
      </w:r>
    </w:p>
    <w:p w:rsidR="00000000" w:rsidDel="00000000" w:rsidP="00000000" w:rsidRDefault="00000000" w:rsidRPr="00000000" w14:paraId="0000007A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ibkl2pjowp91" w:id="18"/>
      <w:bookmarkEnd w:id="18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🔸 Above Footer CTA</w:t>
      </w:r>
    </w:p>
    <w:p w:rsidR="00000000" w:rsidDel="00000000" w:rsidP="00000000" w:rsidRDefault="00000000" w:rsidRPr="00000000" w14:paraId="0000007C">
      <w:pPr>
        <w:spacing w:after="240" w:before="240" w:lineRule="auto"/>
        <w:ind w:left="600" w:right="600" w:firstLine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🚀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Ready to Automate, Optimize &amp; Scale with HubSpot + AI?</w:t>
        <w:br w:type="textWrapping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CTA Button: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[Book Your Free Discovery Call]</w:t>
      </w:r>
    </w:p>
    <w:p w:rsidR="00000000" w:rsidDel="00000000" w:rsidP="00000000" w:rsidRDefault="00000000" w:rsidRPr="00000000" w14:paraId="0000007D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crxi6tys2tjt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44k38seypzd1" w:id="20"/>
      <w:bookmarkEnd w:id="20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⚙️ SEO + AI SEO Optimization Summary</w:t>
      </w:r>
    </w:p>
    <w:tbl>
      <w:tblPr>
        <w:tblStyle w:val="Table3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10.9757972227442"/>
        <w:gridCol w:w="7214.536013800879"/>
        <w:tblGridChange w:id="0">
          <w:tblGrid>
            <w:gridCol w:w="1810.9757972227442"/>
            <w:gridCol w:w="7214.53601380087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Optimization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Primary Keyword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“Freelance HubSpot Consultant” (H1, meta title, and first paragraph)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Secondary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“HubSpot consulting services,” “HubSpot CRM expert,” “HubSpot automation,” “HubSpot strategy consultant,” “HubSpot AI tools.”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Entity Mentions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HubSpot CRM, Marketing Hub, Sales Hub, Operations Hub, ChatSpot, Breeze AI, Zapier, Google Tag Manager, GA4.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Tone / EEAT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Professional yet approachable; showcases 10+ years of proven expertise, measurable results, client testimonials, and transparent offers.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AI SEO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Rich entities + contextual depth to improve discoverability on LLMs and AI-powered search (e.g., ChatGPT Search, Perplexity, Gemini).</w:t>
            </w:r>
          </w:p>
        </w:tc>
      </w:tr>
    </w:tbl>
    <w:p w:rsidR="00000000" w:rsidDel="00000000" w:rsidP="00000000" w:rsidRDefault="00000000" w:rsidRPr="00000000" w14:paraId="0000008C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q3rm0ry53g71" w:id="21"/>
      <w:bookmarkEnd w:id="21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🏷️ 1. SEO Title (≤ 60 characters)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Freelance HubSpot Consultant | AI-First CRM &amp; Automation Expert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Includes primary keyword at the start and strong click intent phrase at the end.</w:t>
        <w:br w:type="textWrapping"/>
        <w:t xml:space="preserve"> ✅ Fits within 580 px width in SERPs.</w:t>
      </w:r>
    </w:p>
    <w:p w:rsidR="00000000" w:rsidDel="00000000" w:rsidP="00000000" w:rsidRDefault="00000000" w:rsidRPr="00000000" w14:paraId="00000091">
      <w:pPr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3endbe2a3zq2" w:id="22"/>
      <w:bookmarkEnd w:id="22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📝 2. Meta Description (≤ 160 characters)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Work with Ebarak — The HubSpot Scientist. Expert Freelance HubSpot Consultant helping businesses automate CRM and grow with AI-powered HubSpot solutions.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rFonts w:ascii="Open Sans" w:cs="Open Sans" w:eastAsia="Open Sans" w:hAnsi="Open Sans"/>
          <w:b w:val="1"/>
          <w:bCs w:val="1"/>
          <w:sz w:val="34"/>
          <w:szCs w:val="34"/>
        </w:rPr>
      </w:pPr>
      <w:bookmarkStart w:colFirst="0" w:colLast="0" w:name="_kefheuim6i4h" w:id="23"/>
      <w:bookmarkEnd w:id="23"/>
      <w:r w:rsidDel="00000000" w:rsidR="00000000" w:rsidRPr="00000000">
        <w:rPr>
          <w:rFonts w:ascii="Open Sans" w:cs="Open Sans" w:eastAsia="Open Sans" w:hAnsi="Open Sans"/>
          <w:b w:val="1"/>
          <w:bCs w:val="1"/>
          <w:sz w:val="34"/>
          <w:szCs w:val="34"/>
          <w:rtl w:val="0"/>
        </w:rPr>
        <w:t xml:space="preserve">⚙️ Rank Math SEO Plugin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Focus Keyword: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Freelance HubSpot Consultant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Related Keywords: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HubSpot Consulting Services, HubSpot CRM Expert, AI-Driven HubSpot Consultant, HubSpot Automation Specialist, HubSpot Strategist.</w:t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Canonical URL: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https://hubspotscientist.com/</w:t>
      </w:r>
    </w:p>
    <w:p w:rsidR="00000000" w:rsidDel="00000000" w:rsidP="00000000" w:rsidRDefault="00000000" w:rsidRPr="00000000" w14:paraId="00000096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rFonts w:ascii="Open Sans" w:cs="Open Sans" w:eastAsia="Open Sans" w:hAnsi="Open Sans"/>
      <w:b w:val="1"/>
      <w:bCs w:val="1"/>
      <w:sz w:val="34"/>
      <w:szCs w:val="3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Open Sans" w:cs="Open Sans" w:eastAsia="Open Sans" w:hAnsi="Open Sans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