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18" w:rsidRPr="00B33A18" w:rsidRDefault="00B33A18" w:rsidP="00B33A18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u w:val="single"/>
        </w:rPr>
      </w:pPr>
      <w:r w:rsidRPr="00B33A18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u w:val="single"/>
        </w:rPr>
        <w:t>Different Electrical Units</w:t>
      </w:r>
      <w:r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u w:val="single"/>
        </w:rPr>
        <w:t>:</w:t>
      </w:r>
    </w:p>
    <w:p w:rsidR="00B33A18" w:rsidRPr="00B33A18" w:rsidRDefault="00B33A18" w:rsidP="00B33A18">
      <w:pPr>
        <w:spacing w:before="150" w:after="45" w:line="240" w:lineRule="auto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table"/>
      <w:bookmarkEnd w:id="0"/>
    </w:p>
    <w:tbl>
      <w:tblPr>
        <w:tblW w:w="7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5"/>
        <w:gridCol w:w="1673"/>
        <w:gridCol w:w="3082"/>
      </w:tblGrid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Unit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Unit 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Quantity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 w:anchor="ampere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Ampere (amp)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6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Electric current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(I)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7" w:anchor="volt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Volt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8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Voltage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(V, E)</w:t>
            </w:r>
          </w:p>
          <w:p w:rsidR="00B33A18" w:rsidRPr="00B33A18" w:rsidRDefault="00B33A18" w:rsidP="00B33A18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Electromotive force (E)</w:t>
            </w:r>
          </w:p>
          <w:p w:rsidR="00B33A18" w:rsidRPr="00B33A18" w:rsidRDefault="00B33A18" w:rsidP="00B33A18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Potential difference (</w:t>
            </w: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Δφ</w:t>
            </w:r>
            <w:proofErr w:type="spellEnd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9" w:anchor="ohm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Ohm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0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Resistance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(R)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1" w:anchor="watt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Watt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2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Electric power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(P)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3" w:anchor="farad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Farad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4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Capacitance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(C)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5" w:anchor="henry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Henry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6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Inductance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(L)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7" w:anchor="siemens" w:history="1">
              <w:proofErr w:type="spellStart"/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siemens</w:t>
              </w:r>
              <w:proofErr w:type="spellEnd"/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 xml:space="preserve"> / mho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Conductance (G)</w:t>
            </w:r>
          </w:p>
          <w:p w:rsidR="00B33A18" w:rsidRPr="00B33A18" w:rsidRDefault="00B33A18" w:rsidP="00B33A18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Admittance (Y)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8" w:anchor="coulomb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Coulomb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9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Electric charge</w:t>
              </w:r>
            </w:hyperlink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(Q)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20" w:anchor="jouule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Joule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Energy (E)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21" w:anchor="kwh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Kilowatt-hour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kWh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Energy (E)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Electron-volt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Energy (E)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Ohm-meter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Ω∙m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Resistivity (</w:t>
            </w:r>
            <w:r w:rsidRPr="00B33A1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ρ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siemens</w:t>
            </w:r>
            <w:proofErr w:type="spellEnd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per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S/m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Conductivity (</w:t>
            </w:r>
            <w:r w:rsidRPr="00B33A18">
              <w:rPr>
                <w:rFonts w:ascii="Times New Roman" w:eastAsia="Times New Roman" w:hAnsi="Times New Roman" w:cs="Times New Roman"/>
                <w:i/>
                <w:iCs/>
                <w:color w:val="222222"/>
                <w:sz w:val="24"/>
                <w:szCs w:val="24"/>
              </w:rPr>
              <w:t>σ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Volts per 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V/m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Electric field (E)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Newtons</w:t>
            </w:r>
            <w:proofErr w:type="spellEnd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per coulomb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N/C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Electric field (E)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Volt-meter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 w:rsidRPr="00B33A18">
              <w:rPr>
                <w:rFonts w:ascii="Cambria Math" w:eastAsia="Times New Roman" w:hAnsi="Cambria Math" w:cs="Cambria Math"/>
                <w:color w:val="222222"/>
                <w:sz w:val="24"/>
                <w:szCs w:val="24"/>
              </w:rPr>
              <w:t>⋅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Electric flux (</w:t>
            </w: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Φ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bscript"/>
              </w:rPr>
              <w:t>e</w:t>
            </w:r>
            <w:proofErr w:type="spellEnd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22" w:anchor="tesla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Tesla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Magnetic field (B)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Gauss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Magnetic field (B)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23" w:anchor="weber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Weber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Magnetic flux (</w:t>
            </w: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Φ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bscript"/>
              </w:rPr>
              <w:t>m</w:t>
            </w:r>
            <w:proofErr w:type="spellEnd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24" w:anchor="hertz" w:history="1">
              <w:r w:rsidRPr="00B33A18">
                <w:rPr>
                  <w:rFonts w:ascii="Times New Roman" w:eastAsia="Times New Roman" w:hAnsi="Times New Roman" w:cs="Times New Roman"/>
                  <w:color w:val="083D8D"/>
                  <w:sz w:val="24"/>
                  <w:szCs w:val="24"/>
                  <w:u w:val="single"/>
                </w:rPr>
                <w:t>Hertz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(f)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Time (t)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Meter / </w:t>
            </w: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metre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Length (l)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Square-meter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Area (A)</w:t>
            </w:r>
          </w:p>
        </w:tc>
      </w:tr>
    </w:tbl>
    <w:p w:rsidR="00B33A18" w:rsidRPr="00B33A18" w:rsidRDefault="00B33A18" w:rsidP="00B33A18">
      <w:pPr>
        <w:spacing w:before="150" w:after="45" w:line="240" w:lineRule="auto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" w:name="prefix"/>
      <w:bookmarkEnd w:id="1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Units prefix table</w:t>
      </w:r>
    </w:p>
    <w:tbl>
      <w:tblPr>
        <w:tblW w:w="7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6"/>
        <w:gridCol w:w="1686"/>
        <w:gridCol w:w="1385"/>
        <w:gridCol w:w="3043"/>
      </w:tblGrid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Prefix</w:t>
            </w:r>
          </w:p>
          <w:p w:rsidR="00B33A18" w:rsidRPr="00B33A18" w:rsidRDefault="00B33A18" w:rsidP="00B33A18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Prefix</w:t>
            </w:r>
          </w:p>
          <w:p w:rsidR="00B33A18" w:rsidRPr="00B33A18" w:rsidRDefault="00B33A18" w:rsidP="00B33A18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Prefix</w:t>
            </w:r>
          </w:p>
          <w:p w:rsidR="00B33A18" w:rsidRPr="00B33A18" w:rsidRDefault="00B33A18" w:rsidP="00B33A18">
            <w:pPr>
              <w:spacing w:before="30" w:after="3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Example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pico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1pF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-12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nano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1nF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-9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micro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1μA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-6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milli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1mA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-3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 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1kΩ = 1000Ω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 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1MHz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6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Hz</w:t>
            </w:r>
          </w:p>
        </w:tc>
      </w:tr>
      <w:tr w:rsidR="00B33A18" w:rsidRPr="00B33A18" w:rsidTr="00B33A1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giga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 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B33A18" w:rsidRPr="00B33A18" w:rsidRDefault="00B33A18" w:rsidP="00B33A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1GHz = 10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</w:rPr>
              <w:t>9</w:t>
            </w:r>
            <w:r w:rsidRPr="00B33A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Hz</w:t>
            </w:r>
          </w:p>
        </w:tc>
      </w:tr>
    </w:tbl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33A18" w:rsidRPr="00B33A18" w:rsidRDefault="00B33A18" w:rsidP="00B3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22" stroked="f"/>
        </w:pict>
      </w:r>
    </w:p>
    <w:p w:rsidR="00B33A18" w:rsidRPr="00B33A18" w:rsidRDefault="00B33A18" w:rsidP="00B33A18">
      <w:pPr>
        <w:spacing w:before="150" w:after="45" w:line="240" w:lineRule="auto"/>
        <w:outlineLvl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bookmarkStart w:id="2" w:name="def"/>
      <w:bookmarkEnd w:id="2"/>
      <w:r w:rsidRPr="00B33A1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Electrical </w:t>
      </w:r>
      <w:proofErr w:type="gramStart"/>
      <w:r w:rsidRPr="00B33A1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units</w:t>
      </w:r>
      <w:proofErr w:type="gramEnd"/>
      <w:r w:rsidRPr="00B33A1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definitions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3" w:name="volt"/>
      <w:bookmarkEnd w:id="3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Volt (V)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5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Volt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the electrical unit of </w:t>
      </w:r>
      <w:hyperlink r:id="rId26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voltage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One volt is the energy of 1 joule that is consumed when electric charge of 1 coulomb flows in the circuit.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1V = 1J / 1C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4" w:name="ampere"/>
      <w:bookmarkEnd w:id="4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Ampere (A)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7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Ampere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the electrical unit of </w:t>
      </w:r>
      <w:hyperlink r:id="rId28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electrical current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. It measures the amount of electrical charge that flows in an electrical circuit per 1 second.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1A = 1C / 1s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5" w:name="ohm"/>
      <w:bookmarkEnd w:id="5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Ohm (Ω)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29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Ohm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the electrical unit of resistance.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1Ω = 1V / 1A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6" w:name="watt"/>
      <w:bookmarkEnd w:id="6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Watt (W)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0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Watt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the electrical unit of </w:t>
      </w:r>
      <w:hyperlink r:id="rId31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electric power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. It measures the rate of consumed energy.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1W = 1J / 1s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1W = 1V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1A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7" w:name="dbm"/>
      <w:bookmarkStart w:id="8" w:name="farad"/>
      <w:bookmarkStart w:id="9" w:name="_GoBack"/>
      <w:bookmarkEnd w:id="7"/>
      <w:bookmarkEnd w:id="8"/>
      <w:bookmarkEnd w:id="9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Farad (F)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2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Farad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the unit of capacitance. It represents the amount of </w:t>
      </w:r>
      <w:hyperlink r:id="rId33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electric charge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in coulombs that is stored per 1 volt.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1F = 1C / 1V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0" w:name="henry"/>
      <w:bookmarkEnd w:id="10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Henry (H)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Henry is the unit of inductance.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1H = 1Wb / 1A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1" w:name="siemens"/>
      <w:bookmarkEnd w:id="11"/>
      <w:proofErr w:type="spellStart"/>
      <w:proofErr w:type="gramStart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siemens</w:t>
      </w:r>
      <w:proofErr w:type="spellEnd"/>
      <w:proofErr w:type="gramEnd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(S)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siemens</w:t>
      </w:r>
      <w:proofErr w:type="spellEnd"/>
      <w:proofErr w:type="gramEnd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unit of conductance, which is the opposite of resistance.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1S = 1 / 1Ω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2" w:name="coulomb"/>
      <w:bookmarkEnd w:id="12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Coulomb (C)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Coulomb is the unit of </w:t>
      </w:r>
      <w:hyperlink r:id="rId34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electric charge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1C = 6.238792×10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18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electron charges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3" w:name="ampere-hour"/>
      <w:bookmarkEnd w:id="13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Ampere-hour (Ah)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Ampere-hour is a unit of </w:t>
      </w:r>
      <w:hyperlink r:id="rId35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electric charge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One ampere-hour is the electric charge that flow in electrical circuit, when a current of 1 ampere is applied for 1 hour.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1Ah = 1A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1hour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One ampere-hour is equal to 3600 coulombs.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1Ah = 3600C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4" w:name="tesla"/>
      <w:bookmarkEnd w:id="14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Tesla (T)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Tesla is the unit of magnetic field.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1T = 1Wb / 1m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5" w:name="weber"/>
      <w:bookmarkEnd w:id="15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Weber (</w:t>
      </w:r>
      <w:proofErr w:type="spellStart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Wb</w:t>
      </w:r>
      <w:proofErr w:type="spellEnd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Weber is the unit of magnetic flux.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1Wb = 1V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1s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6" w:name="jouule"/>
      <w:bookmarkEnd w:id="16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Joule (J)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Joule is the unit of energy.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1J = 1 kg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/ s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7" w:name="kwh"/>
      <w:bookmarkEnd w:id="17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Kilowatt-hour (kWh)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6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Kilowatt-hour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a unit of energy.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1kWh = 1kW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1h = 1000W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1h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Kilovolt-amps (kVA)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37" w:history="1">
        <w:r w:rsidRPr="00B33A18">
          <w:rPr>
            <w:rFonts w:ascii="Times New Roman" w:eastAsia="Times New Roman" w:hAnsi="Times New Roman" w:cs="Times New Roman"/>
            <w:color w:val="083D8D"/>
            <w:sz w:val="24"/>
            <w:szCs w:val="24"/>
            <w:u w:val="single"/>
          </w:rPr>
          <w:t>Kilovolt-amps</w:t>
        </w:r>
      </w:hyperlink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 is a unit of power.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1kVA = 1kV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1A = 1000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1V </w:t>
      </w:r>
      <w:r w:rsidRPr="00B33A18">
        <w:rPr>
          <w:rFonts w:ascii="Cambria Math" w:eastAsia="Times New Roman" w:hAnsi="Cambria Math" w:cs="Cambria Math"/>
          <w:color w:val="222222"/>
          <w:sz w:val="24"/>
          <w:szCs w:val="24"/>
        </w:rPr>
        <w:t>⋅</w:t>
      </w: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1A</w:t>
      </w:r>
    </w:p>
    <w:p w:rsidR="00B33A18" w:rsidRPr="00B33A18" w:rsidRDefault="00B33A18" w:rsidP="00B33A18">
      <w:pPr>
        <w:spacing w:before="150" w:after="4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18" w:name="hertz"/>
      <w:bookmarkEnd w:id="18"/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Hertz (Hz)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Hertz is the unit of frequency. It measures the number of cycles per second.</w:t>
      </w:r>
    </w:p>
    <w:p w:rsidR="00B33A18" w:rsidRPr="00B33A18" w:rsidRDefault="00B33A18" w:rsidP="00B33A18">
      <w:pPr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3A18">
        <w:rPr>
          <w:rFonts w:ascii="Times New Roman" w:eastAsia="Times New Roman" w:hAnsi="Times New Roman" w:cs="Times New Roman"/>
          <w:color w:val="222222"/>
          <w:sz w:val="24"/>
          <w:szCs w:val="24"/>
        </w:rPr>
        <w:t>1 Hz = 1 cycles / s</w:t>
      </w:r>
    </w:p>
    <w:p w:rsidR="006F53D3" w:rsidRPr="00B33A18" w:rsidRDefault="006F53D3">
      <w:pPr>
        <w:rPr>
          <w:rFonts w:ascii="Times New Roman" w:hAnsi="Times New Roman" w:cs="Times New Roman"/>
          <w:sz w:val="24"/>
          <w:szCs w:val="24"/>
        </w:rPr>
      </w:pPr>
    </w:p>
    <w:sectPr w:rsidR="006F53D3" w:rsidRPr="00B3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F3248"/>
    <w:multiLevelType w:val="multilevel"/>
    <w:tmpl w:val="41C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18"/>
    <w:rsid w:val="006F53D3"/>
    <w:rsid w:val="00B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0920"/>
  <w15:chartTrackingRefBased/>
  <w15:docId w15:val="{72E57939-34DB-49E0-8DF4-0041C147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3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3A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3A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A18"/>
    <w:rPr>
      <w:color w:val="0000FF"/>
      <w:u w:val="single"/>
    </w:rPr>
  </w:style>
  <w:style w:type="paragraph" w:customStyle="1" w:styleId="mathsymbol">
    <w:name w:val="mathsymbol"/>
    <w:basedOn w:val="Normal"/>
    <w:rsid w:val="00B3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pidtables.com/electric/Electric_units.html" TargetMode="External"/><Relationship Id="rId18" Type="http://schemas.openxmlformats.org/officeDocument/2006/relationships/hyperlink" Target="https://www.rapidtables.com/electric/Electric_units.html" TargetMode="External"/><Relationship Id="rId26" Type="http://schemas.openxmlformats.org/officeDocument/2006/relationships/hyperlink" Target="https://www.rapidtables.com/electric/Voltage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rapidtables.com/electric/Electric_units.html" TargetMode="External"/><Relationship Id="rId34" Type="http://schemas.openxmlformats.org/officeDocument/2006/relationships/hyperlink" Target="https://www.rapidtables.com/electric/electric_charge.html" TargetMode="External"/><Relationship Id="rId7" Type="http://schemas.openxmlformats.org/officeDocument/2006/relationships/hyperlink" Target="https://www.rapidtables.com/electric/Electric_units.html" TargetMode="External"/><Relationship Id="rId12" Type="http://schemas.openxmlformats.org/officeDocument/2006/relationships/hyperlink" Target="https://www.rapidtables.com/electric/electric_power.html" TargetMode="External"/><Relationship Id="rId17" Type="http://schemas.openxmlformats.org/officeDocument/2006/relationships/hyperlink" Target="https://www.rapidtables.com/electric/Electric_units.html" TargetMode="External"/><Relationship Id="rId25" Type="http://schemas.openxmlformats.org/officeDocument/2006/relationships/hyperlink" Target="https://www.rapidtables.com/electric/volt.html" TargetMode="External"/><Relationship Id="rId33" Type="http://schemas.openxmlformats.org/officeDocument/2006/relationships/hyperlink" Target="https://www.rapidtables.com/electric/electric_charge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apidtables.com/electric/inductor.html" TargetMode="External"/><Relationship Id="rId20" Type="http://schemas.openxmlformats.org/officeDocument/2006/relationships/hyperlink" Target="https://www.rapidtables.com/electric/Electric_units.html" TargetMode="External"/><Relationship Id="rId29" Type="http://schemas.openxmlformats.org/officeDocument/2006/relationships/hyperlink" Target="https://www.rapidtables.com/electric/oh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electric/Current.html" TargetMode="External"/><Relationship Id="rId11" Type="http://schemas.openxmlformats.org/officeDocument/2006/relationships/hyperlink" Target="https://www.rapidtables.com/electric/Electric_units.html" TargetMode="External"/><Relationship Id="rId24" Type="http://schemas.openxmlformats.org/officeDocument/2006/relationships/hyperlink" Target="https://www.rapidtables.com/electric/Electric_units.html" TargetMode="External"/><Relationship Id="rId32" Type="http://schemas.openxmlformats.org/officeDocument/2006/relationships/hyperlink" Target="https://www.rapidtables.com/electric/farad.html" TargetMode="External"/><Relationship Id="rId37" Type="http://schemas.openxmlformats.org/officeDocument/2006/relationships/hyperlink" Target="https://www.rapidtables.com/electric/kva.html" TargetMode="External"/><Relationship Id="rId5" Type="http://schemas.openxmlformats.org/officeDocument/2006/relationships/hyperlink" Target="https://www.rapidtables.com/electric/Electric_units.html" TargetMode="External"/><Relationship Id="rId15" Type="http://schemas.openxmlformats.org/officeDocument/2006/relationships/hyperlink" Target="https://www.rapidtables.com/electric/Electric_units.html" TargetMode="External"/><Relationship Id="rId23" Type="http://schemas.openxmlformats.org/officeDocument/2006/relationships/hyperlink" Target="https://www.rapidtables.com/electric/Electric_units.html" TargetMode="External"/><Relationship Id="rId28" Type="http://schemas.openxmlformats.org/officeDocument/2006/relationships/hyperlink" Target="https://www.rapidtables.com/electric/Current.html" TargetMode="External"/><Relationship Id="rId36" Type="http://schemas.openxmlformats.org/officeDocument/2006/relationships/hyperlink" Target="https://www.rapidtables.com/electric/kWh.html" TargetMode="External"/><Relationship Id="rId10" Type="http://schemas.openxmlformats.org/officeDocument/2006/relationships/hyperlink" Target="https://www.rapidtables.com/electric/Resistance.html" TargetMode="External"/><Relationship Id="rId19" Type="http://schemas.openxmlformats.org/officeDocument/2006/relationships/hyperlink" Target="https://www.rapidtables.com/electric/electric_charge.html" TargetMode="External"/><Relationship Id="rId31" Type="http://schemas.openxmlformats.org/officeDocument/2006/relationships/hyperlink" Target="https://www.rapidtables.com/electric/electric_pow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electric/Electric_units.html" TargetMode="External"/><Relationship Id="rId14" Type="http://schemas.openxmlformats.org/officeDocument/2006/relationships/hyperlink" Target="https://www.rapidtables.com/electric/capacitor.html" TargetMode="External"/><Relationship Id="rId22" Type="http://schemas.openxmlformats.org/officeDocument/2006/relationships/hyperlink" Target="https://www.rapidtables.com/electric/Electric_units.html" TargetMode="External"/><Relationship Id="rId27" Type="http://schemas.openxmlformats.org/officeDocument/2006/relationships/hyperlink" Target="https://www.rapidtables.com/electric/ampere.html" TargetMode="External"/><Relationship Id="rId30" Type="http://schemas.openxmlformats.org/officeDocument/2006/relationships/hyperlink" Target="https://www.rapidtables.com/electric/watt.html" TargetMode="External"/><Relationship Id="rId35" Type="http://schemas.openxmlformats.org/officeDocument/2006/relationships/hyperlink" Target="https://www.rapidtables.com/electric/electric_charge.html" TargetMode="External"/><Relationship Id="rId8" Type="http://schemas.openxmlformats.org/officeDocument/2006/relationships/hyperlink" Target="https://www.rapidtables.com/electric/Voltag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Ss-PC</dc:creator>
  <cp:keywords/>
  <dc:description/>
  <cp:lastModifiedBy>Ss-PC</cp:lastModifiedBy>
  <cp:revision>1</cp:revision>
  <dcterms:created xsi:type="dcterms:W3CDTF">2022-02-05T03:11:00Z</dcterms:created>
  <dcterms:modified xsi:type="dcterms:W3CDTF">2022-02-05T03:18:00Z</dcterms:modified>
</cp:coreProperties>
</file>