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6BA" w:rsidRDefault="00B646BA" w:rsidP="00B646BA">
      <w:pPr>
        <w:jc w:val="center"/>
        <w:rPr>
          <w:sz w:val="34"/>
        </w:rPr>
      </w:pPr>
      <w:r w:rsidRPr="00B646BA">
        <w:rPr>
          <w:sz w:val="34"/>
        </w:rPr>
        <w:drawing>
          <wp:inline distT="0" distB="0" distL="0" distR="0" wp14:anchorId="1B81756C" wp14:editId="5082722C">
            <wp:extent cx="35242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24250" cy="1295400"/>
                    </a:xfrm>
                    <a:prstGeom prst="rect">
                      <a:avLst/>
                    </a:prstGeom>
                  </pic:spPr>
                </pic:pic>
              </a:graphicData>
            </a:graphic>
          </wp:inline>
        </w:drawing>
      </w:r>
    </w:p>
    <w:p w:rsidR="00B646BA" w:rsidRDefault="00B646BA" w:rsidP="00B646BA">
      <w:pPr>
        <w:jc w:val="center"/>
        <w:rPr>
          <w:sz w:val="34"/>
        </w:rPr>
      </w:pPr>
    </w:p>
    <w:p w:rsidR="00B646BA" w:rsidRPr="00B646BA" w:rsidRDefault="00B646BA" w:rsidP="00B646BA">
      <w:pPr>
        <w:jc w:val="center"/>
        <w:rPr>
          <w:rFonts w:ascii="Baskerville Old Face" w:hAnsi="Baskerville Old Face"/>
          <w:b/>
          <w:sz w:val="46"/>
        </w:rPr>
      </w:pPr>
      <w:r w:rsidRPr="00B646BA">
        <w:rPr>
          <w:rFonts w:ascii="Baskerville Old Face" w:hAnsi="Baskerville Old Face"/>
          <w:b/>
          <w:sz w:val="46"/>
        </w:rPr>
        <w:t xml:space="preserve">Environmental Footprint Calculator </w:t>
      </w:r>
    </w:p>
    <w:p w:rsidR="00B646BA" w:rsidRPr="00B646BA" w:rsidRDefault="00B646BA" w:rsidP="00B646BA">
      <w:pPr>
        <w:jc w:val="center"/>
        <w:rPr>
          <w:rFonts w:ascii="Baskerville Old Face" w:hAnsi="Baskerville Old Face"/>
          <w:b/>
          <w:sz w:val="46"/>
        </w:rPr>
      </w:pPr>
      <w:r w:rsidRPr="00B646BA">
        <w:rPr>
          <w:rFonts w:ascii="Baskerville Old Face" w:hAnsi="Baskerville Old Face"/>
          <w:b/>
          <w:sz w:val="46"/>
        </w:rPr>
        <w:t>For Poultry Producers</w:t>
      </w:r>
    </w:p>
    <w:p w:rsidR="00B646BA" w:rsidRDefault="00B646BA" w:rsidP="00B646BA">
      <w:pPr>
        <w:jc w:val="center"/>
      </w:pPr>
      <w:r w:rsidRPr="00B646BA">
        <w:rPr>
          <w:sz w:val="34"/>
        </w:rPr>
        <w:br/>
        <w:t>User’s Manual</w:t>
      </w:r>
      <w:r>
        <w:br/>
      </w:r>
      <w:r w:rsidRPr="00B646BA">
        <w:rPr>
          <w:sz w:val="30"/>
        </w:rPr>
        <w:t>Apr, 2016</w:t>
      </w:r>
      <w:r>
        <w:br/>
      </w:r>
      <w:r>
        <w:br/>
      </w:r>
      <w:r>
        <w:br/>
      </w:r>
      <w:r w:rsidRPr="00B646BA">
        <w:drawing>
          <wp:inline distT="0" distB="0" distL="0" distR="0" wp14:anchorId="7E1FE596" wp14:editId="2B08DFE8">
            <wp:extent cx="5943600" cy="264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48585"/>
                    </a:xfrm>
                    <a:prstGeom prst="rect">
                      <a:avLst/>
                    </a:prstGeom>
                  </pic:spPr>
                </pic:pic>
              </a:graphicData>
            </a:graphic>
          </wp:inline>
        </w:drawing>
      </w:r>
    </w:p>
    <w:p w:rsidR="00B646BA" w:rsidRPr="00B646BA" w:rsidRDefault="00B646BA" w:rsidP="00B646BA">
      <w:pPr>
        <w:jc w:val="center"/>
        <w:rPr>
          <w:b/>
          <w:u w:val="single"/>
        </w:rPr>
      </w:pPr>
      <w:r>
        <w:br/>
      </w:r>
      <w:r>
        <w:br w:type="page"/>
      </w:r>
      <w:r w:rsidRPr="00B646BA">
        <w:rPr>
          <w:b/>
          <w:sz w:val="34"/>
          <w:u w:val="single"/>
        </w:rPr>
        <w:lastRenderedPageBreak/>
        <w:t>Tables of contents</w:t>
      </w:r>
      <w:r w:rsidRPr="00B646BA">
        <w:rPr>
          <w:b/>
          <w:u w:val="single"/>
        </w:rPr>
        <w:br/>
      </w:r>
    </w:p>
    <w:p w:rsidR="00B646BA" w:rsidRDefault="00B646BA">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176167260"/>
        <w:docPartObj>
          <w:docPartGallery w:val="Table of Contents"/>
          <w:docPartUnique/>
        </w:docPartObj>
      </w:sdtPr>
      <w:sdtEndPr>
        <w:rPr>
          <w:b/>
          <w:bCs/>
          <w:noProof/>
        </w:rPr>
      </w:sdtEndPr>
      <w:sdtContent>
        <w:p w:rsidR="00230A2F" w:rsidRDefault="00230A2F">
          <w:pPr>
            <w:pStyle w:val="TOCHeading"/>
          </w:pPr>
          <w:r>
            <w:t>Contents</w:t>
          </w:r>
        </w:p>
        <w:p w:rsidR="003E3FCC" w:rsidRDefault="00230A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841561" w:history="1">
            <w:r w:rsidR="003E3FCC" w:rsidRPr="0092361E">
              <w:rPr>
                <w:rStyle w:val="Hyperlink"/>
                <w:noProof/>
              </w:rPr>
              <w:t>1. Introduction</w:t>
            </w:r>
            <w:r w:rsidR="003E3FCC">
              <w:rPr>
                <w:noProof/>
                <w:webHidden/>
              </w:rPr>
              <w:tab/>
            </w:r>
            <w:r w:rsidR="003E3FCC">
              <w:rPr>
                <w:noProof/>
                <w:webHidden/>
              </w:rPr>
              <w:fldChar w:fldCharType="begin"/>
            </w:r>
            <w:r w:rsidR="003E3FCC">
              <w:rPr>
                <w:noProof/>
                <w:webHidden/>
              </w:rPr>
              <w:instrText xml:space="preserve"> PAGEREF _Toc448841561 \h </w:instrText>
            </w:r>
            <w:r w:rsidR="003E3FCC">
              <w:rPr>
                <w:noProof/>
                <w:webHidden/>
              </w:rPr>
            </w:r>
            <w:r w:rsidR="003E3FCC">
              <w:rPr>
                <w:noProof/>
                <w:webHidden/>
              </w:rPr>
              <w:fldChar w:fldCharType="separate"/>
            </w:r>
            <w:r w:rsidR="003E3FCC">
              <w:rPr>
                <w:noProof/>
                <w:webHidden/>
              </w:rPr>
              <w:t>3</w:t>
            </w:r>
            <w:r w:rsidR="003E3FCC">
              <w:rPr>
                <w:noProof/>
                <w:webHidden/>
              </w:rPr>
              <w:fldChar w:fldCharType="end"/>
            </w:r>
          </w:hyperlink>
        </w:p>
        <w:p w:rsidR="003E3FCC" w:rsidRDefault="003E3FCC">
          <w:pPr>
            <w:pStyle w:val="TOC1"/>
            <w:tabs>
              <w:tab w:val="right" w:leader="dot" w:pos="9350"/>
            </w:tabs>
            <w:rPr>
              <w:rFonts w:eastAsiaTheme="minorEastAsia"/>
              <w:noProof/>
            </w:rPr>
          </w:pPr>
          <w:hyperlink w:anchor="_Toc448841562" w:history="1">
            <w:r w:rsidRPr="0092361E">
              <w:rPr>
                <w:rStyle w:val="Hyperlink"/>
                <w:noProof/>
              </w:rPr>
              <w:t>2. Capabilities of the Calculator</w:t>
            </w:r>
            <w:r>
              <w:rPr>
                <w:noProof/>
                <w:webHidden/>
              </w:rPr>
              <w:tab/>
            </w:r>
            <w:r>
              <w:rPr>
                <w:noProof/>
                <w:webHidden/>
              </w:rPr>
              <w:fldChar w:fldCharType="begin"/>
            </w:r>
            <w:r>
              <w:rPr>
                <w:noProof/>
                <w:webHidden/>
              </w:rPr>
              <w:instrText xml:space="preserve"> PAGEREF _Toc448841562 \h </w:instrText>
            </w:r>
            <w:r>
              <w:rPr>
                <w:noProof/>
                <w:webHidden/>
              </w:rPr>
            </w:r>
            <w:r>
              <w:rPr>
                <w:noProof/>
                <w:webHidden/>
              </w:rPr>
              <w:fldChar w:fldCharType="separate"/>
            </w:r>
            <w:r>
              <w:rPr>
                <w:noProof/>
                <w:webHidden/>
              </w:rPr>
              <w:t>4</w:t>
            </w:r>
            <w:r>
              <w:rPr>
                <w:noProof/>
                <w:webHidden/>
              </w:rPr>
              <w:fldChar w:fldCharType="end"/>
            </w:r>
          </w:hyperlink>
        </w:p>
        <w:p w:rsidR="003E3FCC" w:rsidRDefault="003E3FCC">
          <w:pPr>
            <w:pStyle w:val="TOC1"/>
            <w:tabs>
              <w:tab w:val="right" w:leader="dot" w:pos="9350"/>
            </w:tabs>
            <w:rPr>
              <w:rFonts w:eastAsiaTheme="minorEastAsia"/>
              <w:noProof/>
            </w:rPr>
          </w:pPr>
          <w:hyperlink w:anchor="_Toc448841563" w:history="1">
            <w:r w:rsidRPr="0092361E">
              <w:rPr>
                <w:rStyle w:val="Hyperlink"/>
                <w:noProof/>
              </w:rPr>
              <w:t>3. Quick Start</w:t>
            </w:r>
            <w:r>
              <w:rPr>
                <w:noProof/>
                <w:webHidden/>
              </w:rPr>
              <w:tab/>
            </w:r>
            <w:r>
              <w:rPr>
                <w:noProof/>
                <w:webHidden/>
              </w:rPr>
              <w:fldChar w:fldCharType="begin"/>
            </w:r>
            <w:r>
              <w:rPr>
                <w:noProof/>
                <w:webHidden/>
              </w:rPr>
              <w:instrText xml:space="preserve"> PAGEREF _Toc448841563 \h </w:instrText>
            </w:r>
            <w:r>
              <w:rPr>
                <w:noProof/>
                <w:webHidden/>
              </w:rPr>
            </w:r>
            <w:r>
              <w:rPr>
                <w:noProof/>
                <w:webHidden/>
              </w:rPr>
              <w:fldChar w:fldCharType="separate"/>
            </w:r>
            <w:r>
              <w:rPr>
                <w:noProof/>
                <w:webHidden/>
              </w:rPr>
              <w:t>5</w:t>
            </w:r>
            <w:r>
              <w:rPr>
                <w:noProof/>
                <w:webHidden/>
              </w:rPr>
              <w:fldChar w:fldCharType="end"/>
            </w:r>
          </w:hyperlink>
        </w:p>
        <w:p w:rsidR="003E3FCC" w:rsidRDefault="003E3FCC">
          <w:pPr>
            <w:pStyle w:val="TOC2"/>
            <w:tabs>
              <w:tab w:val="right" w:leader="dot" w:pos="9350"/>
            </w:tabs>
            <w:rPr>
              <w:rFonts w:eastAsiaTheme="minorEastAsia"/>
              <w:noProof/>
            </w:rPr>
          </w:pPr>
          <w:hyperlink w:anchor="_Toc448841564" w:history="1">
            <w:r w:rsidRPr="0092361E">
              <w:rPr>
                <w:rStyle w:val="Hyperlink"/>
                <w:noProof/>
              </w:rPr>
              <w:t>3.1 How to Install the Program</w:t>
            </w:r>
            <w:r>
              <w:rPr>
                <w:noProof/>
                <w:webHidden/>
              </w:rPr>
              <w:tab/>
            </w:r>
            <w:r>
              <w:rPr>
                <w:noProof/>
                <w:webHidden/>
              </w:rPr>
              <w:fldChar w:fldCharType="begin"/>
            </w:r>
            <w:r>
              <w:rPr>
                <w:noProof/>
                <w:webHidden/>
              </w:rPr>
              <w:instrText xml:space="preserve"> PAGEREF _Toc448841564 \h </w:instrText>
            </w:r>
            <w:r>
              <w:rPr>
                <w:noProof/>
                <w:webHidden/>
              </w:rPr>
            </w:r>
            <w:r>
              <w:rPr>
                <w:noProof/>
                <w:webHidden/>
              </w:rPr>
              <w:fldChar w:fldCharType="separate"/>
            </w:r>
            <w:r>
              <w:rPr>
                <w:noProof/>
                <w:webHidden/>
              </w:rPr>
              <w:t>5</w:t>
            </w:r>
            <w:r>
              <w:rPr>
                <w:noProof/>
                <w:webHidden/>
              </w:rPr>
              <w:fldChar w:fldCharType="end"/>
            </w:r>
          </w:hyperlink>
        </w:p>
        <w:p w:rsidR="003E3FCC" w:rsidRDefault="003E3FCC">
          <w:pPr>
            <w:pStyle w:val="TOC2"/>
            <w:tabs>
              <w:tab w:val="right" w:leader="dot" w:pos="9350"/>
            </w:tabs>
            <w:rPr>
              <w:rFonts w:eastAsiaTheme="minorEastAsia"/>
              <w:noProof/>
            </w:rPr>
          </w:pPr>
          <w:hyperlink w:anchor="_Toc448841565" w:history="1">
            <w:r w:rsidRPr="0092361E">
              <w:rPr>
                <w:rStyle w:val="Hyperlink"/>
                <w:noProof/>
              </w:rPr>
              <w:t>3.2 How to Launch the Program</w:t>
            </w:r>
            <w:r>
              <w:rPr>
                <w:noProof/>
                <w:webHidden/>
              </w:rPr>
              <w:tab/>
            </w:r>
            <w:r>
              <w:rPr>
                <w:noProof/>
                <w:webHidden/>
              </w:rPr>
              <w:fldChar w:fldCharType="begin"/>
            </w:r>
            <w:r>
              <w:rPr>
                <w:noProof/>
                <w:webHidden/>
              </w:rPr>
              <w:instrText xml:space="preserve"> PAGEREF _Toc448841565 \h </w:instrText>
            </w:r>
            <w:r>
              <w:rPr>
                <w:noProof/>
                <w:webHidden/>
              </w:rPr>
            </w:r>
            <w:r>
              <w:rPr>
                <w:noProof/>
                <w:webHidden/>
              </w:rPr>
              <w:fldChar w:fldCharType="separate"/>
            </w:r>
            <w:r>
              <w:rPr>
                <w:noProof/>
                <w:webHidden/>
              </w:rPr>
              <w:t>5</w:t>
            </w:r>
            <w:r>
              <w:rPr>
                <w:noProof/>
                <w:webHidden/>
              </w:rPr>
              <w:fldChar w:fldCharType="end"/>
            </w:r>
          </w:hyperlink>
        </w:p>
        <w:p w:rsidR="003E3FCC" w:rsidRDefault="003E3FCC">
          <w:pPr>
            <w:pStyle w:val="TOC2"/>
            <w:tabs>
              <w:tab w:val="right" w:leader="dot" w:pos="9350"/>
            </w:tabs>
            <w:rPr>
              <w:rFonts w:eastAsiaTheme="minorEastAsia"/>
              <w:noProof/>
            </w:rPr>
          </w:pPr>
          <w:hyperlink w:anchor="_Toc448841566" w:history="1">
            <w:r w:rsidRPr="0092361E">
              <w:rPr>
                <w:rStyle w:val="Hyperlink"/>
                <w:noProof/>
              </w:rPr>
              <w:t>3.3 How to Run a Saved Farm Case</w:t>
            </w:r>
            <w:r>
              <w:rPr>
                <w:noProof/>
                <w:webHidden/>
              </w:rPr>
              <w:tab/>
            </w:r>
            <w:r>
              <w:rPr>
                <w:noProof/>
                <w:webHidden/>
              </w:rPr>
              <w:fldChar w:fldCharType="begin"/>
            </w:r>
            <w:r>
              <w:rPr>
                <w:noProof/>
                <w:webHidden/>
              </w:rPr>
              <w:instrText xml:space="preserve"> PAGEREF _Toc448841566 \h </w:instrText>
            </w:r>
            <w:r>
              <w:rPr>
                <w:noProof/>
                <w:webHidden/>
              </w:rPr>
            </w:r>
            <w:r>
              <w:rPr>
                <w:noProof/>
                <w:webHidden/>
              </w:rPr>
              <w:fldChar w:fldCharType="separate"/>
            </w:r>
            <w:r>
              <w:rPr>
                <w:noProof/>
                <w:webHidden/>
              </w:rPr>
              <w:t>5</w:t>
            </w:r>
            <w:r>
              <w:rPr>
                <w:noProof/>
                <w:webHidden/>
              </w:rPr>
              <w:fldChar w:fldCharType="end"/>
            </w:r>
          </w:hyperlink>
        </w:p>
        <w:p w:rsidR="003E3FCC" w:rsidRDefault="003E3FCC">
          <w:pPr>
            <w:pStyle w:val="TOC1"/>
            <w:tabs>
              <w:tab w:val="right" w:leader="dot" w:pos="9350"/>
            </w:tabs>
            <w:rPr>
              <w:rFonts w:eastAsiaTheme="minorEastAsia"/>
              <w:noProof/>
            </w:rPr>
          </w:pPr>
          <w:hyperlink w:anchor="_Toc448841567" w:history="1">
            <w:r w:rsidRPr="0092361E">
              <w:rPr>
                <w:rStyle w:val="Hyperlink"/>
                <w:noProof/>
              </w:rPr>
              <w:t>4. Features and Screens</w:t>
            </w:r>
            <w:r>
              <w:rPr>
                <w:noProof/>
                <w:webHidden/>
              </w:rPr>
              <w:tab/>
            </w:r>
            <w:r>
              <w:rPr>
                <w:noProof/>
                <w:webHidden/>
              </w:rPr>
              <w:fldChar w:fldCharType="begin"/>
            </w:r>
            <w:r>
              <w:rPr>
                <w:noProof/>
                <w:webHidden/>
              </w:rPr>
              <w:instrText xml:space="preserve"> PAGEREF _Toc448841567 \h </w:instrText>
            </w:r>
            <w:r>
              <w:rPr>
                <w:noProof/>
                <w:webHidden/>
              </w:rPr>
            </w:r>
            <w:r>
              <w:rPr>
                <w:noProof/>
                <w:webHidden/>
              </w:rPr>
              <w:fldChar w:fldCharType="separate"/>
            </w:r>
            <w:r>
              <w:rPr>
                <w:noProof/>
                <w:webHidden/>
              </w:rPr>
              <w:t>6</w:t>
            </w:r>
            <w:r>
              <w:rPr>
                <w:noProof/>
                <w:webHidden/>
              </w:rPr>
              <w:fldChar w:fldCharType="end"/>
            </w:r>
          </w:hyperlink>
        </w:p>
        <w:p w:rsidR="003E3FCC" w:rsidRDefault="003E3FCC">
          <w:pPr>
            <w:pStyle w:val="TOC2"/>
            <w:tabs>
              <w:tab w:val="right" w:leader="dot" w:pos="9350"/>
            </w:tabs>
            <w:rPr>
              <w:rFonts w:eastAsiaTheme="minorEastAsia"/>
              <w:noProof/>
            </w:rPr>
          </w:pPr>
          <w:hyperlink w:anchor="_Toc448841568" w:history="1">
            <w:r w:rsidRPr="0092361E">
              <w:rPr>
                <w:rStyle w:val="Hyperlink"/>
                <w:noProof/>
              </w:rPr>
              <w:t>4.1 Home Panel</w:t>
            </w:r>
            <w:r>
              <w:rPr>
                <w:noProof/>
                <w:webHidden/>
              </w:rPr>
              <w:tab/>
            </w:r>
            <w:r>
              <w:rPr>
                <w:noProof/>
                <w:webHidden/>
              </w:rPr>
              <w:fldChar w:fldCharType="begin"/>
            </w:r>
            <w:r>
              <w:rPr>
                <w:noProof/>
                <w:webHidden/>
              </w:rPr>
              <w:instrText xml:space="preserve"> PAGEREF _Toc448841568 \h </w:instrText>
            </w:r>
            <w:r>
              <w:rPr>
                <w:noProof/>
                <w:webHidden/>
              </w:rPr>
            </w:r>
            <w:r>
              <w:rPr>
                <w:noProof/>
                <w:webHidden/>
              </w:rPr>
              <w:fldChar w:fldCharType="separate"/>
            </w:r>
            <w:r>
              <w:rPr>
                <w:noProof/>
                <w:webHidden/>
              </w:rPr>
              <w:t>6</w:t>
            </w:r>
            <w:r>
              <w:rPr>
                <w:noProof/>
                <w:webHidden/>
              </w:rPr>
              <w:fldChar w:fldCharType="end"/>
            </w:r>
          </w:hyperlink>
        </w:p>
        <w:p w:rsidR="003E3FCC" w:rsidRDefault="003E3FCC">
          <w:pPr>
            <w:pStyle w:val="TOC2"/>
            <w:tabs>
              <w:tab w:val="right" w:leader="dot" w:pos="9350"/>
            </w:tabs>
            <w:rPr>
              <w:rFonts w:eastAsiaTheme="minorEastAsia"/>
              <w:noProof/>
            </w:rPr>
          </w:pPr>
          <w:hyperlink w:anchor="_Toc448841569" w:history="1">
            <w:r w:rsidRPr="0092361E">
              <w:rPr>
                <w:rStyle w:val="Hyperlink"/>
                <w:noProof/>
              </w:rPr>
              <w:t>4.2 Bird Panel</w:t>
            </w:r>
            <w:r>
              <w:rPr>
                <w:noProof/>
                <w:webHidden/>
              </w:rPr>
              <w:tab/>
            </w:r>
            <w:r>
              <w:rPr>
                <w:noProof/>
                <w:webHidden/>
              </w:rPr>
              <w:fldChar w:fldCharType="begin"/>
            </w:r>
            <w:r>
              <w:rPr>
                <w:noProof/>
                <w:webHidden/>
              </w:rPr>
              <w:instrText xml:space="preserve"> PAGEREF _Toc448841569 \h </w:instrText>
            </w:r>
            <w:r>
              <w:rPr>
                <w:noProof/>
                <w:webHidden/>
              </w:rPr>
            </w:r>
            <w:r>
              <w:rPr>
                <w:noProof/>
                <w:webHidden/>
              </w:rPr>
              <w:fldChar w:fldCharType="separate"/>
            </w:r>
            <w:r>
              <w:rPr>
                <w:noProof/>
                <w:webHidden/>
              </w:rPr>
              <w:t>6</w:t>
            </w:r>
            <w:r>
              <w:rPr>
                <w:noProof/>
                <w:webHidden/>
              </w:rPr>
              <w:fldChar w:fldCharType="end"/>
            </w:r>
          </w:hyperlink>
        </w:p>
        <w:p w:rsidR="003E3FCC" w:rsidRDefault="003E3FCC">
          <w:pPr>
            <w:pStyle w:val="TOC2"/>
            <w:tabs>
              <w:tab w:val="right" w:leader="dot" w:pos="9350"/>
            </w:tabs>
            <w:rPr>
              <w:rFonts w:eastAsiaTheme="minorEastAsia"/>
              <w:noProof/>
            </w:rPr>
          </w:pPr>
          <w:hyperlink w:anchor="_Toc448841570" w:history="1">
            <w:r w:rsidRPr="0092361E">
              <w:rPr>
                <w:rStyle w:val="Hyperlink"/>
                <w:noProof/>
              </w:rPr>
              <w:t>4.3 Feed Panel</w:t>
            </w:r>
            <w:r>
              <w:rPr>
                <w:noProof/>
                <w:webHidden/>
              </w:rPr>
              <w:tab/>
            </w:r>
            <w:r>
              <w:rPr>
                <w:noProof/>
                <w:webHidden/>
              </w:rPr>
              <w:fldChar w:fldCharType="begin"/>
            </w:r>
            <w:r>
              <w:rPr>
                <w:noProof/>
                <w:webHidden/>
              </w:rPr>
              <w:instrText xml:space="preserve"> PAGEREF _Toc448841570 \h </w:instrText>
            </w:r>
            <w:r>
              <w:rPr>
                <w:noProof/>
                <w:webHidden/>
              </w:rPr>
            </w:r>
            <w:r>
              <w:rPr>
                <w:noProof/>
                <w:webHidden/>
              </w:rPr>
              <w:fldChar w:fldCharType="separate"/>
            </w:r>
            <w:r>
              <w:rPr>
                <w:noProof/>
                <w:webHidden/>
              </w:rPr>
              <w:t>6</w:t>
            </w:r>
            <w:r>
              <w:rPr>
                <w:noProof/>
                <w:webHidden/>
              </w:rPr>
              <w:fldChar w:fldCharType="end"/>
            </w:r>
          </w:hyperlink>
        </w:p>
        <w:p w:rsidR="003E3FCC" w:rsidRDefault="003E3FCC">
          <w:pPr>
            <w:pStyle w:val="TOC2"/>
            <w:tabs>
              <w:tab w:val="right" w:leader="dot" w:pos="9350"/>
            </w:tabs>
            <w:rPr>
              <w:rFonts w:eastAsiaTheme="minorEastAsia"/>
              <w:noProof/>
            </w:rPr>
          </w:pPr>
          <w:hyperlink w:anchor="_Toc448841571" w:history="1">
            <w:r w:rsidRPr="0092361E">
              <w:rPr>
                <w:rStyle w:val="Hyperlink"/>
                <w:noProof/>
              </w:rPr>
              <w:t>4.4 Barn Panel</w:t>
            </w:r>
            <w:r>
              <w:rPr>
                <w:noProof/>
                <w:webHidden/>
              </w:rPr>
              <w:tab/>
            </w:r>
            <w:r>
              <w:rPr>
                <w:noProof/>
                <w:webHidden/>
              </w:rPr>
              <w:fldChar w:fldCharType="begin"/>
            </w:r>
            <w:r>
              <w:rPr>
                <w:noProof/>
                <w:webHidden/>
              </w:rPr>
              <w:instrText xml:space="preserve"> PAGEREF _Toc448841571 \h </w:instrText>
            </w:r>
            <w:r>
              <w:rPr>
                <w:noProof/>
                <w:webHidden/>
              </w:rPr>
            </w:r>
            <w:r>
              <w:rPr>
                <w:noProof/>
                <w:webHidden/>
              </w:rPr>
              <w:fldChar w:fldCharType="separate"/>
            </w:r>
            <w:r>
              <w:rPr>
                <w:noProof/>
                <w:webHidden/>
              </w:rPr>
              <w:t>6</w:t>
            </w:r>
            <w:r>
              <w:rPr>
                <w:noProof/>
                <w:webHidden/>
              </w:rPr>
              <w:fldChar w:fldCharType="end"/>
            </w:r>
          </w:hyperlink>
        </w:p>
        <w:p w:rsidR="003E3FCC" w:rsidRDefault="003E3FCC">
          <w:pPr>
            <w:pStyle w:val="TOC2"/>
            <w:tabs>
              <w:tab w:val="right" w:leader="dot" w:pos="9350"/>
            </w:tabs>
            <w:rPr>
              <w:rFonts w:eastAsiaTheme="minorEastAsia"/>
              <w:noProof/>
            </w:rPr>
          </w:pPr>
          <w:hyperlink w:anchor="_Toc448841572" w:history="1">
            <w:r w:rsidRPr="0092361E">
              <w:rPr>
                <w:rStyle w:val="Hyperlink"/>
                <w:noProof/>
              </w:rPr>
              <w:t>4.5 Feed Panel</w:t>
            </w:r>
            <w:r>
              <w:rPr>
                <w:noProof/>
                <w:webHidden/>
              </w:rPr>
              <w:tab/>
            </w:r>
            <w:r>
              <w:rPr>
                <w:noProof/>
                <w:webHidden/>
              </w:rPr>
              <w:fldChar w:fldCharType="begin"/>
            </w:r>
            <w:r>
              <w:rPr>
                <w:noProof/>
                <w:webHidden/>
              </w:rPr>
              <w:instrText xml:space="preserve"> PAGEREF _Toc448841572 \h </w:instrText>
            </w:r>
            <w:r>
              <w:rPr>
                <w:noProof/>
                <w:webHidden/>
              </w:rPr>
            </w:r>
            <w:r>
              <w:rPr>
                <w:noProof/>
                <w:webHidden/>
              </w:rPr>
              <w:fldChar w:fldCharType="separate"/>
            </w:r>
            <w:r>
              <w:rPr>
                <w:noProof/>
                <w:webHidden/>
              </w:rPr>
              <w:t>6</w:t>
            </w:r>
            <w:r>
              <w:rPr>
                <w:noProof/>
                <w:webHidden/>
              </w:rPr>
              <w:fldChar w:fldCharType="end"/>
            </w:r>
          </w:hyperlink>
        </w:p>
        <w:p w:rsidR="003E3FCC" w:rsidRDefault="003E3FCC">
          <w:pPr>
            <w:pStyle w:val="TOC2"/>
            <w:tabs>
              <w:tab w:val="right" w:leader="dot" w:pos="9350"/>
            </w:tabs>
            <w:rPr>
              <w:rFonts w:eastAsiaTheme="minorEastAsia"/>
              <w:noProof/>
            </w:rPr>
          </w:pPr>
          <w:hyperlink w:anchor="_Toc448841573" w:history="1">
            <w:r w:rsidRPr="0092361E">
              <w:rPr>
                <w:rStyle w:val="Hyperlink"/>
                <w:noProof/>
              </w:rPr>
              <w:t>4.6 Test Input</w:t>
            </w:r>
            <w:r>
              <w:rPr>
                <w:noProof/>
                <w:webHidden/>
              </w:rPr>
              <w:tab/>
            </w:r>
            <w:r>
              <w:rPr>
                <w:noProof/>
                <w:webHidden/>
              </w:rPr>
              <w:fldChar w:fldCharType="begin"/>
            </w:r>
            <w:r>
              <w:rPr>
                <w:noProof/>
                <w:webHidden/>
              </w:rPr>
              <w:instrText xml:space="preserve"> PAGEREF _Toc448841573 \h </w:instrText>
            </w:r>
            <w:r>
              <w:rPr>
                <w:noProof/>
                <w:webHidden/>
              </w:rPr>
            </w:r>
            <w:r>
              <w:rPr>
                <w:noProof/>
                <w:webHidden/>
              </w:rPr>
              <w:fldChar w:fldCharType="separate"/>
            </w:r>
            <w:r>
              <w:rPr>
                <w:noProof/>
                <w:webHidden/>
              </w:rPr>
              <w:t>6</w:t>
            </w:r>
            <w:r>
              <w:rPr>
                <w:noProof/>
                <w:webHidden/>
              </w:rPr>
              <w:fldChar w:fldCharType="end"/>
            </w:r>
          </w:hyperlink>
        </w:p>
        <w:p w:rsidR="003E3FCC" w:rsidRDefault="003E3FCC">
          <w:pPr>
            <w:pStyle w:val="TOC2"/>
            <w:tabs>
              <w:tab w:val="right" w:leader="dot" w:pos="9350"/>
            </w:tabs>
            <w:rPr>
              <w:rFonts w:eastAsiaTheme="minorEastAsia"/>
              <w:noProof/>
            </w:rPr>
          </w:pPr>
          <w:hyperlink w:anchor="_Toc448841574" w:history="1">
            <w:r w:rsidRPr="0092361E">
              <w:rPr>
                <w:rStyle w:val="Hyperlink"/>
                <w:noProof/>
              </w:rPr>
              <w:t>4.7 Result</w:t>
            </w:r>
            <w:r>
              <w:rPr>
                <w:noProof/>
                <w:webHidden/>
              </w:rPr>
              <w:tab/>
            </w:r>
            <w:r>
              <w:rPr>
                <w:noProof/>
                <w:webHidden/>
              </w:rPr>
              <w:fldChar w:fldCharType="begin"/>
            </w:r>
            <w:r>
              <w:rPr>
                <w:noProof/>
                <w:webHidden/>
              </w:rPr>
              <w:instrText xml:space="preserve"> PAGEREF _Toc448841574 \h </w:instrText>
            </w:r>
            <w:r>
              <w:rPr>
                <w:noProof/>
                <w:webHidden/>
              </w:rPr>
            </w:r>
            <w:r>
              <w:rPr>
                <w:noProof/>
                <w:webHidden/>
              </w:rPr>
              <w:fldChar w:fldCharType="separate"/>
            </w:r>
            <w:r>
              <w:rPr>
                <w:noProof/>
                <w:webHidden/>
              </w:rPr>
              <w:t>6</w:t>
            </w:r>
            <w:r>
              <w:rPr>
                <w:noProof/>
                <w:webHidden/>
              </w:rPr>
              <w:fldChar w:fldCharType="end"/>
            </w:r>
          </w:hyperlink>
        </w:p>
        <w:p w:rsidR="003E3FCC" w:rsidRDefault="003E3FCC">
          <w:pPr>
            <w:pStyle w:val="TOC1"/>
            <w:tabs>
              <w:tab w:val="right" w:leader="dot" w:pos="9350"/>
            </w:tabs>
            <w:rPr>
              <w:rFonts w:eastAsiaTheme="minorEastAsia"/>
              <w:noProof/>
            </w:rPr>
          </w:pPr>
          <w:hyperlink w:anchor="_Toc448841575" w:history="1">
            <w:r w:rsidRPr="0092361E">
              <w:rPr>
                <w:rStyle w:val="Hyperlink"/>
                <w:noProof/>
              </w:rPr>
              <w:t>5. Interpreting the Output</w:t>
            </w:r>
            <w:r>
              <w:rPr>
                <w:noProof/>
                <w:webHidden/>
              </w:rPr>
              <w:tab/>
            </w:r>
            <w:r>
              <w:rPr>
                <w:noProof/>
                <w:webHidden/>
              </w:rPr>
              <w:fldChar w:fldCharType="begin"/>
            </w:r>
            <w:r>
              <w:rPr>
                <w:noProof/>
                <w:webHidden/>
              </w:rPr>
              <w:instrText xml:space="preserve"> PAGEREF _Toc448841575 \h </w:instrText>
            </w:r>
            <w:r>
              <w:rPr>
                <w:noProof/>
                <w:webHidden/>
              </w:rPr>
            </w:r>
            <w:r>
              <w:rPr>
                <w:noProof/>
                <w:webHidden/>
              </w:rPr>
              <w:fldChar w:fldCharType="separate"/>
            </w:r>
            <w:r>
              <w:rPr>
                <w:noProof/>
                <w:webHidden/>
              </w:rPr>
              <w:t>7</w:t>
            </w:r>
            <w:r>
              <w:rPr>
                <w:noProof/>
                <w:webHidden/>
              </w:rPr>
              <w:fldChar w:fldCharType="end"/>
            </w:r>
          </w:hyperlink>
        </w:p>
        <w:p w:rsidR="003E3FCC" w:rsidRDefault="003E3FCC">
          <w:pPr>
            <w:pStyle w:val="TOC1"/>
            <w:tabs>
              <w:tab w:val="right" w:leader="dot" w:pos="9350"/>
            </w:tabs>
            <w:rPr>
              <w:rFonts w:eastAsiaTheme="minorEastAsia"/>
              <w:noProof/>
            </w:rPr>
          </w:pPr>
          <w:hyperlink w:anchor="_Toc448841576" w:history="1">
            <w:r w:rsidRPr="0092361E">
              <w:rPr>
                <w:rStyle w:val="Hyperlink"/>
                <w:noProof/>
              </w:rPr>
              <w:t>6. Comparing Cases</w:t>
            </w:r>
            <w:r>
              <w:rPr>
                <w:noProof/>
                <w:webHidden/>
              </w:rPr>
              <w:tab/>
            </w:r>
            <w:r>
              <w:rPr>
                <w:noProof/>
                <w:webHidden/>
              </w:rPr>
              <w:fldChar w:fldCharType="begin"/>
            </w:r>
            <w:r>
              <w:rPr>
                <w:noProof/>
                <w:webHidden/>
              </w:rPr>
              <w:instrText xml:space="preserve"> PAGEREF _Toc448841576 \h </w:instrText>
            </w:r>
            <w:r>
              <w:rPr>
                <w:noProof/>
                <w:webHidden/>
              </w:rPr>
            </w:r>
            <w:r>
              <w:rPr>
                <w:noProof/>
                <w:webHidden/>
              </w:rPr>
              <w:fldChar w:fldCharType="separate"/>
            </w:r>
            <w:r>
              <w:rPr>
                <w:noProof/>
                <w:webHidden/>
              </w:rPr>
              <w:t>8</w:t>
            </w:r>
            <w:r>
              <w:rPr>
                <w:noProof/>
                <w:webHidden/>
              </w:rPr>
              <w:fldChar w:fldCharType="end"/>
            </w:r>
          </w:hyperlink>
        </w:p>
        <w:p w:rsidR="003E3FCC" w:rsidRDefault="003E3FCC">
          <w:pPr>
            <w:pStyle w:val="TOC1"/>
            <w:tabs>
              <w:tab w:val="right" w:leader="dot" w:pos="9350"/>
            </w:tabs>
            <w:rPr>
              <w:rFonts w:eastAsiaTheme="minorEastAsia"/>
              <w:noProof/>
            </w:rPr>
          </w:pPr>
          <w:hyperlink w:anchor="_Toc448841577" w:history="1">
            <w:r w:rsidRPr="0092361E">
              <w:rPr>
                <w:rStyle w:val="Hyperlink"/>
                <w:noProof/>
              </w:rPr>
              <w:t>7. Saving and Printing a File to pdf</w:t>
            </w:r>
            <w:r>
              <w:rPr>
                <w:noProof/>
                <w:webHidden/>
              </w:rPr>
              <w:tab/>
            </w:r>
            <w:r>
              <w:rPr>
                <w:noProof/>
                <w:webHidden/>
              </w:rPr>
              <w:fldChar w:fldCharType="begin"/>
            </w:r>
            <w:r>
              <w:rPr>
                <w:noProof/>
                <w:webHidden/>
              </w:rPr>
              <w:instrText xml:space="preserve"> PAGEREF _Toc448841577 \h </w:instrText>
            </w:r>
            <w:r>
              <w:rPr>
                <w:noProof/>
                <w:webHidden/>
              </w:rPr>
            </w:r>
            <w:r>
              <w:rPr>
                <w:noProof/>
                <w:webHidden/>
              </w:rPr>
              <w:fldChar w:fldCharType="separate"/>
            </w:r>
            <w:r>
              <w:rPr>
                <w:noProof/>
                <w:webHidden/>
              </w:rPr>
              <w:t>9</w:t>
            </w:r>
            <w:r>
              <w:rPr>
                <w:noProof/>
                <w:webHidden/>
              </w:rPr>
              <w:fldChar w:fldCharType="end"/>
            </w:r>
          </w:hyperlink>
        </w:p>
        <w:p w:rsidR="003E3FCC" w:rsidRDefault="003E3FCC">
          <w:pPr>
            <w:pStyle w:val="TOC2"/>
            <w:tabs>
              <w:tab w:val="right" w:leader="dot" w:pos="9350"/>
            </w:tabs>
            <w:rPr>
              <w:rFonts w:eastAsiaTheme="minorEastAsia"/>
              <w:noProof/>
            </w:rPr>
          </w:pPr>
          <w:hyperlink w:anchor="_Toc448841578" w:history="1">
            <w:r w:rsidRPr="0092361E">
              <w:rPr>
                <w:rStyle w:val="Hyperlink"/>
                <w:noProof/>
              </w:rPr>
              <w:t>7.1 Save or Print to pdf Farm Level Output</w:t>
            </w:r>
            <w:r>
              <w:rPr>
                <w:noProof/>
                <w:webHidden/>
              </w:rPr>
              <w:tab/>
            </w:r>
            <w:r>
              <w:rPr>
                <w:noProof/>
                <w:webHidden/>
              </w:rPr>
              <w:fldChar w:fldCharType="begin"/>
            </w:r>
            <w:r>
              <w:rPr>
                <w:noProof/>
                <w:webHidden/>
              </w:rPr>
              <w:instrText xml:space="preserve"> PAGEREF _Toc448841578 \h </w:instrText>
            </w:r>
            <w:r>
              <w:rPr>
                <w:noProof/>
                <w:webHidden/>
              </w:rPr>
            </w:r>
            <w:r>
              <w:rPr>
                <w:noProof/>
                <w:webHidden/>
              </w:rPr>
              <w:fldChar w:fldCharType="separate"/>
            </w:r>
            <w:r>
              <w:rPr>
                <w:noProof/>
                <w:webHidden/>
              </w:rPr>
              <w:t>9</w:t>
            </w:r>
            <w:r>
              <w:rPr>
                <w:noProof/>
                <w:webHidden/>
              </w:rPr>
              <w:fldChar w:fldCharType="end"/>
            </w:r>
          </w:hyperlink>
        </w:p>
        <w:p w:rsidR="003E3FCC" w:rsidRDefault="003E3FCC">
          <w:pPr>
            <w:pStyle w:val="TOC2"/>
            <w:tabs>
              <w:tab w:val="right" w:leader="dot" w:pos="9350"/>
            </w:tabs>
            <w:rPr>
              <w:rFonts w:eastAsiaTheme="minorEastAsia"/>
              <w:noProof/>
            </w:rPr>
          </w:pPr>
          <w:hyperlink w:anchor="_Toc448841579" w:history="1">
            <w:r w:rsidRPr="0092361E">
              <w:rPr>
                <w:rStyle w:val="Hyperlink"/>
                <w:noProof/>
              </w:rPr>
              <w:t>7.2 Save or Print to pdf Barn Level Output</w:t>
            </w:r>
            <w:r>
              <w:rPr>
                <w:noProof/>
                <w:webHidden/>
              </w:rPr>
              <w:tab/>
            </w:r>
            <w:r>
              <w:rPr>
                <w:noProof/>
                <w:webHidden/>
              </w:rPr>
              <w:fldChar w:fldCharType="begin"/>
            </w:r>
            <w:r>
              <w:rPr>
                <w:noProof/>
                <w:webHidden/>
              </w:rPr>
              <w:instrText xml:space="preserve"> PAGEREF _Toc448841579 \h </w:instrText>
            </w:r>
            <w:r>
              <w:rPr>
                <w:noProof/>
                <w:webHidden/>
              </w:rPr>
            </w:r>
            <w:r>
              <w:rPr>
                <w:noProof/>
                <w:webHidden/>
              </w:rPr>
              <w:fldChar w:fldCharType="separate"/>
            </w:r>
            <w:r>
              <w:rPr>
                <w:noProof/>
                <w:webHidden/>
              </w:rPr>
              <w:t>9</w:t>
            </w:r>
            <w:r>
              <w:rPr>
                <w:noProof/>
                <w:webHidden/>
              </w:rPr>
              <w:fldChar w:fldCharType="end"/>
            </w:r>
          </w:hyperlink>
        </w:p>
        <w:p w:rsidR="003E3FCC" w:rsidRDefault="003E3FCC">
          <w:pPr>
            <w:pStyle w:val="TOC2"/>
            <w:tabs>
              <w:tab w:val="right" w:leader="dot" w:pos="9350"/>
            </w:tabs>
            <w:rPr>
              <w:rFonts w:eastAsiaTheme="minorEastAsia"/>
              <w:noProof/>
            </w:rPr>
          </w:pPr>
          <w:hyperlink w:anchor="_Toc448841580" w:history="1">
            <w:r w:rsidRPr="0092361E">
              <w:rPr>
                <w:rStyle w:val="Hyperlink"/>
                <w:noProof/>
              </w:rPr>
              <w:t>7.3 Save or Print to pdf Results from a Two Case Comparison .</w:t>
            </w:r>
            <w:r>
              <w:rPr>
                <w:noProof/>
                <w:webHidden/>
              </w:rPr>
              <w:tab/>
            </w:r>
            <w:r>
              <w:rPr>
                <w:noProof/>
                <w:webHidden/>
              </w:rPr>
              <w:fldChar w:fldCharType="begin"/>
            </w:r>
            <w:r>
              <w:rPr>
                <w:noProof/>
                <w:webHidden/>
              </w:rPr>
              <w:instrText xml:space="preserve"> PAGEREF _Toc448841580 \h </w:instrText>
            </w:r>
            <w:r>
              <w:rPr>
                <w:noProof/>
                <w:webHidden/>
              </w:rPr>
            </w:r>
            <w:r>
              <w:rPr>
                <w:noProof/>
                <w:webHidden/>
              </w:rPr>
              <w:fldChar w:fldCharType="separate"/>
            </w:r>
            <w:r>
              <w:rPr>
                <w:noProof/>
                <w:webHidden/>
              </w:rPr>
              <w:t>9</w:t>
            </w:r>
            <w:r>
              <w:rPr>
                <w:noProof/>
                <w:webHidden/>
              </w:rPr>
              <w:fldChar w:fldCharType="end"/>
            </w:r>
          </w:hyperlink>
        </w:p>
        <w:p w:rsidR="003E3FCC" w:rsidRDefault="003E3FCC">
          <w:pPr>
            <w:pStyle w:val="TOC1"/>
            <w:tabs>
              <w:tab w:val="right" w:leader="dot" w:pos="9350"/>
            </w:tabs>
            <w:rPr>
              <w:rFonts w:eastAsiaTheme="minorEastAsia"/>
              <w:noProof/>
            </w:rPr>
          </w:pPr>
          <w:hyperlink w:anchor="_Toc448841581" w:history="1">
            <w:r w:rsidRPr="0092361E">
              <w:rPr>
                <w:rStyle w:val="Hyperlink"/>
                <w:noProof/>
              </w:rPr>
              <w:t>8. Help and Technical Support</w:t>
            </w:r>
            <w:r>
              <w:rPr>
                <w:noProof/>
                <w:webHidden/>
              </w:rPr>
              <w:tab/>
            </w:r>
            <w:r>
              <w:rPr>
                <w:noProof/>
                <w:webHidden/>
              </w:rPr>
              <w:fldChar w:fldCharType="begin"/>
            </w:r>
            <w:r>
              <w:rPr>
                <w:noProof/>
                <w:webHidden/>
              </w:rPr>
              <w:instrText xml:space="preserve"> PAGEREF _Toc448841581 \h </w:instrText>
            </w:r>
            <w:r>
              <w:rPr>
                <w:noProof/>
                <w:webHidden/>
              </w:rPr>
            </w:r>
            <w:r>
              <w:rPr>
                <w:noProof/>
                <w:webHidden/>
              </w:rPr>
              <w:fldChar w:fldCharType="separate"/>
            </w:r>
            <w:r>
              <w:rPr>
                <w:noProof/>
                <w:webHidden/>
              </w:rPr>
              <w:t>10</w:t>
            </w:r>
            <w:r>
              <w:rPr>
                <w:noProof/>
                <w:webHidden/>
              </w:rPr>
              <w:fldChar w:fldCharType="end"/>
            </w:r>
          </w:hyperlink>
        </w:p>
        <w:p w:rsidR="00230A2F" w:rsidRDefault="00230A2F">
          <w:r>
            <w:rPr>
              <w:b/>
              <w:bCs/>
              <w:noProof/>
            </w:rPr>
            <w:fldChar w:fldCharType="end"/>
          </w:r>
        </w:p>
      </w:sdtContent>
    </w:sdt>
    <w:p w:rsidR="00230A2F" w:rsidRDefault="00230A2F">
      <w:pPr>
        <w:rPr>
          <w:rFonts w:ascii="Times New Roman" w:hAnsi="Times New Roman" w:cs="Times New Roman"/>
          <w:b/>
          <w:color w:val="FF0000"/>
          <w:sz w:val="32"/>
        </w:rPr>
      </w:pPr>
    </w:p>
    <w:p w:rsidR="00B646BA" w:rsidRDefault="00B646BA">
      <w:pPr>
        <w:rPr>
          <w:rFonts w:asciiTheme="majorHAnsi" w:eastAsiaTheme="majorEastAsia" w:hAnsiTheme="majorHAnsi" w:cstheme="majorBidi"/>
          <w:color w:val="365F91" w:themeColor="accent1" w:themeShade="BF"/>
          <w:sz w:val="32"/>
          <w:szCs w:val="32"/>
        </w:rPr>
      </w:pPr>
      <w:r>
        <w:br w:type="page"/>
      </w:r>
      <w:bookmarkStart w:id="0" w:name="_GoBack"/>
      <w:bookmarkEnd w:id="0"/>
    </w:p>
    <w:p w:rsidR="00230A2F" w:rsidRDefault="00B646BA" w:rsidP="006E1B15">
      <w:pPr>
        <w:pStyle w:val="Heading1"/>
      </w:pPr>
      <w:bookmarkStart w:id="1" w:name="_Toc448841561"/>
      <w:r>
        <w:lastRenderedPageBreak/>
        <w:t>1. Introduction</w:t>
      </w:r>
      <w:bookmarkEnd w:id="1"/>
    </w:p>
    <w:p w:rsidR="00B646BA" w:rsidRDefault="00B646BA" w:rsidP="00B646BA">
      <w:pPr>
        <w:rPr>
          <w:rFonts w:ascii="Times New Roman" w:hAnsi="Times New Roman" w:cs="Times New Roman"/>
          <w:sz w:val="24"/>
          <w:szCs w:val="24"/>
        </w:rPr>
      </w:pPr>
    </w:p>
    <w:p w:rsidR="006E1B15" w:rsidRPr="00B646BA" w:rsidRDefault="00B646BA" w:rsidP="00B646BA">
      <w:pPr>
        <w:ind w:firstLine="720"/>
        <w:rPr>
          <w:rFonts w:ascii="Times New Roman" w:hAnsi="Times New Roman" w:cs="Times New Roman"/>
          <w:sz w:val="24"/>
          <w:szCs w:val="24"/>
        </w:rPr>
      </w:pPr>
      <w:r w:rsidRPr="00B646BA">
        <w:rPr>
          <w:rFonts w:ascii="Times New Roman" w:hAnsi="Times New Roman" w:cs="Times New Roman"/>
          <w:sz w:val="24"/>
          <w:szCs w:val="24"/>
        </w:rPr>
        <w:t>The software should take in various inputs such as poultry breed, ambient temperature and feed composition, as well as specifics for the facility such as number of houses and type of manure management system(s). Through various UI elements we will supply the user with comprehensive data about the model of their facility, and give detailed information about the carbon, water and land footprints these facilities produce.</w:t>
      </w:r>
    </w:p>
    <w:p w:rsidR="00B646BA" w:rsidRPr="00B646BA" w:rsidRDefault="00B646BA" w:rsidP="00B646BA">
      <w:pPr>
        <w:ind w:firstLine="720"/>
        <w:rPr>
          <w:rFonts w:ascii="Times New Roman" w:hAnsi="Times New Roman" w:cs="Times New Roman"/>
          <w:sz w:val="24"/>
          <w:szCs w:val="24"/>
        </w:rPr>
      </w:pPr>
      <w:r w:rsidRPr="00B646BA">
        <w:rPr>
          <w:rFonts w:ascii="Times New Roman" w:hAnsi="Times New Roman" w:cs="Times New Roman"/>
          <w:sz w:val="24"/>
          <w:szCs w:val="24"/>
        </w:rPr>
        <w:t xml:space="preserve">The look and feel of the software will be that of a native Microsoft Windows application. It will have internal windows which are re-sizable and </w:t>
      </w:r>
      <w:proofErr w:type="spellStart"/>
      <w:r w:rsidRPr="00B646BA">
        <w:rPr>
          <w:rFonts w:ascii="Times New Roman" w:hAnsi="Times New Roman" w:cs="Times New Roman"/>
          <w:sz w:val="24"/>
          <w:szCs w:val="24"/>
        </w:rPr>
        <w:t>manipulable</w:t>
      </w:r>
      <w:proofErr w:type="spellEnd"/>
      <w:r w:rsidRPr="00B646BA">
        <w:rPr>
          <w:rFonts w:ascii="Times New Roman" w:hAnsi="Times New Roman" w:cs="Times New Roman"/>
          <w:sz w:val="24"/>
          <w:szCs w:val="24"/>
        </w:rPr>
        <w:t>, specifically allowing the user to copy/paste to and from the software. It will provide saving and loading of farm data and output as well.</w:t>
      </w:r>
    </w:p>
    <w:p w:rsidR="00B646BA" w:rsidRDefault="00B646BA" w:rsidP="00B646BA">
      <w:pPr>
        <w:ind w:firstLine="720"/>
        <w:rPr>
          <w:rFonts w:ascii="Times New Roman" w:hAnsi="Times New Roman" w:cs="Times New Roman"/>
          <w:sz w:val="24"/>
          <w:szCs w:val="24"/>
        </w:rPr>
      </w:pPr>
      <w:r w:rsidRPr="00B646BA">
        <w:rPr>
          <w:rFonts w:ascii="Times New Roman" w:hAnsi="Times New Roman" w:cs="Times New Roman"/>
          <w:sz w:val="24"/>
          <w:szCs w:val="24"/>
        </w:rPr>
        <w:t>Chicken farmers must make decisions on their farms that require the use of energy sources, food intake, and production skills throughout their day to produce poultry at a justifiable cost. Generally, chicken farmers must maintain multiple commodities to manage their chickens. These include heating, light sources, food, air circulation, to name a few. Optimizing all of these commodities will help the farmers to reduce the cost of operation while maximizing the production of their poultry. The calculator created through this implementation should allow for poultry industry workers to analyze possible optimizations they can make to producing poultry with a usable user interface.  This should allow for poultry farmers and the like to create better goals for themselves regarding their practices.</w:t>
      </w:r>
    </w:p>
    <w:p w:rsidR="00B646BA" w:rsidRDefault="00B646BA" w:rsidP="00B646BA">
      <w:pPr>
        <w:ind w:firstLine="720"/>
        <w:rPr>
          <w:rFonts w:ascii="Times New Roman" w:hAnsi="Times New Roman" w:cs="Times New Roman"/>
          <w:sz w:val="24"/>
          <w:szCs w:val="24"/>
        </w:rPr>
      </w:pPr>
    </w:p>
    <w:p w:rsidR="00225736" w:rsidRDefault="00225736">
      <w:pPr>
        <w:rPr>
          <w:rFonts w:asciiTheme="majorHAnsi" w:eastAsiaTheme="majorEastAsia" w:hAnsiTheme="majorHAnsi" w:cstheme="majorBidi"/>
          <w:color w:val="365F91" w:themeColor="accent1" w:themeShade="BF"/>
          <w:sz w:val="32"/>
          <w:szCs w:val="32"/>
        </w:rPr>
      </w:pPr>
      <w:r>
        <w:br w:type="page"/>
      </w:r>
    </w:p>
    <w:p w:rsidR="00B646BA" w:rsidRPr="00B646BA" w:rsidRDefault="00B646BA" w:rsidP="00B646BA">
      <w:pPr>
        <w:pStyle w:val="Heading1"/>
      </w:pPr>
      <w:bookmarkStart w:id="2" w:name="_Toc448841562"/>
      <w:r>
        <w:lastRenderedPageBreak/>
        <w:t xml:space="preserve">2. </w:t>
      </w:r>
      <w:r w:rsidRPr="00B646BA">
        <w:t>Capabilities of the Calculator</w:t>
      </w:r>
      <w:bookmarkEnd w:id="2"/>
      <w:r w:rsidRPr="00B646BA">
        <w:t xml:space="preserve"> </w:t>
      </w:r>
    </w:p>
    <w:p w:rsidR="00225736" w:rsidRDefault="00225736">
      <w:pPr>
        <w:rPr>
          <w:rFonts w:asciiTheme="majorHAnsi" w:eastAsiaTheme="majorEastAsia" w:hAnsiTheme="majorHAnsi" w:cstheme="majorBidi"/>
          <w:color w:val="365F91" w:themeColor="accent1" w:themeShade="BF"/>
          <w:sz w:val="32"/>
          <w:szCs w:val="32"/>
        </w:rPr>
      </w:pPr>
      <w:r>
        <w:br w:type="page"/>
      </w:r>
    </w:p>
    <w:p w:rsidR="00B646BA" w:rsidRPr="00B646BA" w:rsidRDefault="00B646BA" w:rsidP="00B646BA">
      <w:pPr>
        <w:pStyle w:val="Heading1"/>
      </w:pPr>
      <w:bookmarkStart w:id="3" w:name="_Toc448841563"/>
      <w:r>
        <w:lastRenderedPageBreak/>
        <w:t xml:space="preserve">3. </w:t>
      </w:r>
      <w:r w:rsidRPr="00B646BA">
        <w:t>Quick Start</w:t>
      </w:r>
      <w:bookmarkEnd w:id="3"/>
      <w:r w:rsidRPr="00B646BA">
        <w:t xml:space="preserve"> </w:t>
      </w:r>
    </w:p>
    <w:p w:rsidR="00B646BA" w:rsidRDefault="00B646BA" w:rsidP="00B646BA">
      <w:pPr>
        <w:pStyle w:val="Heading2"/>
      </w:pPr>
      <w:bookmarkStart w:id="4" w:name="_Toc448841564"/>
      <w:r w:rsidRPr="00B646BA">
        <w:t>3.1 How to Install the Program</w:t>
      </w:r>
      <w:bookmarkEnd w:id="4"/>
      <w:r w:rsidRPr="00B646BA">
        <w:t xml:space="preserve"> </w:t>
      </w:r>
    </w:p>
    <w:p w:rsidR="00B646BA" w:rsidRPr="00B646BA" w:rsidRDefault="00B646BA" w:rsidP="00B646BA">
      <w:pPr>
        <w:pStyle w:val="Heading2"/>
      </w:pPr>
      <w:bookmarkStart w:id="5" w:name="_Toc448841565"/>
      <w:r w:rsidRPr="00B646BA">
        <w:t>3.2 How to Launch the Program</w:t>
      </w:r>
      <w:bookmarkEnd w:id="5"/>
      <w:r w:rsidRPr="00B646BA">
        <w:t xml:space="preserve"> </w:t>
      </w:r>
    </w:p>
    <w:p w:rsidR="00B646BA" w:rsidRPr="00B646BA" w:rsidRDefault="00B646BA" w:rsidP="00B646BA">
      <w:pPr>
        <w:pStyle w:val="Heading2"/>
      </w:pPr>
      <w:bookmarkStart w:id="6" w:name="_Toc448841566"/>
      <w:r w:rsidRPr="00B646BA">
        <w:t>3.3 How to Run a Saved Farm Case</w:t>
      </w:r>
      <w:bookmarkEnd w:id="6"/>
      <w:r w:rsidRPr="00B646BA">
        <w:t xml:space="preserve"> </w:t>
      </w:r>
    </w:p>
    <w:p w:rsidR="00B646BA" w:rsidRDefault="00B646BA" w:rsidP="00B646BA">
      <w:pPr>
        <w:ind w:firstLine="720"/>
        <w:rPr>
          <w:rFonts w:ascii="Times New Roman" w:hAnsi="Times New Roman" w:cs="Times New Roman"/>
          <w:sz w:val="24"/>
          <w:szCs w:val="24"/>
        </w:rPr>
      </w:pPr>
    </w:p>
    <w:p w:rsidR="00225736" w:rsidRDefault="00225736">
      <w:pPr>
        <w:rPr>
          <w:rStyle w:val="Heading1Char"/>
        </w:rPr>
      </w:pPr>
      <w:r>
        <w:rPr>
          <w:rStyle w:val="Heading1Char"/>
        </w:rPr>
        <w:br w:type="page"/>
      </w:r>
    </w:p>
    <w:p w:rsidR="00B646BA" w:rsidRPr="00B646BA" w:rsidRDefault="00B646BA" w:rsidP="000A3237">
      <w:pPr>
        <w:pStyle w:val="Heading1"/>
        <w:rPr>
          <w:rFonts w:ascii="Times New Roman" w:hAnsi="Times New Roman" w:cs="Times New Roman"/>
          <w:sz w:val="24"/>
          <w:szCs w:val="24"/>
        </w:rPr>
      </w:pPr>
      <w:bookmarkStart w:id="7" w:name="_Toc448841567"/>
      <w:r w:rsidRPr="00B646BA">
        <w:rPr>
          <w:rStyle w:val="Heading1Char"/>
        </w:rPr>
        <w:lastRenderedPageBreak/>
        <w:t>4. Features and Screens</w:t>
      </w:r>
      <w:bookmarkEnd w:id="7"/>
      <w:r w:rsidRPr="00B646BA">
        <w:rPr>
          <w:rFonts w:ascii="Times New Roman" w:hAnsi="Times New Roman" w:cs="Times New Roman"/>
          <w:sz w:val="24"/>
          <w:szCs w:val="24"/>
        </w:rPr>
        <w:t xml:space="preserve"> </w:t>
      </w:r>
    </w:p>
    <w:p w:rsidR="00B646BA" w:rsidRPr="00B646BA" w:rsidRDefault="00B646BA" w:rsidP="00AA319E">
      <w:pPr>
        <w:pStyle w:val="Heading2"/>
        <w:ind w:firstLine="720"/>
        <w:rPr>
          <w:rFonts w:ascii="Times New Roman" w:hAnsi="Times New Roman" w:cs="Times New Roman"/>
          <w:sz w:val="24"/>
          <w:szCs w:val="24"/>
        </w:rPr>
      </w:pPr>
      <w:bookmarkStart w:id="8" w:name="_Toc448841568"/>
      <w:r w:rsidRPr="00B646BA">
        <w:rPr>
          <w:rStyle w:val="Heading2Char"/>
        </w:rPr>
        <w:t>4.1 Home Panel</w:t>
      </w:r>
      <w:bookmarkEnd w:id="8"/>
      <w:r w:rsidRPr="00B646BA">
        <w:rPr>
          <w:rFonts w:ascii="Times New Roman" w:hAnsi="Times New Roman" w:cs="Times New Roman"/>
          <w:sz w:val="24"/>
          <w:szCs w:val="24"/>
        </w:rPr>
        <w:t xml:space="preserve"> </w:t>
      </w:r>
    </w:p>
    <w:p w:rsidR="00B646BA" w:rsidRDefault="00B646BA" w:rsidP="00225736">
      <w:pPr>
        <w:pStyle w:val="Heading2"/>
        <w:ind w:firstLine="720"/>
      </w:pPr>
      <w:bookmarkStart w:id="9" w:name="_Toc448841569"/>
      <w:r w:rsidRPr="00B646BA">
        <w:t xml:space="preserve">4.2 </w:t>
      </w:r>
      <w:r>
        <w:t>Bird Panel</w:t>
      </w:r>
      <w:bookmarkEnd w:id="9"/>
    </w:p>
    <w:p w:rsidR="00B646BA" w:rsidRDefault="00B646BA" w:rsidP="00225736">
      <w:pPr>
        <w:pStyle w:val="Heading2"/>
        <w:ind w:firstLine="720"/>
      </w:pPr>
      <w:bookmarkStart w:id="10" w:name="_Toc448841570"/>
      <w:r>
        <w:t>4.3 Feed Panel</w:t>
      </w:r>
      <w:bookmarkEnd w:id="10"/>
    </w:p>
    <w:p w:rsidR="00B646BA" w:rsidRDefault="00B646BA" w:rsidP="00225736">
      <w:pPr>
        <w:pStyle w:val="Heading2"/>
        <w:ind w:firstLine="720"/>
      </w:pPr>
      <w:bookmarkStart w:id="11" w:name="_Toc448841571"/>
      <w:r>
        <w:t>4.4 Barn Panel</w:t>
      </w:r>
      <w:bookmarkEnd w:id="11"/>
    </w:p>
    <w:p w:rsidR="00B646BA" w:rsidRDefault="00B646BA" w:rsidP="00225736">
      <w:pPr>
        <w:pStyle w:val="Heading2"/>
        <w:ind w:firstLine="720"/>
      </w:pPr>
      <w:bookmarkStart w:id="12" w:name="_Toc448841572"/>
      <w:r>
        <w:t>4.5 Feed Panel</w:t>
      </w:r>
      <w:bookmarkEnd w:id="12"/>
    </w:p>
    <w:p w:rsidR="00B646BA" w:rsidRDefault="00B646BA" w:rsidP="00225736">
      <w:pPr>
        <w:pStyle w:val="Heading2"/>
        <w:ind w:firstLine="720"/>
      </w:pPr>
      <w:bookmarkStart w:id="13" w:name="_Toc448841573"/>
      <w:r>
        <w:t>4.6 Test Input</w:t>
      </w:r>
      <w:bookmarkEnd w:id="13"/>
    </w:p>
    <w:p w:rsidR="00E84FC7" w:rsidRDefault="00B646BA" w:rsidP="00225736">
      <w:pPr>
        <w:pStyle w:val="Heading2"/>
        <w:ind w:firstLine="720"/>
      </w:pPr>
      <w:bookmarkStart w:id="14" w:name="_Toc448841574"/>
      <w:r>
        <w:t>4.7</w:t>
      </w:r>
      <w:r w:rsidR="00225736">
        <w:t xml:space="preserve"> Result</w:t>
      </w:r>
      <w:bookmarkEnd w:id="14"/>
    </w:p>
    <w:p w:rsidR="00E84FC7" w:rsidRDefault="00E84FC7">
      <w:pPr>
        <w:rPr>
          <w:rFonts w:asciiTheme="majorHAnsi" w:eastAsiaTheme="majorEastAsia" w:hAnsiTheme="majorHAnsi" w:cstheme="majorBidi"/>
          <w:color w:val="365F91" w:themeColor="accent1" w:themeShade="BF"/>
          <w:sz w:val="26"/>
          <w:szCs w:val="26"/>
        </w:rPr>
      </w:pPr>
      <w:r>
        <w:br w:type="page"/>
      </w:r>
    </w:p>
    <w:p w:rsidR="00E84FC7" w:rsidRDefault="00E84FC7" w:rsidP="00E84FC7">
      <w:pPr>
        <w:pStyle w:val="Heading1"/>
      </w:pPr>
      <w:bookmarkStart w:id="15" w:name="_Toc448841575"/>
      <w:r>
        <w:lastRenderedPageBreak/>
        <w:t>5. Interpreting the Output</w:t>
      </w:r>
      <w:bookmarkEnd w:id="15"/>
    </w:p>
    <w:p w:rsidR="00E84FC7" w:rsidRDefault="00E84FC7">
      <w:pPr>
        <w:rPr>
          <w:rFonts w:asciiTheme="majorHAnsi" w:eastAsiaTheme="majorEastAsia" w:hAnsiTheme="majorHAnsi" w:cstheme="majorBidi"/>
          <w:color w:val="365F91" w:themeColor="accent1" w:themeShade="BF"/>
          <w:sz w:val="32"/>
          <w:szCs w:val="32"/>
        </w:rPr>
      </w:pPr>
      <w:r>
        <w:br w:type="page"/>
      </w:r>
    </w:p>
    <w:p w:rsidR="00B646BA" w:rsidRDefault="00E84FC7" w:rsidP="00E84FC7">
      <w:pPr>
        <w:pStyle w:val="Heading1"/>
      </w:pPr>
      <w:bookmarkStart w:id="16" w:name="_Toc448841576"/>
      <w:r>
        <w:lastRenderedPageBreak/>
        <w:t>6. Comparing Cases</w:t>
      </w:r>
      <w:bookmarkEnd w:id="16"/>
    </w:p>
    <w:p w:rsidR="00B646BA" w:rsidRDefault="00B646BA" w:rsidP="00B646BA">
      <w:pPr>
        <w:ind w:firstLine="720"/>
        <w:rPr>
          <w:rFonts w:ascii="Times New Roman" w:hAnsi="Times New Roman" w:cs="Times New Roman"/>
          <w:sz w:val="24"/>
          <w:szCs w:val="24"/>
        </w:rPr>
      </w:pPr>
    </w:p>
    <w:p w:rsidR="00346738" w:rsidRDefault="00346738">
      <w:pPr>
        <w:rPr>
          <w:rFonts w:asciiTheme="majorHAnsi" w:eastAsiaTheme="majorEastAsia" w:hAnsiTheme="majorHAnsi" w:cstheme="majorBidi"/>
          <w:color w:val="365F91" w:themeColor="accent1" w:themeShade="BF"/>
          <w:sz w:val="32"/>
          <w:szCs w:val="32"/>
        </w:rPr>
      </w:pPr>
      <w:r>
        <w:br w:type="page"/>
      </w:r>
    </w:p>
    <w:p w:rsidR="00E84FC7" w:rsidRPr="00E84FC7" w:rsidRDefault="00E84FC7" w:rsidP="00E84FC7">
      <w:pPr>
        <w:pStyle w:val="Heading1"/>
      </w:pPr>
      <w:bookmarkStart w:id="17" w:name="_Toc448841577"/>
      <w:r>
        <w:lastRenderedPageBreak/>
        <w:t xml:space="preserve">7. </w:t>
      </w:r>
      <w:r w:rsidRPr="00E84FC7">
        <w:t xml:space="preserve">Saving and Printing a File to </w:t>
      </w:r>
      <w:proofErr w:type="spellStart"/>
      <w:r w:rsidRPr="00E84FC7">
        <w:t>pdf</w:t>
      </w:r>
      <w:bookmarkEnd w:id="17"/>
      <w:proofErr w:type="spellEnd"/>
      <w:r w:rsidRPr="00E84FC7">
        <w:t xml:space="preserve"> </w:t>
      </w:r>
    </w:p>
    <w:p w:rsidR="00E84FC7" w:rsidRPr="00E84FC7" w:rsidRDefault="00E84FC7" w:rsidP="00E84FC7">
      <w:pPr>
        <w:pStyle w:val="Heading2"/>
        <w:ind w:left="720"/>
      </w:pPr>
      <w:bookmarkStart w:id="18" w:name="_Toc448841578"/>
      <w:r w:rsidRPr="00E84FC7">
        <w:t xml:space="preserve">7.1 Save or Print to </w:t>
      </w:r>
      <w:proofErr w:type="spellStart"/>
      <w:r w:rsidRPr="00E84FC7">
        <w:t>pdf</w:t>
      </w:r>
      <w:proofErr w:type="spellEnd"/>
      <w:r w:rsidRPr="00E84FC7">
        <w:t xml:space="preserve"> Farm Level Output</w:t>
      </w:r>
      <w:bookmarkEnd w:id="18"/>
      <w:r w:rsidRPr="00E84FC7">
        <w:t xml:space="preserve"> </w:t>
      </w:r>
    </w:p>
    <w:p w:rsidR="00E84FC7" w:rsidRDefault="00E84FC7" w:rsidP="00E84FC7">
      <w:pPr>
        <w:pStyle w:val="Heading2"/>
        <w:ind w:left="720"/>
      </w:pPr>
      <w:bookmarkStart w:id="19" w:name="_Toc448841579"/>
      <w:r w:rsidRPr="00E84FC7">
        <w:t xml:space="preserve">7.2 Save or Print to </w:t>
      </w:r>
      <w:proofErr w:type="spellStart"/>
      <w:r w:rsidRPr="00E84FC7">
        <w:t>pdf</w:t>
      </w:r>
      <w:proofErr w:type="spellEnd"/>
      <w:r w:rsidRPr="00E84FC7">
        <w:t xml:space="preserve"> Barn Level Output</w:t>
      </w:r>
      <w:bookmarkEnd w:id="19"/>
      <w:r w:rsidRPr="00E84FC7">
        <w:t xml:space="preserve"> </w:t>
      </w:r>
    </w:p>
    <w:p w:rsidR="00E84FC7" w:rsidRPr="00E84FC7" w:rsidRDefault="00E84FC7" w:rsidP="00E84FC7">
      <w:pPr>
        <w:pStyle w:val="Heading2"/>
        <w:ind w:left="720"/>
      </w:pPr>
      <w:bookmarkStart w:id="20" w:name="_Toc448841580"/>
      <w:r w:rsidRPr="00E84FC7">
        <w:t xml:space="preserve">7.3 Save or Print to </w:t>
      </w:r>
      <w:proofErr w:type="spellStart"/>
      <w:r w:rsidRPr="00E84FC7">
        <w:t>pdf</w:t>
      </w:r>
      <w:proofErr w:type="spellEnd"/>
      <w:r w:rsidRPr="00E84FC7">
        <w:t xml:space="preserve"> Results from a Two Case </w:t>
      </w:r>
      <w:proofErr w:type="gramStart"/>
      <w:r w:rsidRPr="00E84FC7">
        <w:t>Comparison .</w:t>
      </w:r>
      <w:bookmarkEnd w:id="20"/>
      <w:proofErr w:type="gramEnd"/>
    </w:p>
    <w:p w:rsidR="00346738" w:rsidRDefault="00346738">
      <w:pPr>
        <w:rPr>
          <w:rFonts w:asciiTheme="majorHAnsi" w:eastAsiaTheme="majorEastAsia" w:hAnsiTheme="majorHAnsi" w:cstheme="majorBidi"/>
          <w:color w:val="365F91" w:themeColor="accent1" w:themeShade="BF"/>
          <w:sz w:val="32"/>
          <w:szCs w:val="32"/>
        </w:rPr>
      </w:pPr>
      <w:r>
        <w:br w:type="page"/>
      </w:r>
    </w:p>
    <w:p w:rsidR="00B646BA" w:rsidRPr="00B646BA" w:rsidRDefault="00E84FC7" w:rsidP="00E84FC7">
      <w:pPr>
        <w:pStyle w:val="Heading1"/>
      </w:pPr>
      <w:bookmarkStart w:id="21" w:name="_Toc448841581"/>
      <w:r>
        <w:lastRenderedPageBreak/>
        <w:t xml:space="preserve">8. </w:t>
      </w:r>
      <w:r w:rsidRPr="00E84FC7">
        <w:t>Help and Technical Support</w:t>
      </w:r>
      <w:bookmarkEnd w:id="21"/>
      <w:r w:rsidRPr="00E84FC7">
        <w:t xml:space="preserve"> </w:t>
      </w:r>
    </w:p>
    <w:sectPr w:rsidR="00B646BA" w:rsidRPr="00B646BA" w:rsidSect="00E544A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E65" w:rsidRDefault="00297E65" w:rsidP="00230A2F">
      <w:pPr>
        <w:spacing w:after="0" w:line="240" w:lineRule="auto"/>
      </w:pPr>
      <w:r>
        <w:separator/>
      </w:r>
    </w:p>
  </w:endnote>
  <w:endnote w:type="continuationSeparator" w:id="0">
    <w:p w:rsidR="00297E65" w:rsidRDefault="00297E65" w:rsidP="0023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800022EF" w:usb1="C000205A" w:usb2="00000008" w:usb3="00000000" w:csb0="00000057"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357477"/>
      <w:docPartObj>
        <w:docPartGallery w:val="Page Numbers (Bottom of Page)"/>
        <w:docPartUnique/>
      </w:docPartObj>
    </w:sdtPr>
    <w:sdtEndPr>
      <w:rPr>
        <w:noProof/>
      </w:rPr>
    </w:sdtEndPr>
    <w:sdtContent>
      <w:p w:rsidR="00230A2F" w:rsidRDefault="00230A2F">
        <w:pPr>
          <w:pStyle w:val="Footer"/>
          <w:jc w:val="right"/>
        </w:pPr>
        <w:r>
          <w:fldChar w:fldCharType="begin"/>
        </w:r>
        <w:r>
          <w:instrText xml:space="preserve"> PAGE   \* MERGEFORMAT </w:instrText>
        </w:r>
        <w:r>
          <w:fldChar w:fldCharType="separate"/>
        </w:r>
        <w:r w:rsidR="003E3FCC">
          <w:rPr>
            <w:noProof/>
          </w:rPr>
          <w:t>2</w:t>
        </w:r>
        <w:r>
          <w:rPr>
            <w:noProof/>
          </w:rPr>
          <w:fldChar w:fldCharType="end"/>
        </w:r>
      </w:p>
    </w:sdtContent>
  </w:sdt>
  <w:p w:rsidR="00230A2F" w:rsidRDefault="00230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E65" w:rsidRDefault="00297E65" w:rsidP="00230A2F">
      <w:pPr>
        <w:spacing w:after="0" w:line="240" w:lineRule="auto"/>
      </w:pPr>
      <w:r>
        <w:separator/>
      </w:r>
    </w:p>
  </w:footnote>
  <w:footnote w:type="continuationSeparator" w:id="0">
    <w:p w:rsidR="00297E65" w:rsidRDefault="00297E65" w:rsidP="00230A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5pt;height:10.5pt" o:bullet="t">
        <v:imagedata r:id="rId1" o:title="mso6228"/>
      </v:shape>
    </w:pict>
  </w:numPicBullet>
  <w:abstractNum w:abstractNumId="0">
    <w:nsid w:val="15BA3B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7342844"/>
    <w:multiLevelType w:val="multilevel"/>
    <w:tmpl w:val="F29E2434"/>
    <w:lvl w:ilvl="0">
      <w:numFmt w:val="bullet"/>
      <w:lvlText w:val=""/>
      <w:lvlPicBulletId w:val="0"/>
      <w:lvlJc w:val="left"/>
      <w:pPr>
        <w:tabs>
          <w:tab w:val="num" w:pos="1080"/>
        </w:tabs>
        <w:ind w:left="1080" w:hanging="360"/>
      </w:pPr>
      <w:rPr>
        <w:rFonts w:ascii="Symbol" w:eastAsiaTheme="minorHAnsi" w:hAnsi="Symbol"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44564D46"/>
    <w:multiLevelType w:val="hybridMultilevel"/>
    <w:tmpl w:val="08A8986E"/>
    <w:lvl w:ilvl="0" w:tplc="F5E282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F24A29"/>
    <w:multiLevelType w:val="multilevel"/>
    <w:tmpl w:val="BD0282E6"/>
    <w:lvl w:ilvl="0">
      <w:start w:val="1"/>
      <w:numFmt w:val="bullet"/>
      <w:lvlText w:val=""/>
      <w:lvlPicBulletId w:val="0"/>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6C25216C"/>
    <w:multiLevelType w:val="hybridMultilevel"/>
    <w:tmpl w:val="49943D52"/>
    <w:lvl w:ilvl="0" w:tplc="FA8C853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04C7612"/>
    <w:multiLevelType w:val="multilevel"/>
    <w:tmpl w:val="E174BB70"/>
    <w:lvl w:ilvl="0">
      <w:numFmt w:val="bullet"/>
      <w:lvlText w:val=""/>
      <w:lvlPicBulletId w:val="0"/>
      <w:lvlJc w:val="left"/>
      <w:pPr>
        <w:tabs>
          <w:tab w:val="num" w:pos="1080"/>
        </w:tabs>
        <w:ind w:left="1080" w:hanging="360"/>
      </w:pPr>
      <w:rPr>
        <w:rFonts w:ascii="Symbol" w:eastAsiaTheme="minorHAnsi" w:hAnsi="Symbol"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71297B34"/>
    <w:multiLevelType w:val="multilevel"/>
    <w:tmpl w:val="9FDEB8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76574030"/>
    <w:multiLevelType w:val="hybridMultilevel"/>
    <w:tmpl w:val="E94C8782"/>
    <w:lvl w:ilvl="0" w:tplc="74F8B17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6B6DA0"/>
    <w:multiLevelType w:val="hybridMultilevel"/>
    <w:tmpl w:val="CCD45BA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7F5E7C2D"/>
    <w:multiLevelType w:val="multilevel"/>
    <w:tmpl w:val="1C5AF71E"/>
    <w:lvl w:ilvl="0">
      <w:numFmt w:val="bullet"/>
      <w:lvlText w:val=""/>
      <w:lvlPicBulletId w:val="0"/>
      <w:lvlJc w:val="left"/>
      <w:pPr>
        <w:tabs>
          <w:tab w:val="num" w:pos="1080"/>
        </w:tabs>
        <w:ind w:left="1080" w:hanging="360"/>
      </w:pPr>
      <w:rPr>
        <w:rFonts w:ascii="Symbol" w:eastAsiaTheme="minorHAnsi" w:hAnsi="Symbol"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7"/>
  </w:num>
  <w:num w:numId="2">
    <w:abstractNumId w:val="6"/>
  </w:num>
  <w:num w:numId="3">
    <w:abstractNumId w:val="3"/>
  </w:num>
  <w:num w:numId="4">
    <w:abstractNumId w:val="4"/>
  </w:num>
  <w:num w:numId="5">
    <w:abstractNumId w:val="2"/>
  </w:num>
  <w:num w:numId="6">
    <w:abstractNumId w:val="0"/>
  </w:num>
  <w:num w:numId="7">
    <w:abstractNumId w:val="1"/>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F1DE5"/>
    <w:rsid w:val="00005652"/>
    <w:rsid w:val="00006D76"/>
    <w:rsid w:val="00027EBA"/>
    <w:rsid w:val="00032940"/>
    <w:rsid w:val="0004580E"/>
    <w:rsid w:val="0008379E"/>
    <w:rsid w:val="00090E94"/>
    <w:rsid w:val="000A3237"/>
    <w:rsid w:val="000A7B2A"/>
    <w:rsid w:val="000E7EB6"/>
    <w:rsid w:val="000F447B"/>
    <w:rsid w:val="000F4487"/>
    <w:rsid w:val="00110F1F"/>
    <w:rsid w:val="00117F43"/>
    <w:rsid w:val="0012433E"/>
    <w:rsid w:val="00124660"/>
    <w:rsid w:val="00127496"/>
    <w:rsid w:val="00131B36"/>
    <w:rsid w:val="00135F5B"/>
    <w:rsid w:val="00143080"/>
    <w:rsid w:val="001458E8"/>
    <w:rsid w:val="00146AE5"/>
    <w:rsid w:val="0015438F"/>
    <w:rsid w:val="0015603F"/>
    <w:rsid w:val="00157084"/>
    <w:rsid w:val="00164B4C"/>
    <w:rsid w:val="00164CDA"/>
    <w:rsid w:val="00175766"/>
    <w:rsid w:val="00182C25"/>
    <w:rsid w:val="001D102F"/>
    <w:rsid w:val="001D1E24"/>
    <w:rsid w:val="001D2F74"/>
    <w:rsid w:val="002003C0"/>
    <w:rsid w:val="00203E9A"/>
    <w:rsid w:val="00205B6F"/>
    <w:rsid w:val="00213E88"/>
    <w:rsid w:val="00225736"/>
    <w:rsid w:val="00230A2F"/>
    <w:rsid w:val="0023167E"/>
    <w:rsid w:val="00240744"/>
    <w:rsid w:val="00250510"/>
    <w:rsid w:val="00255291"/>
    <w:rsid w:val="002764CE"/>
    <w:rsid w:val="00297E65"/>
    <w:rsid w:val="002A0B0E"/>
    <w:rsid w:val="002A0E5F"/>
    <w:rsid w:val="002A5940"/>
    <w:rsid w:val="002B433B"/>
    <w:rsid w:val="002C4014"/>
    <w:rsid w:val="002E49B3"/>
    <w:rsid w:val="00346738"/>
    <w:rsid w:val="003533FD"/>
    <w:rsid w:val="00357C77"/>
    <w:rsid w:val="0038284A"/>
    <w:rsid w:val="00386954"/>
    <w:rsid w:val="003869A2"/>
    <w:rsid w:val="003A53D5"/>
    <w:rsid w:val="003B0382"/>
    <w:rsid w:val="003B136C"/>
    <w:rsid w:val="003B41A7"/>
    <w:rsid w:val="003B5766"/>
    <w:rsid w:val="003B7ADE"/>
    <w:rsid w:val="003C0506"/>
    <w:rsid w:val="003C6B88"/>
    <w:rsid w:val="003C784E"/>
    <w:rsid w:val="003D487E"/>
    <w:rsid w:val="003E3FCC"/>
    <w:rsid w:val="003E663F"/>
    <w:rsid w:val="00401B9D"/>
    <w:rsid w:val="0041172E"/>
    <w:rsid w:val="004211EF"/>
    <w:rsid w:val="00423929"/>
    <w:rsid w:val="004366A6"/>
    <w:rsid w:val="00445E2C"/>
    <w:rsid w:val="00447B8A"/>
    <w:rsid w:val="00454382"/>
    <w:rsid w:val="00455F81"/>
    <w:rsid w:val="00471AF2"/>
    <w:rsid w:val="004C4F25"/>
    <w:rsid w:val="004D5F53"/>
    <w:rsid w:val="00507886"/>
    <w:rsid w:val="00517BAF"/>
    <w:rsid w:val="00556938"/>
    <w:rsid w:val="005663AA"/>
    <w:rsid w:val="005674DA"/>
    <w:rsid w:val="00574820"/>
    <w:rsid w:val="00580C60"/>
    <w:rsid w:val="00584792"/>
    <w:rsid w:val="0059257E"/>
    <w:rsid w:val="005941BA"/>
    <w:rsid w:val="005A31DE"/>
    <w:rsid w:val="005A3E62"/>
    <w:rsid w:val="005B11D0"/>
    <w:rsid w:val="005C41BB"/>
    <w:rsid w:val="005D156F"/>
    <w:rsid w:val="005E2164"/>
    <w:rsid w:val="005E21CD"/>
    <w:rsid w:val="00603003"/>
    <w:rsid w:val="006067E4"/>
    <w:rsid w:val="00614A0A"/>
    <w:rsid w:val="006153DD"/>
    <w:rsid w:val="00615F6E"/>
    <w:rsid w:val="0063007B"/>
    <w:rsid w:val="00636123"/>
    <w:rsid w:val="00652D5A"/>
    <w:rsid w:val="00657CE6"/>
    <w:rsid w:val="00660117"/>
    <w:rsid w:val="0066277A"/>
    <w:rsid w:val="006706D5"/>
    <w:rsid w:val="00672DD5"/>
    <w:rsid w:val="00680823"/>
    <w:rsid w:val="00697136"/>
    <w:rsid w:val="00697AEE"/>
    <w:rsid w:val="006A015D"/>
    <w:rsid w:val="006C5FB4"/>
    <w:rsid w:val="006E1B15"/>
    <w:rsid w:val="006E249F"/>
    <w:rsid w:val="006E614A"/>
    <w:rsid w:val="00705FCC"/>
    <w:rsid w:val="00717ED6"/>
    <w:rsid w:val="00721224"/>
    <w:rsid w:val="007234A5"/>
    <w:rsid w:val="0072510A"/>
    <w:rsid w:val="007361DE"/>
    <w:rsid w:val="00744D0C"/>
    <w:rsid w:val="00755246"/>
    <w:rsid w:val="00756D43"/>
    <w:rsid w:val="00762F9B"/>
    <w:rsid w:val="00773E33"/>
    <w:rsid w:val="0078103C"/>
    <w:rsid w:val="00785E10"/>
    <w:rsid w:val="00790C16"/>
    <w:rsid w:val="007933E9"/>
    <w:rsid w:val="007D5DA5"/>
    <w:rsid w:val="007E1932"/>
    <w:rsid w:val="007E26E3"/>
    <w:rsid w:val="007E332B"/>
    <w:rsid w:val="00834416"/>
    <w:rsid w:val="0084251C"/>
    <w:rsid w:val="00847905"/>
    <w:rsid w:val="00864F4D"/>
    <w:rsid w:val="00867355"/>
    <w:rsid w:val="0087790B"/>
    <w:rsid w:val="008909A8"/>
    <w:rsid w:val="008B5C02"/>
    <w:rsid w:val="008C0119"/>
    <w:rsid w:val="008F6248"/>
    <w:rsid w:val="008F7F18"/>
    <w:rsid w:val="00904555"/>
    <w:rsid w:val="00915250"/>
    <w:rsid w:val="00926680"/>
    <w:rsid w:val="00934C35"/>
    <w:rsid w:val="00937056"/>
    <w:rsid w:val="0095293F"/>
    <w:rsid w:val="0095725F"/>
    <w:rsid w:val="00961E0F"/>
    <w:rsid w:val="00971D3B"/>
    <w:rsid w:val="00992F1F"/>
    <w:rsid w:val="00993DFB"/>
    <w:rsid w:val="009C1691"/>
    <w:rsid w:val="009F1DE5"/>
    <w:rsid w:val="009F6194"/>
    <w:rsid w:val="00A006E6"/>
    <w:rsid w:val="00A449C9"/>
    <w:rsid w:val="00A51209"/>
    <w:rsid w:val="00A7623B"/>
    <w:rsid w:val="00A77C3F"/>
    <w:rsid w:val="00A81EA3"/>
    <w:rsid w:val="00A903D3"/>
    <w:rsid w:val="00AA112B"/>
    <w:rsid w:val="00AA16EC"/>
    <w:rsid w:val="00AA319E"/>
    <w:rsid w:val="00AA5050"/>
    <w:rsid w:val="00AB25FD"/>
    <w:rsid w:val="00AB54E8"/>
    <w:rsid w:val="00AC57F8"/>
    <w:rsid w:val="00AC76BD"/>
    <w:rsid w:val="00AD6B6B"/>
    <w:rsid w:val="00AE30E4"/>
    <w:rsid w:val="00AE75B5"/>
    <w:rsid w:val="00B0544F"/>
    <w:rsid w:val="00B07773"/>
    <w:rsid w:val="00B11787"/>
    <w:rsid w:val="00B2132F"/>
    <w:rsid w:val="00B21363"/>
    <w:rsid w:val="00B21CEA"/>
    <w:rsid w:val="00B23BE2"/>
    <w:rsid w:val="00B2784A"/>
    <w:rsid w:val="00B3234E"/>
    <w:rsid w:val="00B36D62"/>
    <w:rsid w:val="00B37FE0"/>
    <w:rsid w:val="00B446EB"/>
    <w:rsid w:val="00B62A43"/>
    <w:rsid w:val="00B636D1"/>
    <w:rsid w:val="00B646BA"/>
    <w:rsid w:val="00B663CC"/>
    <w:rsid w:val="00B70CAB"/>
    <w:rsid w:val="00B94BE4"/>
    <w:rsid w:val="00BA26EA"/>
    <w:rsid w:val="00BA5C90"/>
    <w:rsid w:val="00BB3996"/>
    <w:rsid w:val="00BC31DB"/>
    <w:rsid w:val="00BE0897"/>
    <w:rsid w:val="00BE1DFE"/>
    <w:rsid w:val="00BF248D"/>
    <w:rsid w:val="00BF53D5"/>
    <w:rsid w:val="00C03FD3"/>
    <w:rsid w:val="00C11B6F"/>
    <w:rsid w:val="00C17CB3"/>
    <w:rsid w:val="00C21E40"/>
    <w:rsid w:val="00C261E0"/>
    <w:rsid w:val="00C341A6"/>
    <w:rsid w:val="00C74849"/>
    <w:rsid w:val="00C80C0C"/>
    <w:rsid w:val="00C81EB7"/>
    <w:rsid w:val="00C93CC7"/>
    <w:rsid w:val="00C94BFD"/>
    <w:rsid w:val="00CA6506"/>
    <w:rsid w:val="00CA7A58"/>
    <w:rsid w:val="00CA7B8E"/>
    <w:rsid w:val="00CB47D3"/>
    <w:rsid w:val="00CD524B"/>
    <w:rsid w:val="00CE2E30"/>
    <w:rsid w:val="00CE3558"/>
    <w:rsid w:val="00CE778B"/>
    <w:rsid w:val="00D033CC"/>
    <w:rsid w:val="00D0369E"/>
    <w:rsid w:val="00D060CB"/>
    <w:rsid w:val="00D07E76"/>
    <w:rsid w:val="00D10D0C"/>
    <w:rsid w:val="00D1549F"/>
    <w:rsid w:val="00D23B03"/>
    <w:rsid w:val="00D36A0A"/>
    <w:rsid w:val="00D419E4"/>
    <w:rsid w:val="00D41B0D"/>
    <w:rsid w:val="00D64DC8"/>
    <w:rsid w:val="00D9168F"/>
    <w:rsid w:val="00D9226E"/>
    <w:rsid w:val="00DB15B0"/>
    <w:rsid w:val="00DB75AA"/>
    <w:rsid w:val="00DC4F4C"/>
    <w:rsid w:val="00DD2CB1"/>
    <w:rsid w:val="00DE304F"/>
    <w:rsid w:val="00DF0AE5"/>
    <w:rsid w:val="00DF7480"/>
    <w:rsid w:val="00E123EB"/>
    <w:rsid w:val="00E163B0"/>
    <w:rsid w:val="00E241AD"/>
    <w:rsid w:val="00E4437E"/>
    <w:rsid w:val="00E53F3E"/>
    <w:rsid w:val="00E5409A"/>
    <w:rsid w:val="00E544A0"/>
    <w:rsid w:val="00E608DE"/>
    <w:rsid w:val="00E84FC7"/>
    <w:rsid w:val="00EA2881"/>
    <w:rsid w:val="00EA3C52"/>
    <w:rsid w:val="00EB0F50"/>
    <w:rsid w:val="00EB2BFB"/>
    <w:rsid w:val="00EB2F73"/>
    <w:rsid w:val="00EB4F49"/>
    <w:rsid w:val="00EB513A"/>
    <w:rsid w:val="00ED1D8C"/>
    <w:rsid w:val="00ED4012"/>
    <w:rsid w:val="00EE28CE"/>
    <w:rsid w:val="00EE3229"/>
    <w:rsid w:val="00EE4FDD"/>
    <w:rsid w:val="00EE688D"/>
    <w:rsid w:val="00F03416"/>
    <w:rsid w:val="00F12E5B"/>
    <w:rsid w:val="00F134C3"/>
    <w:rsid w:val="00F31B8B"/>
    <w:rsid w:val="00F32BAB"/>
    <w:rsid w:val="00F361B8"/>
    <w:rsid w:val="00F36E2E"/>
    <w:rsid w:val="00F57DF0"/>
    <w:rsid w:val="00F63654"/>
    <w:rsid w:val="00F7055B"/>
    <w:rsid w:val="00F73A26"/>
    <w:rsid w:val="00F73C0F"/>
    <w:rsid w:val="00F85A1D"/>
    <w:rsid w:val="00F9130B"/>
    <w:rsid w:val="00F94F16"/>
    <w:rsid w:val="00FA102F"/>
    <w:rsid w:val="00FA5183"/>
    <w:rsid w:val="00FB0F77"/>
    <w:rsid w:val="00FB4CE4"/>
    <w:rsid w:val="00FD0895"/>
    <w:rsid w:val="00FE4778"/>
    <w:rsid w:val="00FF61F2"/>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4A0"/>
  </w:style>
  <w:style w:type="paragraph" w:styleId="Heading1">
    <w:name w:val="heading 1"/>
    <w:basedOn w:val="Normal"/>
    <w:next w:val="Normal"/>
    <w:link w:val="Heading1Char"/>
    <w:uiPriority w:val="9"/>
    <w:qFormat/>
    <w:rsid w:val="00230A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0A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15F6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706D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DE5"/>
    <w:pPr>
      <w:ind w:left="720"/>
      <w:contextualSpacing/>
    </w:pPr>
  </w:style>
  <w:style w:type="paragraph" w:styleId="HTMLPreformatted">
    <w:name w:val="HTML Preformatted"/>
    <w:basedOn w:val="Normal"/>
    <w:link w:val="HTMLPreformattedChar"/>
    <w:uiPriority w:val="99"/>
    <w:unhideWhenUsed/>
    <w:rsid w:val="00386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69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3E9A"/>
    <w:rPr>
      <w:rFonts w:ascii="Courier New" w:eastAsia="Times New Roman" w:hAnsi="Courier New" w:cs="Courier New"/>
      <w:sz w:val="20"/>
      <w:szCs w:val="20"/>
    </w:rPr>
  </w:style>
  <w:style w:type="paragraph" w:styleId="NormalWeb">
    <w:name w:val="Normal (Web)"/>
    <w:basedOn w:val="Normal"/>
    <w:uiPriority w:val="99"/>
    <w:semiHidden/>
    <w:unhideWhenUsed/>
    <w:rsid w:val="00D36A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6A0A"/>
    <w:rPr>
      <w:i/>
      <w:iCs/>
    </w:rPr>
  </w:style>
  <w:style w:type="character" w:customStyle="1" w:styleId="sc11">
    <w:name w:val="sc11"/>
    <w:basedOn w:val="DefaultParagraphFont"/>
    <w:rsid w:val="00F9130B"/>
    <w:rPr>
      <w:rFonts w:ascii="Courier New" w:hAnsi="Courier New" w:cs="Courier New" w:hint="default"/>
      <w:color w:val="000000"/>
      <w:sz w:val="20"/>
      <w:szCs w:val="20"/>
    </w:rPr>
  </w:style>
  <w:style w:type="character" w:customStyle="1" w:styleId="sc101">
    <w:name w:val="sc101"/>
    <w:basedOn w:val="DefaultParagraphFont"/>
    <w:rsid w:val="00F9130B"/>
    <w:rPr>
      <w:rFonts w:ascii="Courier New" w:hAnsi="Courier New" w:cs="Courier New" w:hint="default"/>
      <w:b/>
      <w:bCs/>
      <w:color w:val="000080"/>
      <w:sz w:val="20"/>
      <w:szCs w:val="20"/>
    </w:rPr>
  </w:style>
  <w:style w:type="character" w:customStyle="1" w:styleId="sc161">
    <w:name w:val="sc161"/>
    <w:basedOn w:val="DefaultParagraphFont"/>
    <w:rsid w:val="00F9130B"/>
    <w:rPr>
      <w:rFonts w:ascii="Courier New" w:hAnsi="Courier New" w:cs="Courier New" w:hint="default"/>
      <w:color w:val="8000FF"/>
      <w:sz w:val="20"/>
      <w:szCs w:val="20"/>
    </w:rPr>
  </w:style>
  <w:style w:type="character" w:customStyle="1" w:styleId="sc0">
    <w:name w:val="sc0"/>
    <w:basedOn w:val="DefaultParagraphFont"/>
    <w:rsid w:val="00F9130B"/>
    <w:rPr>
      <w:rFonts w:ascii="Courier New" w:hAnsi="Courier New" w:cs="Courier New" w:hint="default"/>
      <w:color w:val="000000"/>
      <w:sz w:val="20"/>
      <w:szCs w:val="20"/>
    </w:rPr>
  </w:style>
  <w:style w:type="character" w:customStyle="1" w:styleId="sc41">
    <w:name w:val="sc41"/>
    <w:basedOn w:val="DefaultParagraphFont"/>
    <w:rsid w:val="00F9130B"/>
    <w:rPr>
      <w:rFonts w:ascii="Courier New" w:hAnsi="Courier New" w:cs="Courier New" w:hint="default"/>
      <w:color w:val="FF8000"/>
      <w:sz w:val="20"/>
      <w:szCs w:val="20"/>
    </w:rPr>
  </w:style>
  <w:style w:type="character" w:customStyle="1" w:styleId="sc51">
    <w:name w:val="sc51"/>
    <w:basedOn w:val="DefaultParagraphFont"/>
    <w:rsid w:val="00F9130B"/>
    <w:rPr>
      <w:rFonts w:ascii="Courier New" w:hAnsi="Courier New" w:cs="Courier New" w:hint="default"/>
      <w:b/>
      <w:bCs/>
      <w:color w:val="0000FF"/>
      <w:sz w:val="20"/>
      <w:szCs w:val="20"/>
    </w:rPr>
  </w:style>
  <w:style w:type="character" w:customStyle="1" w:styleId="apple-converted-space">
    <w:name w:val="apple-converted-space"/>
    <w:basedOn w:val="DefaultParagraphFont"/>
    <w:rsid w:val="001D2F74"/>
  </w:style>
  <w:style w:type="character" w:styleId="HTMLVariable">
    <w:name w:val="HTML Variable"/>
    <w:basedOn w:val="DefaultParagraphFont"/>
    <w:uiPriority w:val="99"/>
    <w:semiHidden/>
    <w:unhideWhenUsed/>
    <w:rsid w:val="001D2F74"/>
    <w:rPr>
      <w:i/>
      <w:iCs/>
    </w:rPr>
  </w:style>
  <w:style w:type="character" w:styleId="Strong">
    <w:name w:val="Strong"/>
    <w:basedOn w:val="DefaultParagraphFont"/>
    <w:uiPriority w:val="22"/>
    <w:qFormat/>
    <w:rsid w:val="00603003"/>
    <w:rPr>
      <w:b/>
      <w:bCs/>
    </w:rPr>
  </w:style>
  <w:style w:type="character" w:customStyle="1" w:styleId="typ">
    <w:name w:val="typ"/>
    <w:basedOn w:val="DefaultParagraphFont"/>
    <w:rsid w:val="00603003"/>
  </w:style>
  <w:style w:type="character" w:customStyle="1" w:styleId="pln">
    <w:name w:val="pln"/>
    <w:basedOn w:val="DefaultParagraphFont"/>
    <w:rsid w:val="00603003"/>
  </w:style>
  <w:style w:type="character" w:customStyle="1" w:styleId="pun">
    <w:name w:val="pun"/>
    <w:basedOn w:val="DefaultParagraphFont"/>
    <w:rsid w:val="00603003"/>
  </w:style>
  <w:style w:type="character" w:customStyle="1" w:styleId="lit">
    <w:name w:val="lit"/>
    <w:basedOn w:val="DefaultParagraphFont"/>
    <w:rsid w:val="00603003"/>
  </w:style>
  <w:style w:type="character" w:customStyle="1" w:styleId="kwd">
    <w:name w:val="kwd"/>
    <w:basedOn w:val="DefaultParagraphFont"/>
    <w:rsid w:val="00603003"/>
  </w:style>
  <w:style w:type="character" w:customStyle="1" w:styleId="com">
    <w:name w:val="com"/>
    <w:basedOn w:val="DefaultParagraphFont"/>
    <w:rsid w:val="00603003"/>
  </w:style>
  <w:style w:type="character" w:customStyle="1" w:styleId="sc61">
    <w:name w:val="sc61"/>
    <w:basedOn w:val="DefaultParagraphFont"/>
    <w:rsid w:val="00EA2881"/>
    <w:rPr>
      <w:rFonts w:ascii="Courier New" w:hAnsi="Courier New" w:cs="Courier New" w:hint="default"/>
      <w:color w:val="808080"/>
      <w:sz w:val="20"/>
      <w:szCs w:val="20"/>
    </w:rPr>
  </w:style>
  <w:style w:type="character" w:customStyle="1" w:styleId="sc91">
    <w:name w:val="sc91"/>
    <w:basedOn w:val="DefaultParagraphFont"/>
    <w:rsid w:val="00A006E6"/>
    <w:rPr>
      <w:rFonts w:ascii="Courier New" w:hAnsi="Courier New" w:cs="Courier New" w:hint="default"/>
      <w:color w:val="804000"/>
      <w:sz w:val="20"/>
      <w:szCs w:val="20"/>
    </w:rPr>
  </w:style>
  <w:style w:type="character" w:customStyle="1" w:styleId="sc21">
    <w:name w:val="sc21"/>
    <w:basedOn w:val="DefaultParagraphFont"/>
    <w:rsid w:val="00A006E6"/>
    <w:rPr>
      <w:rFonts w:ascii="Courier New" w:hAnsi="Courier New" w:cs="Courier New" w:hint="default"/>
      <w:color w:val="008000"/>
      <w:sz w:val="20"/>
      <w:szCs w:val="20"/>
    </w:rPr>
  </w:style>
  <w:style w:type="character" w:customStyle="1" w:styleId="Heading1Char">
    <w:name w:val="Heading 1 Char"/>
    <w:basedOn w:val="DefaultParagraphFont"/>
    <w:link w:val="Heading1"/>
    <w:uiPriority w:val="9"/>
    <w:rsid w:val="00230A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30A2F"/>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230A2F"/>
    <w:pPr>
      <w:spacing w:line="259" w:lineRule="auto"/>
      <w:outlineLvl w:val="9"/>
    </w:pPr>
  </w:style>
  <w:style w:type="paragraph" w:styleId="TOC1">
    <w:name w:val="toc 1"/>
    <w:basedOn w:val="Normal"/>
    <w:next w:val="Normal"/>
    <w:autoRedefine/>
    <w:uiPriority w:val="39"/>
    <w:unhideWhenUsed/>
    <w:rsid w:val="00230A2F"/>
    <w:pPr>
      <w:spacing w:after="100"/>
    </w:pPr>
  </w:style>
  <w:style w:type="paragraph" w:styleId="TOC2">
    <w:name w:val="toc 2"/>
    <w:basedOn w:val="Normal"/>
    <w:next w:val="Normal"/>
    <w:autoRedefine/>
    <w:uiPriority w:val="39"/>
    <w:unhideWhenUsed/>
    <w:rsid w:val="00230A2F"/>
    <w:pPr>
      <w:spacing w:after="100"/>
      <w:ind w:left="220"/>
    </w:pPr>
  </w:style>
  <w:style w:type="character" w:styleId="Hyperlink">
    <w:name w:val="Hyperlink"/>
    <w:basedOn w:val="DefaultParagraphFont"/>
    <w:uiPriority w:val="99"/>
    <w:unhideWhenUsed/>
    <w:rsid w:val="00230A2F"/>
    <w:rPr>
      <w:color w:val="0000FF" w:themeColor="hyperlink"/>
      <w:u w:val="single"/>
    </w:rPr>
  </w:style>
  <w:style w:type="paragraph" w:styleId="TOC3">
    <w:name w:val="toc 3"/>
    <w:basedOn w:val="Normal"/>
    <w:next w:val="Normal"/>
    <w:autoRedefine/>
    <w:uiPriority w:val="39"/>
    <w:unhideWhenUsed/>
    <w:rsid w:val="00230A2F"/>
    <w:pPr>
      <w:spacing w:after="100" w:line="259" w:lineRule="auto"/>
      <w:ind w:left="440"/>
    </w:pPr>
    <w:rPr>
      <w:rFonts w:eastAsiaTheme="minorEastAsia" w:cs="Times New Roman"/>
    </w:rPr>
  </w:style>
  <w:style w:type="paragraph" w:styleId="Header">
    <w:name w:val="header"/>
    <w:basedOn w:val="Normal"/>
    <w:link w:val="HeaderChar"/>
    <w:uiPriority w:val="99"/>
    <w:unhideWhenUsed/>
    <w:rsid w:val="00230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A2F"/>
  </w:style>
  <w:style w:type="paragraph" w:styleId="Footer">
    <w:name w:val="footer"/>
    <w:basedOn w:val="Normal"/>
    <w:link w:val="FooterChar"/>
    <w:uiPriority w:val="99"/>
    <w:unhideWhenUsed/>
    <w:rsid w:val="00230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A2F"/>
  </w:style>
  <w:style w:type="paragraph" w:customStyle="1" w:styleId="codeBox">
    <w:name w:val="codeBox"/>
    <w:basedOn w:val="Normal"/>
    <w:qFormat/>
    <w:rsid w:val="00EB51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701"/>
        <w:tab w:val="left" w:pos="2155"/>
        <w:tab w:val="left" w:pos="2608"/>
        <w:tab w:val="left" w:pos="3062"/>
        <w:tab w:val="left" w:pos="3515"/>
        <w:tab w:val="left" w:pos="3969"/>
        <w:tab w:val="left" w:pos="4423"/>
      </w:tabs>
      <w:spacing w:after="0" w:line="240" w:lineRule="auto"/>
      <w:ind w:left="1701"/>
    </w:pPr>
    <w:rPr>
      <w:rFonts w:ascii="Consolas" w:hAnsi="Consolas" w:cs="Times New Roman"/>
    </w:rPr>
  </w:style>
  <w:style w:type="character" w:customStyle="1" w:styleId="Heading3Char">
    <w:name w:val="Heading 3 Char"/>
    <w:basedOn w:val="DefaultParagraphFont"/>
    <w:link w:val="Heading3"/>
    <w:uiPriority w:val="9"/>
    <w:rsid w:val="00615F6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706D5"/>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CE778B"/>
    <w:rPr>
      <w:color w:val="800080" w:themeColor="followedHyperlink"/>
      <w:u w:val="single"/>
    </w:rPr>
  </w:style>
  <w:style w:type="paragraph" w:styleId="BalloonText">
    <w:name w:val="Balloon Text"/>
    <w:basedOn w:val="Normal"/>
    <w:link w:val="BalloonTextChar"/>
    <w:uiPriority w:val="99"/>
    <w:semiHidden/>
    <w:unhideWhenUsed/>
    <w:rsid w:val="0055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9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0969">
      <w:bodyDiv w:val="1"/>
      <w:marLeft w:val="0"/>
      <w:marRight w:val="0"/>
      <w:marTop w:val="0"/>
      <w:marBottom w:val="0"/>
      <w:divBdr>
        <w:top w:val="none" w:sz="0" w:space="0" w:color="auto"/>
        <w:left w:val="none" w:sz="0" w:space="0" w:color="auto"/>
        <w:bottom w:val="none" w:sz="0" w:space="0" w:color="auto"/>
        <w:right w:val="none" w:sz="0" w:space="0" w:color="auto"/>
      </w:divBdr>
      <w:divsChild>
        <w:div w:id="1698313276">
          <w:marLeft w:val="0"/>
          <w:marRight w:val="0"/>
          <w:marTop w:val="0"/>
          <w:marBottom w:val="0"/>
          <w:divBdr>
            <w:top w:val="none" w:sz="0" w:space="0" w:color="auto"/>
            <w:left w:val="none" w:sz="0" w:space="0" w:color="auto"/>
            <w:bottom w:val="none" w:sz="0" w:space="0" w:color="auto"/>
            <w:right w:val="none" w:sz="0" w:space="0" w:color="auto"/>
          </w:divBdr>
        </w:div>
      </w:divsChild>
    </w:div>
    <w:div w:id="137576225">
      <w:bodyDiv w:val="1"/>
      <w:marLeft w:val="0"/>
      <w:marRight w:val="0"/>
      <w:marTop w:val="0"/>
      <w:marBottom w:val="0"/>
      <w:divBdr>
        <w:top w:val="none" w:sz="0" w:space="0" w:color="auto"/>
        <w:left w:val="none" w:sz="0" w:space="0" w:color="auto"/>
        <w:bottom w:val="none" w:sz="0" w:space="0" w:color="auto"/>
        <w:right w:val="none" w:sz="0" w:space="0" w:color="auto"/>
      </w:divBdr>
      <w:divsChild>
        <w:div w:id="1472094362">
          <w:marLeft w:val="0"/>
          <w:marRight w:val="0"/>
          <w:marTop w:val="0"/>
          <w:marBottom w:val="0"/>
          <w:divBdr>
            <w:top w:val="none" w:sz="0" w:space="0" w:color="auto"/>
            <w:left w:val="none" w:sz="0" w:space="0" w:color="auto"/>
            <w:bottom w:val="none" w:sz="0" w:space="0" w:color="auto"/>
            <w:right w:val="none" w:sz="0" w:space="0" w:color="auto"/>
          </w:divBdr>
        </w:div>
      </w:divsChild>
    </w:div>
    <w:div w:id="207645593">
      <w:bodyDiv w:val="1"/>
      <w:marLeft w:val="0"/>
      <w:marRight w:val="0"/>
      <w:marTop w:val="0"/>
      <w:marBottom w:val="0"/>
      <w:divBdr>
        <w:top w:val="none" w:sz="0" w:space="0" w:color="auto"/>
        <w:left w:val="none" w:sz="0" w:space="0" w:color="auto"/>
        <w:bottom w:val="none" w:sz="0" w:space="0" w:color="auto"/>
        <w:right w:val="none" w:sz="0" w:space="0" w:color="auto"/>
      </w:divBdr>
    </w:div>
    <w:div w:id="317810776">
      <w:bodyDiv w:val="1"/>
      <w:marLeft w:val="0"/>
      <w:marRight w:val="0"/>
      <w:marTop w:val="0"/>
      <w:marBottom w:val="0"/>
      <w:divBdr>
        <w:top w:val="none" w:sz="0" w:space="0" w:color="auto"/>
        <w:left w:val="none" w:sz="0" w:space="0" w:color="auto"/>
        <w:bottom w:val="none" w:sz="0" w:space="0" w:color="auto"/>
        <w:right w:val="none" w:sz="0" w:space="0" w:color="auto"/>
      </w:divBdr>
      <w:divsChild>
        <w:div w:id="1982927093">
          <w:marLeft w:val="0"/>
          <w:marRight w:val="0"/>
          <w:marTop w:val="0"/>
          <w:marBottom w:val="0"/>
          <w:divBdr>
            <w:top w:val="none" w:sz="0" w:space="0" w:color="auto"/>
            <w:left w:val="none" w:sz="0" w:space="0" w:color="auto"/>
            <w:bottom w:val="none" w:sz="0" w:space="0" w:color="auto"/>
            <w:right w:val="none" w:sz="0" w:space="0" w:color="auto"/>
          </w:divBdr>
        </w:div>
      </w:divsChild>
    </w:div>
    <w:div w:id="343479876">
      <w:bodyDiv w:val="1"/>
      <w:marLeft w:val="0"/>
      <w:marRight w:val="0"/>
      <w:marTop w:val="0"/>
      <w:marBottom w:val="0"/>
      <w:divBdr>
        <w:top w:val="none" w:sz="0" w:space="0" w:color="auto"/>
        <w:left w:val="none" w:sz="0" w:space="0" w:color="auto"/>
        <w:bottom w:val="none" w:sz="0" w:space="0" w:color="auto"/>
        <w:right w:val="none" w:sz="0" w:space="0" w:color="auto"/>
      </w:divBdr>
      <w:divsChild>
        <w:div w:id="823741409">
          <w:marLeft w:val="0"/>
          <w:marRight w:val="0"/>
          <w:marTop w:val="0"/>
          <w:marBottom w:val="0"/>
          <w:divBdr>
            <w:top w:val="none" w:sz="0" w:space="0" w:color="auto"/>
            <w:left w:val="none" w:sz="0" w:space="0" w:color="auto"/>
            <w:bottom w:val="none" w:sz="0" w:space="0" w:color="auto"/>
            <w:right w:val="none" w:sz="0" w:space="0" w:color="auto"/>
          </w:divBdr>
        </w:div>
      </w:divsChild>
    </w:div>
    <w:div w:id="415177609">
      <w:bodyDiv w:val="1"/>
      <w:marLeft w:val="0"/>
      <w:marRight w:val="0"/>
      <w:marTop w:val="0"/>
      <w:marBottom w:val="0"/>
      <w:divBdr>
        <w:top w:val="none" w:sz="0" w:space="0" w:color="auto"/>
        <w:left w:val="none" w:sz="0" w:space="0" w:color="auto"/>
        <w:bottom w:val="none" w:sz="0" w:space="0" w:color="auto"/>
        <w:right w:val="none" w:sz="0" w:space="0" w:color="auto"/>
      </w:divBdr>
      <w:divsChild>
        <w:div w:id="1064185646">
          <w:marLeft w:val="0"/>
          <w:marRight w:val="0"/>
          <w:marTop w:val="0"/>
          <w:marBottom w:val="0"/>
          <w:divBdr>
            <w:top w:val="none" w:sz="0" w:space="0" w:color="auto"/>
            <w:left w:val="none" w:sz="0" w:space="0" w:color="auto"/>
            <w:bottom w:val="none" w:sz="0" w:space="0" w:color="auto"/>
            <w:right w:val="none" w:sz="0" w:space="0" w:color="auto"/>
          </w:divBdr>
        </w:div>
      </w:divsChild>
    </w:div>
    <w:div w:id="590509896">
      <w:bodyDiv w:val="1"/>
      <w:marLeft w:val="0"/>
      <w:marRight w:val="0"/>
      <w:marTop w:val="0"/>
      <w:marBottom w:val="0"/>
      <w:divBdr>
        <w:top w:val="none" w:sz="0" w:space="0" w:color="auto"/>
        <w:left w:val="none" w:sz="0" w:space="0" w:color="auto"/>
        <w:bottom w:val="none" w:sz="0" w:space="0" w:color="auto"/>
        <w:right w:val="none" w:sz="0" w:space="0" w:color="auto"/>
      </w:divBdr>
    </w:div>
    <w:div w:id="737827624">
      <w:bodyDiv w:val="1"/>
      <w:marLeft w:val="0"/>
      <w:marRight w:val="0"/>
      <w:marTop w:val="0"/>
      <w:marBottom w:val="0"/>
      <w:divBdr>
        <w:top w:val="none" w:sz="0" w:space="0" w:color="auto"/>
        <w:left w:val="none" w:sz="0" w:space="0" w:color="auto"/>
        <w:bottom w:val="none" w:sz="0" w:space="0" w:color="auto"/>
        <w:right w:val="none" w:sz="0" w:space="0" w:color="auto"/>
      </w:divBdr>
      <w:divsChild>
        <w:div w:id="330259287">
          <w:marLeft w:val="0"/>
          <w:marRight w:val="0"/>
          <w:marTop w:val="0"/>
          <w:marBottom w:val="0"/>
          <w:divBdr>
            <w:top w:val="none" w:sz="0" w:space="0" w:color="auto"/>
            <w:left w:val="none" w:sz="0" w:space="0" w:color="auto"/>
            <w:bottom w:val="none" w:sz="0" w:space="0" w:color="auto"/>
            <w:right w:val="none" w:sz="0" w:space="0" w:color="auto"/>
          </w:divBdr>
        </w:div>
      </w:divsChild>
    </w:div>
    <w:div w:id="792754522">
      <w:bodyDiv w:val="1"/>
      <w:marLeft w:val="0"/>
      <w:marRight w:val="0"/>
      <w:marTop w:val="0"/>
      <w:marBottom w:val="0"/>
      <w:divBdr>
        <w:top w:val="none" w:sz="0" w:space="0" w:color="auto"/>
        <w:left w:val="none" w:sz="0" w:space="0" w:color="auto"/>
        <w:bottom w:val="none" w:sz="0" w:space="0" w:color="auto"/>
        <w:right w:val="none" w:sz="0" w:space="0" w:color="auto"/>
      </w:divBdr>
      <w:divsChild>
        <w:div w:id="399792569">
          <w:marLeft w:val="0"/>
          <w:marRight w:val="0"/>
          <w:marTop w:val="0"/>
          <w:marBottom w:val="0"/>
          <w:divBdr>
            <w:top w:val="none" w:sz="0" w:space="0" w:color="auto"/>
            <w:left w:val="none" w:sz="0" w:space="0" w:color="auto"/>
            <w:bottom w:val="none" w:sz="0" w:space="0" w:color="auto"/>
            <w:right w:val="none" w:sz="0" w:space="0" w:color="auto"/>
          </w:divBdr>
        </w:div>
      </w:divsChild>
    </w:div>
    <w:div w:id="879174130">
      <w:bodyDiv w:val="1"/>
      <w:marLeft w:val="0"/>
      <w:marRight w:val="0"/>
      <w:marTop w:val="0"/>
      <w:marBottom w:val="0"/>
      <w:divBdr>
        <w:top w:val="none" w:sz="0" w:space="0" w:color="auto"/>
        <w:left w:val="none" w:sz="0" w:space="0" w:color="auto"/>
        <w:bottom w:val="none" w:sz="0" w:space="0" w:color="auto"/>
        <w:right w:val="none" w:sz="0" w:space="0" w:color="auto"/>
      </w:divBdr>
    </w:div>
    <w:div w:id="883445368">
      <w:bodyDiv w:val="1"/>
      <w:marLeft w:val="0"/>
      <w:marRight w:val="0"/>
      <w:marTop w:val="0"/>
      <w:marBottom w:val="0"/>
      <w:divBdr>
        <w:top w:val="none" w:sz="0" w:space="0" w:color="auto"/>
        <w:left w:val="none" w:sz="0" w:space="0" w:color="auto"/>
        <w:bottom w:val="none" w:sz="0" w:space="0" w:color="auto"/>
        <w:right w:val="none" w:sz="0" w:space="0" w:color="auto"/>
      </w:divBdr>
      <w:divsChild>
        <w:div w:id="1198198853">
          <w:marLeft w:val="0"/>
          <w:marRight w:val="75"/>
          <w:marTop w:val="0"/>
          <w:marBottom w:val="75"/>
          <w:divBdr>
            <w:top w:val="none" w:sz="0" w:space="0" w:color="auto"/>
            <w:left w:val="none" w:sz="0" w:space="0" w:color="auto"/>
            <w:bottom w:val="none" w:sz="0" w:space="0" w:color="auto"/>
            <w:right w:val="none" w:sz="0" w:space="0" w:color="auto"/>
          </w:divBdr>
        </w:div>
      </w:divsChild>
    </w:div>
    <w:div w:id="886262689">
      <w:bodyDiv w:val="1"/>
      <w:marLeft w:val="0"/>
      <w:marRight w:val="0"/>
      <w:marTop w:val="0"/>
      <w:marBottom w:val="0"/>
      <w:divBdr>
        <w:top w:val="none" w:sz="0" w:space="0" w:color="auto"/>
        <w:left w:val="none" w:sz="0" w:space="0" w:color="auto"/>
        <w:bottom w:val="none" w:sz="0" w:space="0" w:color="auto"/>
        <w:right w:val="none" w:sz="0" w:space="0" w:color="auto"/>
      </w:divBdr>
      <w:divsChild>
        <w:div w:id="547842327">
          <w:marLeft w:val="0"/>
          <w:marRight w:val="0"/>
          <w:marTop w:val="0"/>
          <w:marBottom w:val="0"/>
          <w:divBdr>
            <w:top w:val="none" w:sz="0" w:space="0" w:color="auto"/>
            <w:left w:val="none" w:sz="0" w:space="0" w:color="auto"/>
            <w:bottom w:val="none" w:sz="0" w:space="0" w:color="auto"/>
            <w:right w:val="none" w:sz="0" w:space="0" w:color="auto"/>
          </w:divBdr>
        </w:div>
      </w:divsChild>
    </w:div>
    <w:div w:id="968976075">
      <w:bodyDiv w:val="1"/>
      <w:marLeft w:val="0"/>
      <w:marRight w:val="0"/>
      <w:marTop w:val="0"/>
      <w:marBottom w:val="0"/>
      <w:divBdr>
        <w:top w:val="none" w:sz="0" w:space="0" w:color="auto"/>
        <w:left w:val="none" w:sz="0" w:space="0" w:color="auto"/>
        <w:bottom w:val="none" w:sz="0" w:space="0" w:color="auto"/>
        <w:right w:val="none" w:sz="0" w:space="0" w:color="auto"/>
      </w:divBdr>
      <w:divsChild>
        <w:div w:id="36666588">
          <w:marLeft w:val="0"/>
          <w:marRight w:val="0"/>
          <w:marTop w:val="0"/>
          <w:marBottom w:val="0"/>
          <w:divBdr>
            <w:top w:val="none" w:sz="0" w:space="0" w:color="auto"/>
            <w:left w:val="none" w:sz="0" w:space="0" w:color="auto"/>
            <w:bottom w:val="none" w:sz="0" w:space="0" w:color="auto"/>
            <w:right w:val="none" w:sz="0" w:space="0" w:color="auto"/>
          </w:divBdr>
        </w:div>
      </w:divsChild>
    </w:div>
    <w:div w:id="1005594724">
      <w:bodyDiv w:val="1"/>
      <w:marLeft w:val="0"/>
      <w:marRight w:val="0"/>
      <w:marTop w:val="0"/>
      <w:marBottom w:val="0"/>
      <w:divBdr>
        <w:top w:val="none" w:sz="0" w:space="0" w:color="auto"/>
        <w:left w:val="none" w:sz="0" w:space="0" w:color="auto"/>
        <w:bottom w:val="none" w:sz="0" w:space="0" w:color="auto"/>
        <w:right w:val="none" w:sz="0" w:space="0" w:color="auto"/>
      </w:divBdr>
    </w:div>
    <w:div w:id="1019628257">
      <w:bodyDiv w:val="1"/>
      <w:marLeft w:val="0"/>
      <w:marRight w:val="0"/>
      <w:marTop w:val="0"/>
      <w:marBottom w:val="0"/>
      <w:divBdr>
        <w:top w:val="none" w:sz="0" w:space="0" w:color="auto"/>
        <w:left w:val="none" w:sz="0" w:space="0" w:color="auto"/>
        <w:bottom w:val="none" w:sz="0" w:space="0" w:color="auto"/>
        <w:right w:val="none" w:sz="0" w:space="0" w:color="auto"/>
      </w:divBdr>
      <w:divsChild>
        <w:div w:id="975334929">
          <w:marLeft w:val="0"/>
          <w:marRight w:val="75"/>
          <w:marTop w:val="0"/>
          <w:marBottom w:val="75"/>
          <w:divBdr>
            <w:top w:val="none" w:sz="0" w:space="0" w:color="auto"/>
            <w:left w:val="none" w:sz="0" w:space="0" w:color="auto"/>
            <w:bottom w:val="none" w:sz="0" w:space="0" w:color="auto"/>
            <w:right w:val="none" w:sz="0" w:space="0" w:color="auto"/>
          </w:divBdr>
        </w:div>
      </w:divsChild>
    </w:div>
    <w:div w:id="1244757144">
      <w:bodyDiv w:val="1"/>
      <w:marLeft w:val="0"/>
      <w:marRight w:val="0"/>
      <w:marTop w:val="0"/>
      <w:marBottom w:val="0"/>
      <w:divBdr>
        <w:top w:val="none" w:sz="0" w:space="0" w:color="auto"/>
        <w:left w:val="none" w:sz="0" w:space="0" w:color="auto"/>
        <w:bottom w:val="none" w:sz="0" w:space="0" w:color="auto"/>
        <w:right w:val="none" w:sz="0" w:space="0" w:color="auto"/>
      </w:divBdr>
      <w:divsChild>
        <w:div w:id="1241212690">
          <w:marLeft w:val="0"/>
          <w:marRight w:val="0"/>
          <w:marTop w:val="0"/>
          <w:marBottom w:val="0"/>
          <w:divBdr>
            <w:top w:val="none" w:sz="0" w:space="0" w:color="auto"/>
            <w:left w:val="none" w:sz="0" w:space="0" w:color="auto"/>
            <w:bottom w:val="none" w:sz="0" w:space="0" w:color="auto"/>
            <w:right w:val="none" w:sz="0" w:space="0" w:color="auto"/>
          </w:divBdr>
        </w:div>
      </w:divsChild>
    </w:div>
    <w:div w:id="1252590967">
      <w:bodyDiv w:val="1"/>
      <w:marLeft w:val="0"/>
      <w:marRight w:val="0"/>
      <w:marTop w:val="0"/>
      <w:marBottom w:val="0"/>
      <w:divBdr>
        <w:top w:val="none" w:sz="0" w:space="0" w:color="auto"/>
        <w:left w:val="none" w:sz="0" w:space="0" w:color="auto"/>
        <w:bottom w:val="none" w:sz="0" w:space="0" w:color="auto"/>
        <w:right w:val="none" w:sz="0" w:space="0" w:color="auto"/>
      </w:divBdr>
      <w:divsChild>
        <w:div w:id="13774846">
          <w:marLeft w:val="0"/>
          <w:marRight w:val="0"/>
          <w:marTop w:val="0"/>
          <w:marBottom w:val="0"/>
          <w:divBdr>
            <w:top w:val="none" w:sz="0" w:space="0" w:color="auto"/>
            <w:left w:val="none" w:sz="0" w:space="0" w:color="auto"/>
            <w:bottom w:val="none" w:sz="0" w:space="0" w:color="auto"/>
            <w:right w:val="none" w:sz="0" w:space="0" w:color="auto"/>
          </w:divBdr>
        </w:div>
      </w:divsChild>
    </w:div>
    <w:div w:id="1370645090">
      <w:bodyDiv w:val="1"/>
      <w:marLeft w:val="0"/>
      <w:marRight w:val="0"/>
      <w:marTop w:val="0"/>
      <w:marBottom w:val="0"/>
      <w:divBdr>
        <w:top w:val="none" w:sz="0" w:space="0" w:color="auto"/>
        <w:left w:val="none" w:sz="0" w:space="0" w:color="auto"/>
        <w:bottom w:val="none" w:sz="0" w:space="0" w:color="auto"/>
        <w:right w:val="none" w:sz="0" w:space="0" w:color="auto"/>
      </w:divBdr>
      <w:divsChild>
        <w:div w:id="1518077738">
          <w:marLeft w:val="0"/>
          <w:marRight w:val="0"/>
          <w:marTop w:val="0"/>
          <w:marBottom w:val="0"/>
          <w:divBdr>
            <w:top w:val="none" w:sz="0" w:space="0" w:color="auto"/>
            <w:left w:val="none" w:sz="0" w:space="0" w:color="auto"/>
            <w:bottom w:val="none" w:sz="0" w:space="0" w:color="auto"/>
            <w:right w:val="none" w:sz="0" w:space="0" w:color="auto"/>
          </w:divBdr>
        </w:div>
      </w:divsChild>
    </w:div>
    <w:div w:id="1402020974">
      <w:bodyDiv w:val="1"/>
      <w:marLeft w:val="0"/>
      <w:marRight w:val="0"/>
      <w:marTop w:val="0"/>
      <w:marBottom w:val="0"/>
      <w:divBdr>
        <w:top w:val="none" w:sz="0" w:space="0" w:color="auto"/>
        <w:left w:val="none" w:sz="0" w:space="0" w:color="auto"/>
        <w:bottom w:val="none" w:sz="0" w:space="0" w:color="auto"/>
        <w:right w:val="none" w:sz="0" w:space="0" w:color="auto"/>
      </w:divBdr>
      <w:divsChild>
        <w:div w:id="381907156">
          <w:marLeft w:val="0"/>
          <w:marRight w:val="0"/>
          <w:marTop w:val="0"/>
          <w:marBottom w:val="0"/>
          <w:divBdr>
            <w:top w:val="none" w:sz="0" w:space="0" w:color="auto"/>
            <w:left w:val="none" w:sz="0" w:space="0" w:color="auto"/>
            <w:bottom w:val="none" w:sz="0" w:space="0" w:color="auto"/>
            <w:right w:val="none" w:sz="0" w:space="0" w:color="auto"/>
          </w:divBdr>
        </w:div>
        <w:div w:id="573782419">
          <w:marLeft w:val="0"/>
          <w:marRight w:val="0"/>
          <w:marTop w:val="0"/>
          <w:marBottom w:val="0"/>
          <w:divBdr>
            <w:top w:val="none" w:sz="0" w:space="0" w:color="auto"/>
            <w:left w:val="none" w:sz="0" w:space="0" w:color="auto"/>
            <w:bottom w:val="none" w:sz="0" w:space="0" w:color="auto"/>
            <w:right w:val="none" w:sz="0" w:space="0" w:color="auto"/>
          </w:divBdr>
        </w:div>
      </w:divsChild>
    </w:div>
    <w:div w:id="1504857543">
      <w:bodyDiv w:val="1"/>
      <w:marLeft w:val="0"/>
      <w:marRight w:val="0"/>
      <w:marTop w:val="0"/>
      <w:marBottom w:val="0"/>
      <w:divBdr>
        <w:top w:val="none" w:sz="0" w:space="0" w:color="auto"/>
        <w:left w:val="none" w:sz="0" w:space="0" w:color="auto"/>
        <w:bottom w:val="none" w:sz="0" w:space="0" w:color="auto"/>
        <w:right w:val="none" w:sz="0" w:space="0" w:color="auto"/>
      </w:divBdr>
      <w:divsChild>
        <w:div w:id="160120842">
          <w:marLeft w:val="0"/>
          <w:marRight w:val="0"/>
          <w:marTop w:val="0"/>
          <w:marBottom w:val="0"/>
          <w:divBdr>
            <w:top w:val="none" w:sz="0" w:space="0" w:color="auto"/>
            <w:left w:val="none" w:sz="0" w:space="0" w:color="auto"/>
            <w:bottom w:val="none" w:sz="0" w:space="0" w:color="auto"/>
            <w:right w:val="none" w:sz="0" w:space="0" w:color="auto"/>
          </w:divBdr>
        </w:div>
      </w:divsChild>
    </w:div>
    <w:div w:id="1733960216">
      <w:bodyDiv w:val="1"/>
      <w:marLeft w:val="0"/>
      <w:marRight w:val="0"/>
      <w:marTop w:val="0"/>
      <w:marBottom w:val="0"/>
      <w:divBdr>
        <w:top w:val="none" w:sz="0" w:space="0" w:color="auto"/>
        <w:left w:val="none" w:sz="0" w:space="0" w:color="auto"/>
        <w:bottom w:val="none" w:sz="0" w:space="0" w:color="auto"/>
        <w:right w:val="none" w:sz="0" w:space="0" w:color="auto"/>
      </w:divBdr>
    </w:div>
    <w:div w:id="2014530294">
      <w:bodyDiv w:val="1"/>
      <w:marLeft w:val="0"/>
      <w:marRight w:val="0"/>
      <w:marTop w:val="0"/>
      <w:marBottom w:val="0"/>
      <w:divBdr>
        <w:top w:val="none" w:sz="0" w:space="0" w:color="auto"/>
        <w:left w:val="none" w:sz="0" w:space="0" w:color="auto"/>
        <w:bottom w:val="none" w:sz="0" w:space="0" w:color="auto"/>
        <w:right w:val="none" w:sz="0" w:space="0" w:color="auto"/>
      </w:divBdr>
      <w:divsChild>
        <w:div w:id="1777746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CE034-E89A-41C4-9C5A-75136D36F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10</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 H. Nguyen</dc:creator>
  <cp:lastModifiedBy>nnguyen</cp:lastModifiedBy>
  <cp:revision>319</cp:revision>
  <dcterms:created xsi:type="dcterms:W3CDTF">2013-03-29T23:18:00Z</dcterms:created>
  <dcterms:modified xsi:type="dcterms:W3CDTF">2016-04-19T20:03:00Z</dcterms:modified>
</cp:coreProperties>
</file>