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478DC">
      <w:pPr>
        <w:jc w:val="center"/>
      </w:pPr>
      <w:r>
        <w:t>Hư</w:t>
      </w:r>
      <w:bookmarkStart w:id="0" w:name="_GoBack"/>
      <w:bookmarkEnd w:id="0"/>
      <w:r>
        <w:t>ớ</w:t>
      </w:r>
      <w:r>
        <w:t>ng d</w:t>
      </w:r>
      <w:r>
        <w:t>ẫ</w:t>
      </w:r>
      <w:r>
        <w:t>n s</w:t>
      </w:r>
      <w:r>
        <w:t>ử</w:t>
      </w:r>
      <w:r>
        <w:t xml:space="preserve"> d</w:t>
      </w:r>
      <w:r>
        <w:t>ụ</w:t>
      </w:r>
      <w:r>
        <w:t>ng ph</w:t>
      </w:r>
      <w:r>
        <w:t>ầ</w:t>
      </w:r>
      <w:r>
        <w:t>n m</w:t>
      </w:r>
      <w:r>
        <w:t>ề</w:t>
      </w:r>
      <w:r>
        <w:t>m qu</w:t>
      </w:r>
      <w:r>
        <w:t>ả</w:t>
      </w:r>
      <w:r>
        <w:t>n lý h</w:t>
      </w:r>
      <w:r>
        <w:t>ọ</w:t>
      </w:r>
      <w:r>
        <w:t>c sinh, giáo viên c</w:t>
      </w:r>
      <w:r>
        <w:t>ủ</w:t>
      </w:r>
      <w:r>
        <w:t>a trư</w:t>
      </w:r>
      <w:r>
        <w:t>ờ</w:t>
      </w:r>
      <w:r>
        <w:t>ng THPT</w:t>
      </w:r>
    </w:p>
    <w:p w:rsidR="00000000" w:rsidRDefault="009478DC">
      <w:pPr>
        <w:jc w:val="center"/>
      </w:pPr>
    </w:p>
    <w:p w:rsidR="00000000" w:rsidRDefault="009478DC">
      <w:pPr>
        <w:pStyle w:val="ListParagraph"/>
        <w:numPr>
          <w:ilvl w:val="0"/>
          <w:numId w:val="2"/>
        </w:numPr>
      </w:pPr>
      <w:r>
        <w:t>Gi</w:t>
      </w:r>
      <w:r>
        <w:t>ớ</w:t>
      </w:r>
      <w:r>
        <w:t>i thi</w:t>
      </w:r>
      <w:r>
        <w:t>ệ</w:t>
      </w:r>
      <w:r>
        <w:t>u</w:t>
      </w:r>
    </w:p>
    <w:p w:rsidR="00000000" w:rsidRDefault="009478DC">
      <w:pPr>
        <w:pStyle w:val="ListParagraph"/>
        <w:numPr>
          <w:ilvl w:val="0"/>
          <w:numId w:val="4"/>
        </w:numPr>
      </w:pPr>
      <w:r>
        <w:t>Hi</w:t>
      </w:r>
      <w:r>
        <w:t>ệ</w:t>
      </w:r>
      <w:r>
        <w:t>n nay nhu c</w:t>
      </w:r>
      <w:r>
        <w:t>ầ</w:t>
      </w:r>
      <w:r>
        <w:t>u qu</w:t>
      </w:r>
      <w:r>
        <w:t>ả</w:t>
      </w:r>
      <w:r>
        <w:t>n lý h</w:t>
      </w:r>
      <w:r>
        <w:t>ọ</w:t>
      </w:r>
      <w:r>
        <w:t>c sinh, giáo viên trong h</w:t>
      </w:r>
      <w:r>
        <w:t>ệ</w:t>
      </w:r>
      <w:r>
        <w:t xml:space="preserve"> th</w:t>
      </w:r>
      <w:r>
        <w:t>ố</w:t>
      </w:r>
      <w:r>
        <w:t>ng giáo d</w:t>
      </w:r>
      <w:r>
        <w:t>ụ</w:t>
      </w:r>
      <w:r>
        <w:t>c nói chung là r</w:t>
      </w:r>
      <w:r>
        <w:t>ấ</w:t>
      </w:r>
      <w:r>
        <w:t>t l</w:t>
      </w:r>
      <w:r>
        <w:t>ớ</w:t>
      </w:r>
      <w:r>
        <w:t>n, đ</w:t>
      </w:r>
      <w:r>
        <w:t>ố</w:t>
      </w:r>
      <w:r>
        <w:t>i v</w:t>
      </w:r>
      <w:r>
        <w:t>ớ</w:t>
      </w:r>
      <w:r>
        <w:t>i các trư</w:t>
      </w:r>
      <w:r>
        <w:t>ờ</w:t>
      </w:r>
      <w:r>
        <w:t>ng THPT nói riêng c</w:t>
      </w:r>
      <w:r>
        <w:t>ũ</w:t>
      </w:r>
      <w:r>
        <w:t>ng h</w:t>
      </w:r>
      <w:r>
        <w:t>ế</w:t>
      </w:r>
      <w:r>
        <w:t>t s</w:t>
      </w:r>
      <w:r>
        <w:t>ứ</w:t>
      </w:r>
      <w:r>
        <w:t>c c</w:t>
      </w:r>
      <w:r>
        <w:t>ấ</w:t>
      </w:r>
      <w:r>
        <w:t>p thi</w:t>
      </w:r>
      <w:r>
        <w:t>ế</w:t>
      </w:r>
      <w:r>
        <w:t>t.</w:t>
      </w:r>
    </w:p>
    <w:p w:rsidR="00000000" w:rsidRDefault="009478DC">
      <w:pPr>
        <w:pStyle w:val="ListParagraph"/>
        <w:numPr>
          <w:ilvl w:val="0"/>
          <w:numId w:val="4"/>
        </w:numPr>
      </w:pPr>
      <w:r>
        <w:t>Chính vì v</w:t>
      </w:r>
      <w:r>
        <w:t>ậ</w:t>
      </w:r>
      <w:r>
        <w:t>y ph</w:t>
      </w:r>
      <w:r>
        <w:t>ầ</w:t>
      </w:r>
      <w:r>
        <w:t>n m</w:t>
      </w:r>
      <w:r>
        <w:t>ề</w:t>
      </w:r>
      <w:r>
        <w:t>m qu</w:t>
      </w:r>
      <w:r>
        <w:t>ả</w:t>
      </w:r>
      <w:r>
        <w:t>n lý h</w:t>
      </w:r>
      <w:r>
        <w:t>ọ</w:t>
      </w:r>
      <w:r>
        <w:t>c sinh, giáo viên trư</w:t>
      </w:r>
      <w:r>
        <w:t>ờ</w:t>
      </w:r>
      <w:r>
        <w:t>ng THPT ra đ</w:t>
      </w:r>
      <w:r>
        <w:t>ờ</w:t>
      </w:r>
      <w:r>
        <w:t>i nh</w:t>
      </w:r>
      <w:r>
        <w:t>ằ</w:t>
      </w:r>
      <w:r>
        <w:t>m gi</w:t>
      </w:r>
      <w:r>
        <w:t>ả</w:t>
      </w:r>
      <w:r>
        <w:t>m thi</w:t>
      </w:r>
      <w:r>
        <w:t>ể</w:t>
      </w:r>
      <w:r>
        <w:t>u, c</w:t>
      </w:r>
      <w:r>
        <w:t>ũ</w:t>
      </w:r>
      <w:r>
        <w:t>ng như giúp đ</w:t>
      </w:r>
      <w:r>
        <w:t>ỡ</w:t>
      </w:r>
      <w:r>
        <w:t xml:space="preserve"> trong quá trình t</w:t>
      </w:r>
      <w:r>
        <w:t>ổ</w:t>
      </w:r>
      <w:r>
        <w:t>ng h</w:t>
      </w:r>
      <w:r>
        <w:t>ợ</w:t>
      </w:r>
      <w:r>
        <w:t>p, đi</w:t>
      </w:r>
      <w:r>
        <w:t>ề</w:t>
      </w:r>
      <w:r>
        <w:t>u ch</w:t>
      </w:r>
      <w:r>
        <w:t>ỉ</w:t>
      </w:r>
      <w:r>
        <w:t>nh, ki</w:t>
      </w:r>
      <w:r>
        <w:t>ể</w:t>
      </w:r>
      <w:r>
        <w:t>m soát v</w:t>
      </w:r>
      <w:r>
        <w:t>ề</w:t>
      </w:r>
      <w:r>
        <w:t xml:space="preserve"> t</w:t>
      </w:r>
      <w:r>
        <w:t>ấ</w:t>
      </w:r>
      <w:r>
        <w:t>t c</w:t>
      </w:r>
      <w:r>
        <w:t>ả</w:t>
      </w:r>
      <w:r>
        <w:t xml:space="preserve"> thông tin v</w:t>
      </w:r>
      <w:r>
        <w:t>ề</w:t>
      </w:r>
      <w:r>
        <w:t xml:space="preserve"> h</w:t>
      </w:r>
      <w:r>
        <w:t>ọ</w:t>
      </w:r>
      <w:r>
        <w:t>c sinh ( l</w:t>
      </w:r>
      <w:r>
        <w:t>ớ</w:t>
      </w:r>
      <w:r>
        <w:t>p h</w:t>
      </w:r>
      <w:r>
        <w:t>ọ</w:t>
      </w:r>
      <w:r>
        <w:t>c, môn h</w:t>
      </w:r>
      <w:r>
        <w:t>ọ</w:t>
      </w:r>
      <w:r>
        <w:t>c, ngày tháng năm sinh, …) và giáo viên (l</w:t>
      </w:r>
      <w:r>
        <w:t>ớ</w:t>
      </w:r>
      <w:r>
        <w:t>p h</w:t>
      </w:r>
      <w:r>
        <w:t>ọ</w:t>
      </w:r>
      <w:r>
        <w:t>c gi</w:t>
      </w:r>
      <w:r>
        <w:t>ả</w:t>
      </w:r>
      <w:r>
        <w:t>ng d</w:t>
      </w:r>
      <w:r>
        <w:t>ạ</w:t>
      </w:r>
      <w:r>
        <w:t>y, môn h</w:t>
      </w:r>
      <w:r>
        <w:t>ọ</w:t>
      </w:r>
      <w:r>
        <w:t>c gi</w:t>
      </w:r>
      <w:r>
        <w:t>ả</w:t>
      </w:r>
      <w:r>
        <w:t>ng d</w:t>
      </w:r>
      <w:r>
        <w:t>ạ</w:t>
      </w:r>
      <w:r>
        <w:t>y, thông tin v</w:t>
      </w:r>
      <w:r>
        <w:t>ề</w:t>
      </w:r>
      <w:r>
        <w:t xml:space="preserve"> ch</w:t>
      </w:r>
      <w:r>
        <w:t>ứ</w:t>
      </w:r>
      <w:r>
        <w:t>c v</w:t>
      </w:r>
      <w:r>
        <w:t>ụ</w:t>
      </w:r>
      <w:r>
        <w:t>, …)</w:t>
      </w:r>
    </w:p>
    <w:p w:rsidR="00000000" w:rsidRDefault="009478DC">
      <w:pPr>
        <w:pStyle w:val="ListParagraph"/>
        <w:numPr>
          <w:ilvl w:val="0"/>
          <w:numId w:val="2"/>
        </w:numPr>
      </w:pPr>
      <w:r>
        <w:t>N</w:t>
      </w:r>
      <w:r>
        <w:t>ộ</w:t>
      </w:r>
      <w:r>
        <w:t>i dung ph</w:t>
      </w:r>
      <w:r>
        <w:t>ầ</w:t>
      </w:r>
      <w:r>
        <w:t>n m</w:t>
      </w:r>
      <w:r>
        <w:t>ề</w:t>
      </w:r>
      <w:r>
        <w:t>m</w:t>
      </w:r>
    </w:p>
    <w:p w:rsidR="00000000" w:rsidRDefault="009478DC">
      <w:pPr>
        <w:pStyle w:val="ListParagraph"/>
        <w:numPr>
          <w:ilvl w:val="0"/>
          <w:numId w:val="6"/>
        </w:numPr>
      </w:pPr>
      <w:r>
        <w:t>N</w:t>
      </w:r>
      <w:r>
        <w:t>ộ</w:t>
      </w:r>
      <w:r>
        <w:t>i dung chính</w:t>
      </w:r>
    </w:p>
    <w:p w:rsidR="00000000" w:rsidRDefault="009478DC">
      <w:pPr>
        <w:pStyle w:val="ListParagraph"/>
        <w:numPr>
          <w:ilvl w:val="0"/>
          <w:numId w:val="4"/>
        </w:numPr>
      </w:pPr>
      <w:r>
        <w:t>Ph</w:t>
      </w:r>
      <w:r>
        <w:t>ầ</w:t>
      </w:r>
      <w:r>
        <w:t>n m</w:t>
      </w:r>
      <w:r>
        <w:t>ề</w:t>
      </w:r>
      <w:r>
        <w:t>m đư</w:t>
      </w:r>
      <w:r>
        <w:t>ợ</w:t>
      </w:r>
      <w:r>
        <w:t>c xây d</w:t>
      </w:r>
      <w:r>
        <w:t>ự</w:t>
      </w:r>
      <w:r>
        <w:t>ng tr</w:t>
      </w:r>
      <w:r>
        <w:t>ự</w:t>
      </w:r>
      <w:r>
        <w:t>c quan, d</w:t>
      </w:r>
      <w:r>
        <w:t>ễ</w:t>
      </w:r>
      <w:r>
        <w:t xml:space="preserve"> hi</w:t>
      </w:r>
      <w:r>
        <w:t>ể</w:t>
      </w:r>
      <w:r>
        <w:t>u nh</w:t>
      </w:r>
      <w:r>
        <w:t>ằ</w:t>
      </w:r>
      <w:r>
        <w:t>m giúp t</w:t>
      </w:r>
      <w:r>
        <w:t>ố</w:t>
      </w:r>
      <w:r>
        <w:t>i đa cho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ngay sau khi ti</w:t>
      </w:r>
      <w:r>
        <w:t>ế</w:t>
      </w:r>
      <w:r>
        <w:t>p xúc m</w:t>
      </w:r>
      <w:r>
        <w:t>ộ</w:t>
      </w:r>
      <w:r>
        <w:t>t th</w:t>
      </w:r>
      <w:r>
        <w:t>ờ</w:t>
      </w:r>
      <w:r>
        <w:t>i gian ng</w:t>
      </w:r>
      <w:r>
        <w:t>ắ</w:t>
      </w:r>
      <w:r>
        <w:t>n.</w:t>
      </w:r>
    </w:p>
    <w:p w:rsidR="00000000" w:rsidRDefault="009478DC">
      <w:pPr>
        <w:pStyle w:val="ListParagraph"/>
        <w:numPr>
          <w:ilvl w:val="0"/>
          <w:numId w:val="4"/>
        </w:numPr>
      </w:pPr>
      <w:r>
        <w:t>Chia thành hai ph</w:t>
      </w:r>
      <w:r>
        <w:t>ầ</w:t>
      </w:r>
      <w:r>
        <w:t>n chính:</w:t>
      </w:r>
    </w:p>
    <w:p w:rsidR="00000000" w:rsidRDefault="009478DC">
      <w:pPr>
        <w:ind w:left="720"/>
      </w:pPr>
      <w:r>
        <w:t>+ B</w:t>
      </w:r>
      <w:r>
        <w:t>ả</w:t>
      </w:r>
      <w:r>
        <w:t>ng qu</w:t>
      </w:r>
      <w:r>
        <w:t>ả</w:t>
      </w:r>
      <w:r>
        <w:t>n lý thông tin c</w:t>
      </w:r>
      <w:r>
        <w:t>ủ</w:t>
      </w:r>
      <w:r>
        <w:t>a h</w:t>
      </w:r>
      <w:r>
        <w:t>ọ</w:t>
      </w:r>
      <w:r>
        <w:t>c s</w:t>
      </w:r>
      <w:r>
        <w:t>inh.</w:t>
      </w:r>
    </w:p>
    <w:p w:rsidR="00000000" w:rsidRDefault="009478DC">
      <w:pPr>
        <w:ind w:left="720"/>
      </w:pPr>
      <w:r>
        <w:t>+ B</w:t>
      </w:r>
      <w:r>
        <w:t>ả</w:t>
      </w:r>
      <w:r>
        <w:t>ng qu</w:t>
      </w:r>
      <w:r>
        <w:t>ả</w:t>
      </w:r>
      <w:r>
        <w:t>n lý thông tin c</w:t>
      </w:r>
      <w:r>
        <w:t>ủ</w:t>
      </w:r>
      <w:r>
        <w:t>a giáo viên.</w:t>
      </w:r>
    </w:p>
    <w:p w:rsidR="00000000" w:rsidRDefault="009478DC">
      <w:pPr>
        <w:ind w:left="720"/>
      </w:pPr>
      <w:r>
        <w:t>+ Đ</w:t>
      </w:r>
      <w:r>
        <w:t>ề</w:t>
      </w:r>
      <w:r>
        <w:t>u có các ch</w:t>
      </w:r>
      <w:r>
        <w:t>ứ</w:t>
      </w:r>
      <w:r>
        <w:t>c năng chính là: thêm thông tin, s</w:t>
      </w:r>
      <w:r>
        <w:t>ử</w:t>
      </w:r>
      <w:r>
        <w:t>a thông tin, xóa thông tin.</w:t>
      </w:r>
    </w:p>
    <w:p w:rsidR="00000000" w:rsidRDefault="009478DC">
      <w:pPr>
        <w:pStyle w:val="ListParagraph"/>
        <w:numPr>
          <w:ilvl w:val="0"/>
          <w:numId w:val="6"/>
        </w:numPr>
      </w:pPr>
      <w:r>
        <w:t>Cách s</w:t>
      </w:r>
      <w:r>
        <w:t>ử</w:t>
      </w:r>
      <w:r>
        <w:t xml:space="preserve"> d</w:t>
      </w:r>
      <w:r>
        <w:t>ụ</w:t>
      </w:r>
      <w:r>
        <w:t>ng</w:t>
      </w:r>
    </w:p>
    <w:p w:rsidR="00000000" w:rsidRDefault="009478DC">
      <w:pPr>
        <w:ind w:left="360"/>
      </w:pPr>
      <w:r>
        <w:t>B1: Đăng nh</w:t>
      </w:r>
      <w:r>
        <w:t>ậ</w:t>
      </w:r>
      <w:r>
        <w:t>p h</w:t>
      </w:r>
      <w:r>
        <w:t>ệ</w:t>
      </w:r>
      <w:r>
        <w:t xml:space="preserve"> th</w:t>
      </w:r>
      <w:r>
        <w:t>ố</w:t>
      </w:r>
      <w:r>
        <w:t>ng</w:t>
      </w:r>
    </w:p>
    <w:p w:rsidR="00000000" w:rsidRDefault="009478DC">
      <w:pPr>
        <w:ind w:left="360"/>
      </w:pPr>
      <w:r>
        <w:rPr>
          <w:noProof/>
        </w:rPr>
        <w:drawing>
          <wp:inline distT="0" distB="0" distL="0" distR="0">
            <wp:extent cx="53149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478DC">
      <w:pPr>
        <w:pStyle w:val="ListParagraph"/>
        <w:numPr>
          <w:ilvl w:val="0"/>
          <w:numId w:val="4"/>
        </w:numPr>
      </w:pPr>
      <w:r>
        <w:t>Ta s</w:t>
      </w:r>
      <w:r>
        <w:t>ẽ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tên đăng nh</w:t>
      </w:r>
      <w:r>
        <w:t>ậ</w:t>
      </w:r>
      <w:r>
        <w:t>p và m</w:t>
      </w:r>
      <w:r>
        <w:t>ậ</w:t>
      </w:r>
      <w:r>
        <w:t>t kh</w:t>
      </w:r>
      <w:r>
        <w:t>ẩ</w:t>
      </w:r>
      <w:r>
        <w:t>u đư</w:t>
      </w:r>
      <w:r>
        <w:t>ợ</w:t>
      </w:r>
      <w:r>
        <w:t>c c</w:t>
      </w:r>
      <w:r>
        <w:t>ấ</w:t>
      </w:r>
      <w:r>
        <w:t>p pháp đ</w:t>
      </w:r>
      <w:r>
        <w:t>ể</w:t>
      </w:r>
      <w:r>
        <w:t xml:space="preserve"> đăng nh</w:t>
      </w:r>
      <w:r>
        <w:t>ậ</w:t>
      </w:r>
      <w:r>
        <w:t>p h</w:t>
      </w:r>
      <w:r>
        <w:t>ệ</w:t>
      </w:r>
      <w:r>
        <w:t xml:space="preserve"> th</w:t>
      </w:r>
      <w:r>
        <w:t>ố</w:t>
      </w:r>
      <w:r>
        <w:t>ng này. M</w:t>
      </w:r>
      <w:r>
        <w:t>ụ</w:t>
      </w:r>
      <w:r>
        <w:t>c đích nh</w:t>
      </w:r>
      <w:r>
        <w:t>ằ</w:t>
      </w:r>
      <w:r>
        <w:t>m</w:t>
      </w:r>
      <w:r>
        <w:t xml:space="preserve"> đ</w:t>
      </w:r>
      <w:r>
        <w:t>ả</w:t>
      </w:r>
      <w:r>
        <w:t>m b</w:t>
      </w:r>
      <w:r>
        <w:t>ả</w:t>
      </w:r>
      <w:r>
        <w:t>o tính b</w:t>
      </w:r>
      <w:r>
        <w:t>ả</w:t>
      </w:r>
      <w:r>
        <w:t>o m</w:t>
      </w:r>
      <w:r>
        <w:t>ậ</w:t>
      </w:r>
      <w:r>
        <w:t>t c</w:t>
      </w:r>
      <w:r>
        <w:t>ũ</w:t>
      </w:r>
      <w:r>
        <w:t>ng như nh</w:t>
      </w:r>
      <w:r>
        <w:t>ữ</w:t>
      </w:r>
      <w:r>
        <w:t>ng ai có quy</w:t>
      </w:r>
      <w:r>
        <w:t>ề</w:t>
      </w:r>
      <w:r>
        <w:t>n h</w:t>
      </w:r>
      <w:r>
        <w:t>ạ</w:t>
      </w:r>
      <w:r>
        <w:t>n m</w:t>
      </w:r>
      <w:r>
        <w:t>ớ</w:t>
      </w:r>
      <w:r>
        <w:t>i đư</w:t>
      </w:r>
      <w:r>
        <w:t>ợ</w:t>
      </w:r>
      <w:r>
        <w:t>c phép truy c</w:t>
      </w:r>
      <w:r>
        <w:t>ậ</w:t>
      </w:r>
      <w:r>
        <w:t>p vào thông tin.</w:t>
      </w:r>
    </w:p>
    <w:p w:rsidR="00000000" w:rsidRDefault="009478DC">
      <w:pPr>
        <w:ind w:left="360"/>
      </w:pPr>
      <w:r>
        <w:lastRenderedPageBreak/>
        <w:t>B2: Màn hình chính</w:t>
      </w:r>
    </w:p>
    <w:p w:rsidR="00000000" w:rsidRDefault="009478DC">
      <w:pPr>
        <w:pStyle w:val="ListParagraph"/>
        <w:numPr>
          <w:ilvl w:val="0"/>
          <w:numId w:val="4"/>
        </w:numPr>
      </w:pPr>
      <w:r>
        <w:t>Sau khi đăng nh</w:t>
      </w:r>
      <w:r>
        <w:t>ậ</w:t>
      </w:r>
      <w:r>
        <w:t>p thành công ta s</w:t>
      </w:r>
      <w:r>
        <w:t>ẽ</w:t>
      </w:r>
      <w:r>
        <w:t xml:space="preserve"> đư</w:t>
      </w:r>
      <w:r>
        <w:t>ợ</w:t>
      </w:r>
      <w:r>
        <w:t>c đưa t</w:t>
      </w:r>
      <w:r>
        <w:t>ớ</w:t>
      </w:r>
      <w:r>
        <w:t>i m</w:t>
      </w:r>
      <w:r>
        <w:t>ộ</w:t>
      </w:r>
      <w:r>
        <w:t>t màn hình ch</w:t>
      </w:r>
      <w:r>
        <w:t>ứ</w:t>
      </w:r>
      <w:r>
        <w:t>a menu đ</w:t>
      </w:r>
      <w:r>
        <w:t>ể</w:t>
      </w:r>
      <w:r>
        <w:t xml:space="preserve"> l</w:t>
      </w:r>
      <w:r>
        <w:t>ự</w:t>
      </w:r>
      <w:r>
        <w:t>a ch</w:t>
      </w:r>
      <w:r>
        <w:t>ọ</w:t>
      </w:r>
      <w:r>
        <w:t>n thông tin h</w:t>
      </w:r>
      <w:r>
        <w:t>ọ</w:t>
      </w:r>
      <w:r>
        <w:t>c sinh và giáo viên</w:t>
      </w:r>
    </w:p>
    <w:p w:rsidR="00000000" w:rsidRDefault="009478DC">
      <w:pPr>
        <w:ind w:left="360"/>
      </w:pPr>
      <w:r>
        <w:rPr>
          <w:noProof/>
        </w:rPr>
        <w:drawing>
          <wp:inline distT="0" distB="0" distL="0" distR="0">
            <wp:extent cx="398145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478DC">
      <w:pPr>
        <w:ind w:left="360"/>
      </w:pPr>
      <w:r>
        <w:t xml:space="preserve">B3: </w:t>
      </w:r>
    </w:p>
    <w:p w:rsidR="00000000" w:rsidRDefault="009478DC">
      <w:pPr>
        <w:pStyle w:val="ListParagraph"/>
        <w:numPr>
          <w:ilvl w:val="0"/>
          <w:numId w:val="4"/>
        </w:numPr>
      </w:pPr>
      <w:r>
        <w:t>L</w:t>
      </w:r>
      <w:r>
        <w:t>ự</w:t>
      </w:r>
      <w:r>
        <w:t>a ch</w:t>
      </w:r>
      <w:r>
        <w:t>ọ</w:t>
      </w:r>
      <w:r>
        <w:t>n qu</w:t>
      </w:r>
      <w:r>
        <w:t>ả</w:t>
      </w:r>
      <w:r>
        <w:t>n lý h</w:t>
      </w:r>
      <w:r>
        <w:t>ọ</w:t>
      </w:r>
      <w:r>
        <w:t>c sin</w:t>
      </w:r>
      <w:r>
        <w:t>h ho</w:t>
      </w:r>
      <w:r>
        <w:t>ặ</w:t>
      </w:r>
      <w:r>
        <w:t>c giáo viên</w:t>
      </w:r>
    </w:p>
    <w:p w:rsidR="00000000" w:rsidRDefault="009478DC">
      <w:pPr>
        <w:ind w:left="360"/>
      </w:pPr>
      <w:r>
        <w:rPr>
          <w:noProof/>
        </w:rPr>
        <w:drawing>
          <wp:inline distT="0" distB="0" distL="0" distR="0">
            <wp:extent cx="395287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478DC">
      <w:pPr>
        <w:ind w:left="360"/>
      </w:pPr>
    </w:p>
    <w:p w:rsidR="00000000" w:rsidRDefault="009478DC">
      <w:pPr>
        <w:ind w:left="360"/>
      </w:pPr>
      <w:r>
        <w:t xml:space="preserve">B4: </w:t>
      </w:r>
    </w:p>
    <w:p w:rsidR="00000000" w:rsidRDefault="009478DC">
      <w:pPr>
        <w:pStyle w:val="ListParagraph"/>
        <w:numPr>
          <w:ilvl w:val="0"/>
          <w:numId w:val="4"/>
        </w:numPr>
      </w:pPr>
      <w:r>
        <w:t>Ch</w:t>
      </w:r>
      <w:r>
        <w:t>ọ</w:t>
      </w:r>
      <w:r>
        <w:t>n m</w:t>
      </w:r>
      <w:r>
        <w:t>ộ</w:t>
      </w:r>
      <w:r>
        <w:t>t trong hai l</w:t>
      </w:r>
      <w:r>
        <w:t>ự</w:t>
      </w:r>
      <w:r>
        <w:t>a ch</w:t>
      </w:r>
      <w:r>
        <w:t>ọ</w:t>
      </w:r>
      <w:r>
        <w:t>n H</w:t>
      </w:r>
      <w:r>
        <w:t>ọ</w:t>
      </w:r>
      <w:r>
        <w:t>c Sinh ho</w:t>
      </w:r>
      <w:r>
        <w:t>ặ</w:t>
      </w:r>
      <w:r>
        <w:t>c Giáo Viên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thao tác</w:t>
      </w:r>
    </w:p>
    <w:p w:rsidR="00000000" w:rsidRDefault="009478DC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>B</w:t>
      </w:r>
      <w:r>
        <w:rPr>
          <w:b/>
        </w:rPr>
        <w:t>ả</w:t>
      </w:r>
      <w:r>
        <w:rPr>
          <w:b/>
        </w:rPr>
        <w:t>ng H</w:t>
      </w:r>
      <w:r>
        <w:rPr>
          <w:b/>
        </w:rPr>
        <w:t>ọ</w:t>
      </w:r>
      <w:r>
        <w:rPr>
          <w:b/>
        </w:rPr>
        <w:t>c Sinh</w:t>
      </w:r>
    </w:p>
    <w:p w:rsidR="00000000" w:rsidRDefault="009478DC"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478DC">
      <w:pPr>
        <w:pStyle w:val="ListParagraph"/>
        <w:numPr>
          <w:ilvl w:val="3"/>
          <w:numId w:val="4"/>
        </w:numPr>
      </w:pPr>
      <w:r>
        <w:t xml:space="preserve">Thao tác thêm: </w:t>
      </w:r>
    </w:p>
    <w:p w:rsidR="00000000" w:rsidRDefault="009478DC">
      <w:pPr>
        <w:ind w:left="720"/>
      </w:pPr>
      <w:r>
        <w:t>+ Vi</w:t>
      </w:r>
      <w:r>
        <w:t>ế</w:t>
      </w:r>
      <w:r>
        <w:t>t thông tin vào các ô</w:t>
      </w:r>
    </w:p>
    <w:p w:rsidR="00000000" w:rsidRDefault="009478DC">
      <w:pPr>
        <w:ind w:left="720"/>
      </w:pPr>
      <w:r>
        <w:t>+ B</w:t>
      </w:r>
      <w:r>
        <w:t>ấ</w:t>
      </w:r>
      <w:r>
        <w:t>m nút Add đ</w:t>
      </w:r>
      <w:r>
        <w:t>ể</w:t>
      </w:r>
      <w:r>
        <w:t xml:space="preserve"> thêm</w:t>
      </w:r>
    </w:p>
    <w:p w:rsidR="00000000" w:rsidRDefault="009478DC">
      <w:r>
        <w:rPr>
          <w:noProof/>
        </w:rPr>
        <w:lastRenderedPageBreak/>
        <w:drawing>
          <wp:inline distT="0" distB="0" distL="0" distR="0">
            <wp:extent cx="5943600" cy="3971925"/>
            <wp:effectExtent l="0" t="0" r="0" b="952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478DC">
      <w:pPr>
        <w:pStyle w:val="ListParagraph"/>
        <w:numPr>
          <w:ilvl w:val="3"/>
          <w:numId w:val="4"/>
        </w:numPr>
      </w:pPr>
      <w:r>
        <w:t>Thao tác s</w:t>
      </w:r>
      <w:r>
        <w:t>ử</w:t>
      </w:r>
      <w:r>
        <w:t>a:</w:t>
      </w:r>
    </w:p>
    <w:p w:rsidR="00000000" w:rsidRDefault="009478DC">
      <w:r>
        <w:t>+ ch</w:t>
      </w:r>
      <w:r>
        <w:t>ọ</w:t>
      </w:r>
      <w:r>
        <w:t>n vào đ</w:t>
      </w:r>
      <w:r>
        <w:t>ầ</w:t>
      </w:r>
      <w:r>
        <w:t>u dòng trư</w:t>
      </w:r>
      <w:r>
        <w:t>ớ</w:t>
      </w:r>
      <w:r>
        <w:t>c mã h</w:t>
      </w:r>
      <w:r>
        <w:t>ọ</w:t>
      </w:r>
      <w:r>
        <w:t>c sinh đ</w:t>
      </w:r>
      <w:r>
        <w:t>ể</w:t>
      </w:r>
      <w:r>
        <w:t xml:space="preserve"> ch</w:t>
      </w:r>
      <w:r>
        <w:t>ọ</w:t>
      </w:r>
      <w:r>
        <w:t>n</w:t>
      </w:r>
    </w:p>
    <w:p w:rsidR="00000000" w:rsidRDefault="009478DC">
      <w:r>
        <w:t>+ sau đó th</w:t>
      </w:r>
      <w:r>
        <w:t>ự</w:t>
      </w:r>
      <w:r>
        <w:t>c hi</w:t>
      </w:r>
      <w:r>
        <w:t>ệ</w:t>
      </w:r>
      <w:r>
        <w:t>n thay đ</w:t>
      </w:r>
      <w:r>
        <w:t>ổ</w:t>
      </w:r>
      <w:r>
        <w:t>i</w:t>
      </w:r>
    </w:p>
    <w:p w:rsidR="00000000" w:rsidRDefault="009478DC">
      <w:r>
        <w:t>+ b</w:t>
      </w:r>
      <w:r>
        <w:t>ấ</w:t>
      </w:r>
      <w:r>
        <w:t>m nút Edit đ</w:t>
      </w:r>
      <w:r>
        <w:t>ể</w:t>
      </w:r>
      <w:r>
        <w:t xml:space="preserve"> xác nh</w:t>
      </w:r>
      <w:r>
        <w:t>ậ</w:t>
      </w:r>
      <w:r>
        <w:t>n thay đ</w:t>
      </w:r>
      <w:r>
        <w:t>ổ</w:t>
      </w:r>
      <w:r>
        <w:t>i</w:t>
      </w:r>
    </w:p>
    <w:p w:rsidR="00000000" w:rsidRDefault="009478DC">
      <w:pPr>
        <w:pStyle w:val="ListParagraph"/>
        <w:numPr>
          <w:ilvl w:val="3"/>
          <w:numId w:val="4"/>
        </w:numPr>
      </w:pPr>
      <w:r>
        <w:t>Thao tác xóa:</w:t>
      </w:r>
    </w:p>
    <w:p w:rsidR="00000000" w:rsidRDefault="009478DC">
      <w:r>
        <w:t>+ ch</w:t>
      </w:r>
      <w:r>
        <w:t>ọ</w:t>
      </w:r>
      <w:r>
        <w:t>n vào đ</w:t>
      </w:r>
      <w:r>
        <w:t>ầ</w:t>
      </w:r>
      <w:r>
        <w:t>u dòng trư</w:t>
      </w:r>
      <w:r>
        <w:t>ớ</w:t>
      </w:r>
      <w:r>
        <w:t>c mã h</w:t>
      </w:r>
      <w:r>
        <w:t>ọ</w:t>
      </w:r>
      <w:r>
        <w:t>c sinh đ</w:t>
      </w:r>
      <w:r>
        <w:t>ể</w:t>
      </w:r>
      <w:r>
        <w:t xml:space="preserve"> ch</w:t>
      </w:r>
      <w:r>
        <w:t>ọ</w:t>
      </w:r>
      <w:r>
        <w:t>n</w:t>
      </w:r>
    </w:p>
    <w:p w:rsidR="00000000" w:rsidRDefault="009478DC">
      <w:r>
        <w:t>+ sau đó b</w:t>
      </w:r>
      <w:r>
        <w:t>ấ</w:t>
      </w:r>
      <w:r>
        <w:t>m nút Delete đ</w:t>
      </w:r>
      <w:r>
        <w:t>ể</w:t>
      </w:r>
      <w:r>
        <w:t xml:space="preserve"> xóa</w:t>
      </w:r>
    </w:p>
    <w:p w:rsidR="00000000" w:rsidRDefault="009478DC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478DC">
      <w:pPr>
        <w:rPr>
          <w:noProof/>
        </w:rPr>
      </w:pPr>
    </w:p>
    <w:p w:rsidR="009478DC" w:rsidRDefault="009478DC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>B</w:t>
      </w:r>
      <w:r>
        <w:rPr>
          <w:b/>
        </w:rPr>
        <w:t>ả</w:t>
      </w:r>
      <w:r>
        <w:rPr>
          <w:b/>
        </w:rPr>
        <w:t>ng giáo viên thao tác tương t</w:t>
      </w:r>
      <w:r>
        <w:rPr>
          <w:b/>
        </w:rPr>
        <w:t>ự</w:t>
      </w:r>
      <w:r>
        <w:rPr>
          <w:b/>
        </w:rPr>
        <w:t xml:space="preserve"> b</w:t>
      </w:r>
      <w:r>
        <w:rPr>
          <w:b/>
        </w:rPr>
        <w:t>ả</w:t>
      </w:r>
      <w:r>
        <w:rPr>
          <w:b/>
        </w:rPr>
        <w:t>ng h</w:t>
      </w:r>
      <w:r>
        <w:rPr>
          <w:b/>
        </w:rPr>
        <w:t>ọ</w:t>
      </w:r>
      <w:r>
        <w:rPr>
          <w:b/>
        </w:rPr>
        <w:t>c sinh</w:t>
      </w:r>
    </w:p>
    <w:sectPr w:rsidR="00947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1EE3"/>
    <w:multiLevelType w:val="hybridMultilevel"/>
    <w:tmpl w:val="50564F5A"/>
    <w:lvl w:ilvl="0" w:tplc="D6D42A4E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D274F"/>
    <w:multiLevelType w:val="hybridMultilevel"/>
    <w:tmpl w:val="E9B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912F1"/>
    <w:multiLevelType w:val="hybridMultilevel"/>
    <w:tmpl w:val="E52EB9F0"/>
    <w:lvl w:ilvl="0" w:tplc="B2B0B7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F4"/>
    <w:rsid w:val="00805DF4"/>
    <w:rsid w:val="0094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2F706D-6E5A-4E3E-8B4C-34254007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2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UbuntuBg</dc:creator>
  <cp:keywords/>
  <dc:description/>
  <cp:lastModifiedBy>UbuntuBg</cp:lastModifiedBy>
  <cp:revision>2</cp:revision>
  <dcterms:created xsi:type="dcterms:W3CDTF">2015-11-19T16:44:00Z</dcterms:created>
  <dcterms:modified xsi:type="dcterms:W3CDTF">2015-11-19T16:44:00Z</dcterms:modified>
</cp:coreProperties>
</file>