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716" w:rsidRPr="00360312" w:rsidRDefault="003C4716">
      <w:pPr>
        <w:rPr>
          <w:b/>
          <w:sz w:val="44"/>
          <w:szCs w:val="44"/>
        </w:rPr>
      </w:pPr>
      <w:r w:rsidRPr="00360312">
        <w:rPr>
          <w:rFonts w:hint="eastAsia"/>
          <w:b/>
          <w:sz w:val="44"/>
          <w:szCs w:val="44"/>
        </w:rPr>
        <w:t>作品ドキュメント</w:t>
      </w:r>
    </w:p>
    <w:p w:rsidR="00643A2F" w:rsidRDefault="00360312" w:rsidP="00643A2F">
      <w:pPr>
        <w:rPr>
          <w:sz w:val="32"/>
          <w:szCs w:val="32"/>
        </w:rPr>
      </w:pPr>
      <w:r w:rsidRPr="00360312">
        <w:rPr>
          <w:rFonts w:hint="eastAsia"/>
          <w:sz w:val="32"/>
          <w:szCs w:val="32"/>
        </w:rPr>
        <w:t>●</w:t>
      </w:r>
      <w:r w:rsidR="00643A2F" w:rsidRPr="00360312">
        <w:rPr>
          <w:rFonts w:hint="eastAsia"/>
          <w:sz w:val="32"/>
          <w:szCs w:val="32"/>
        </w:rPr>
        <w:t>SWEET ENGINEER</w:t>
      </w:r>
      <w:r w:rsidR="00055B79">
        <w:rPr>
          <w:sz w:val="32"/>
          <w:szCs w:val="32"/>
        </w:rPr>
        <w:t xml:space="preserve"> 2</w:t>
      </w:r>
    </w:p>
    <w:p w:rsidR="00D06E9A" w:rsidRDefault="00D06E9A" w:rsidP="00D06E9A">
      <w:pPr>
        <w:rPr>
          <w:szCs w:val="21"/>
        </w:rPr>
      </w:pPr>
      <w:r>
        <w:rPr>
          <w:rFonts w:hint="eastAsia"/>
          <w:szCs w:val="21"/>
        </w:rPr>
        <w:t>・作品概要</w:t>
      </w:r>
    </w:p>
    <w:p w:rsidR="00DB1FD1" w:rsidRDefault="00DB1FD1" w:rsidP="00DB1FD1">
      <w:pPr>
        <w:ind w:firstLine="840"/>
        <w:rPr>
          <w:szCs w:val="21"/>
        </w:rPr>
      </w:pPr>
      <w:r w:rsidRPr="00DB1FD1">
        <w:rPr>
          <w:rFonts w:hint="eastAsia"/>
          <w:szCs w:val="21"/>
        </w:rPr>
        <w:t>対応ハード</w:t>
      </w:r>
      <w:r>
        <w:rPr>
          <w:rFonts w:hint="eastAsia"/>
          <w:szCs w:val="21"/>
        </w:rPr>
        <w:t>：</w:t>
      </w:r>
      <w:r>
        <w:rPr>
          <w:rFonts w:hint="eastAsia"/>
          <w:szCs w:val="21"/>
        </w:rPr>
        <w:t>PC</w:t>
      </w:r>
    </w:p>
    <w:p w:rsidR="00DB1FD1" w:rsidRPr="00DB1FD1" w:rsidRDefault="00DB1FD1" w:rsidP="00DB1FD1">
      <w:pPr>
        <w:ind w:firstLine="840"/>
        <w:rPr>
          <w:szCs w:val="21"/>
        </w:rPr>
      </w:pPr>
      <w:r>
        <w:rPr>
          <w:rFonts w:hint="eastAsia"/>
          <w:szCs w:val="21"/>
        </w:rPr>
        <w:t>備考：</w:t>
      </w:r>
    </w:p>
    <w:p w:rsidR="00DB1FD1" w:rsidRDefault="00DB1FD1" w:rsidP="00DB1FD1">
      <w:pPr>
        <w:ind w:left="1680" w:firstLineChars="100" w:firstLine="210"/>
        <w:rPr>
          <w:szCs w:val="21"/>
        </w:rPr>
      </w:pPr>
      <w:r>
        <w:rPr>
          <w:rFonts w:hint="eastAsia"/>
          <w:szCs w:val="21"/>
        </w:rPr>
        <w:t>ゲーム大賞に向けて制作した作品のクオリティアップを目指してさらに拡張したものです。</w:t>
      </w:r>
    </w:p>
    <w:p w:rsidR="00D06E9A" w:rsidRDefault="00D06E9A" w:rsidP="00DB1FD1">
      <w:pPr>
        <w:ind w:left="1680" w:firstLineChars="100" w:firstLine="210"/>
        <w:rPr>
          <w:szCs w:val="21"/>
        </w:rPr>
      </w:pPr>
      <w:r>
        <w:rPr>
          <w:rFonts w:hint="eastAsia"/>
          <w:szCs w:val="21"/>
        </w:rPr>
        <w:t>※</w:t>
      </w:r>
      <w:r w:rsidR="00360312">
        <w:rPr>
          <w:rFonts w:hint="eastAsia"/>
          <w:szCs w:val="21"/>
        </w:rPr>
        <w:t>作品自体の概要は</w:t>
      </w:r>
      <w:r w:rsidR="0075496E">
        <w:rPr>
          <w:rFonts w:hint="eastAsia"/>
          <w:szCs w:val="21"/>
        </w:rPr>
        <w:t>「</w:t>
      </w:r>
      <w:r w:rsidR="003B6E37">
        <w:rPr>
          <w:rFonts w:hint="eastAsia"/>
          <w:szCs w:val="21"/>
        </w:rPr>
        <w:t>作品ドキュメント</w:t>
      </w:r>
      <w:r w:rsidR="003B6E37">
        <w:rPr>
          <w:rFonts w:hint="eastAsia"/>
          <w:szCs w:val="21"/>
        </w:rPr>
        <w:t>\SWEET ENGINEER</w:t>
      </w:r>
      <w:r w:rsidR="003B6E37">
        <w:rPr>
          <w:szCs w:val="21"/>
        </w:rPr>
        <w:t>.docx</w:t>
      </w:r>
      <w:r w:rsidR="0075496E">
        <w:rPr>
          <w:rFonts w:hint="eastAsia"/>
          <w:szCs w:val="21"/>
        </w:rPr>
        <w:t>」</w:t>
      </w:r>
      <w:r>
        <w:rPr>
          <w:rFonts w:hint="eastAsia"/>
          <w:szCs w:val="21"/>
        </w:rPr>
        <w:t>をご参照ください。</w:t>
      </w:r>
    </w:p>
    <w:p w:rsidR="008C4B6E" w:rsidRDefault="008C4B6E" w:rsidP="008C4B6E">
      <w:pPr>
        <w:rPr>
          <w:szCs w:val="21"/>
        </w:rPr>
      </w:pPr>
      <w:r>
        <w:rPr>
          <w:rFonts w:hint="eastAsia"/>
          <w:szCs w:val="21"/>
        </w:rPr>
        <w:t>・操作説明</w:t>
      </w:r>
    </w:p>
    <w:p w:rsidR="008C4B6E" w:rsidRPr="008C4B6E" w:rsidRDefault="008C4B6E" w:rsidP="008C4B6E">
      <w:pPr>
        <w:ind w:left="840" w:firstLineChars="100" w:firstLine="210"/>
        <w:rPr>
          <w:szCs w:val="21"/>
        </w:rPr>
      </w:pPr>
      <w:r>
        <w:rPr>
          <w:rFonts w:hint="eastAsia"/>
          <w:szCs w:val="21"/>
        </w:rPr>
        <w:t>※</w:t>
      </w:r>
      <w:r w:rsidR="003B6E37">
        <w:rPr>
          <w:rFonts w:hint="eastAsia"/>
          <w:szCs w:val="21"/>
        </w:rPr>
        <w:t>作品ドキュメント</w:t>
      </w:r>
      <w:r w:rsidR="0075496E">
        <w:rPr>
          <w:rFonts w:hint="eastAsia"/>
          <w:szCs w:val="21"/>
        </w:rPr>
        <w:t>「</w:t>
      </w:r>
      <w:r w:rsidR="003B6E37">
        <w:rPr>
          <w:rFonts w:hint="eastAsia"/>
          <w:szCs w:val="21"/>
        </w:rPr>
        <w:t>\</w:t>
      </w:r>
      <w:r>
        <w:rPr>
          <w:rFonts w:hint="eastAsia"/>
          <w:szCs w:val="21"/>
        </w:rPr>
        <w:t>SWEET ENGINEER</w:t>
      </w:r>
      <w:r w:rsidR="003B6E37">
        <w:rPr>
          <w:szCs w:val="21"/>
        </w:rPr>
        <w:t>.docx</w:t>
      </w:r>
      <w:r w:rsidR="0075496E">
        <w:rPr>
          <w:rFonts w:hint="eastAsia"/>
          <w:szCs w:val="21"/>
        </w:rPr>
        <w:t>」</w:t>
      </w:r>
      <w:r>
        <w:rPr>
          <w:rFonts w:hint="eastAsia"/>
          <w:szCs w:val="21"/>
        </w:rPr>
        <w:t>をご参照ください。</w:t>
      </w:r>
    </w:p>
    <w:p w:rsidR="00D06E9A" w:rsidRDefault="00D06E9A" w:rsidP="00643A2F">
      <w:pPr>
        <w:rPr>
          <w:szCs w:val="21"/>
        </w:rPr>
      </w:pPr>
      <w:r>
        <w:rPr>
          <w:rFonts w:hint="eastAsia"/>
          <w:szCs w:val="21"/>
        </w:rPr>
        <w:t>・開発</w:t>
      </w:r>
    </w:p>
    <w:p w:rsidR="00643A2F" w:rsidRDefault="00643A2F" w:rsidP="00643A2F">
      <w:pPr>
        <w:rPr>
          <w:szCs w:val="21"/>
        </w:rPr>
      </w:pPr>
      <w:r>
        <w:rPr>
          <w:szCs w:val="21"/>
        </w:rPr>
        <w:tab/>
      </w:r>
      <w:r w:rsidR="00B57D46">
        <w:rPr>
          <w:rFonts w:hint="eastAsia"/>
          <w:szCs w:val="21"/>
        </w:rPr>
        <w:t>開発人数：</w:t>
      </w:r>
      <w:r w:rsidR="00B57D46">
        <w:rPr>
          <w:rFonts w:hint="eastAsia"/>
          <w:szCs w:val="21"/>
        </w:rPr>
        <w:t>1</w:t>
      </w:r>
      <w:r w:rsidR="00B57D46">
        <w:rPr>
          <w:rFonts w:hint="eastAsia"/>
          <w:szCs w:val="21"/>
        </w:rPr>
        <w:t>人</w:t>
      </w:r>
    </w:p>
    <w:p w:rsidR="00896025" w:rsidRDefault="00360312" w:rsidP="00643A2F">
      <w:pPr>
        <w:rPr>
          <w:rFonts w:hint="eastAsia"/>
          <w:szCs w:val="21"/>
        </w:rPr>
      </w:pPr>
      <w:r>
        <w:rPr>
          <w:szCs w:val="21"/>
        </w:rPr>
        <w:tab/>
      </w:r>
      <w:r>
        <w:rPr>
          <w:rFonts w:hint="eastAsia"/>
          <w:szCs w:val="21"/>
        </w:rPr>
        <w:t>開発期間：２０１６年７月～</w:t>
      </w:r>
      <w:r w:rsidR="00896025">
        <w:rPr>
          <w:rFonts w:hint="eastAsia"/>
          <w:szCs w:val="21"/>
        </w:rPr>
        <w:t>２０１７年４月</w:t>
      </w:r>
    </w:p>
    <w:p w:rsidR="00D06E9A" w:rsidRDefault="00D06E9A" w:rsidP="00D06E9A">
      <w:pPr>
        <w:ind w:left="840"/>
        <w:rPr>
          <w:szCs w:val="21"/>
        </w:rPr>
      </w:pPr>
      <w:r>
        <w:rPr>
          <w:rFonts w:hint="eastAsia"/>
          <w:szCs w:val="21"/>
        </w:rPr>
        <w:t>使用ツール：</w:t>
      </w:r>
    </w:p>
    <w:p w:rsidR="00D06E9A" w:rsidRDefault="00D06E9A" w:rsidP="00D06E9A">
      <w:pPr>
        <w:ind w:left="1680"/>
        <w:rPr>
          <w:szCs w:val="21"/>
        </w:rPr>
      </w:pPr>
      <w:r>
        <w:rPr>
          <w:rFonts w:hint="eastAsia"/>
          <w:szCs w:val="21"/>
        </w:rPr>
        <w:t>Visual Studio 2015</w:t>
      </w:r>
      <w:r>
        <w:rPr>
          <w:rFonts w:hint="eastAsia"/>
          <w:szCs w:val="21"/>
        </w:rPr>
        <w:t>、</w:t>
      </w:r>
      <w:r>
        <w:rPr>
          <w:rFonts w:hint="eastAsia"/>
          <w:szCs w:val="21"/>
        </w:rPr>
        <w:t>Github</w:t>
      </w:r>
      <w:r>
        <w:rPr>
          <w:rFonts w:hint="eastAsia"/>
          <w:szCs w:val="21"/>
        </w:rPr>
        <w:t>、</w:t>
      </w:r>
      <w:r>
        <w:rPr>
          <w:rFonts w:hint="eastAsia"/>
          <w:szCs w:val="21"/>
        </w:rPr>
        <w:t>Unity(</w:t>
      </w:r>
      <w:r>
        <w:rPr>
          <w:rFonts w:hint="eastAsia"/>
          <w:szCs w:val="21"/>
        </w:rPr>
        <w:t>ステージに配置するギミックやオブジェクト、</w:t>
      </w:r>
      <w:r w:rsidR="00122A80">
        <w:rPr>
          <w:rFonts w:hint="eastAsia"/>
          <w:szCs w:val="21"/>
        </w:rPr>
        <w:t>コリジョンの</w:t>
      </w:r>
      <w:r>
        <w:rPr>
          <w:rFonts w:hint="eastAsia"/>
          <w:szCs w:val="21"/>
        </w:rPr>
        <w:t>配置に使用</w:t>
      </w:r>
      <w:r>
        <w:rPr>
          <w:rFonts w:hint="eastAsia"/>
          <w:szCs w:val="21"/>
        </w:rPr>
        <w:t>)</w:t>
      </w:r>
      <w:r w:rsidR="00360312" w:rsidRPr="00360312">
        <w:rPr>
          <w:rFonts w:hint="eastAsia"/>
          <w:szCs w:val="21"/>
        </w:rPr>
        <w:t xml:space="preserve"> </w:t>
      </w:r>
      <w:r w:rsidR="00360312">
        <w:rPr>
          <w:rFonts w:hint="eastAsia"/>
          <w:szCs w:val="21"/>
        </w:rPr>
        <w:t>、メタセコイア、</w:t>
      </w:r>
      <w:r w:rsidR="00360312">
        <w:rPr>
          <w:szCs w:val="21"/>
        </w:rPr>
        <w:t>3dsMax 2016</w:t>
      </w:r>
    </w:p>
    <w:p w:rsidR="00D06E9A" w:rsidRDefault="00D06E9A" w:rsidP="00896025">
      <w:pPr>
        <w:ind w:firstLine="840"/>
        <w:rPr>
          <w:szCs w:val="21"/>
        </w:rPr>
      </w:pPr>
      <w:r>
        <w:rPr>
          <w:rFonts w:hint="eastAsia"/>
          <w:szCs w:val="21"/>
        </w:rPr>
        <w:t>使用言語：</w:t>
      </w:r>
      <w:r>
        <w:rPr>
          <w:rFonts w:hint="eastAsia"/>
          <w:szCs w:val="21"/>
        </w:rPr>
        <w:t>C++</w:t>
      </w:r>
      <w:r>
        <w:rPr>
          <w:rFonts w:hint="eastAsia"/>
          <w:szCs w:val="21"/>
        </w:rPr>
        <w:t>、</w:t>
      </w:r>
      <w:r>
        <w:rPr>
          <w:rFonts w:hint="eastAsia"/>
          <w:szCs w:val="21"/>
        </w:rPr>
        <w:t>h</w:t>
      </w:r>
      <w:r>
        <w:rPr>
          <w:szCs w:val="21"/>
        </w:rPr>
        <w:t>lsl</w:t>
      </w:r>
      <w:r>
        <w:rPr>
          <w:rFonts w:hint="eastAsia"/>
          <w:szCs w:val="21"/>
        </w:rPr>
        <w:t>、</w:t>
      </w:r>
      <w:r>
        <w:rPr>
          <w:rFonts w:hint="eastAsia"/>
          <w:szCs w:val="21"/>
        </w:rPr>
        <w:t>C#(Unity</w:t>
      </w:r>
      <w:r>
        <w:rPr>
          <w:rFonts w:hint="eastAsia"/>
          <w:szCs w:val="21"/>
        </w:rPr>
        <w:t>から</w:t>
      </w:r>
      <w:r>
        <w:rPr>
          <w:rFonts w:hint="eastAsia"/>
          <w:szCs w:val="21"/>
        </w:rPr>
        <w:t>Transform</w:t>
      </w:r>
      <w:r>
        <w:rPr>
          <w:rFonts w:hint="eastAsia"/>
          <w:szCs w:val="21"/>
        </w:rPr>
        <w:t>情報</w:t>
      </w:r>
      <w:r w:rsidR="0014230E">
        <w:rPr>
          <w:rFonts w:hint="eastAsia"/>
          <w:szCs w:val="21"/>
        </w:rPr>
        <w:t>など</w:t>
      </w:r>
      <w:r>
        <w:rPr>
          <w:rFonts w:hint="eastAsia"/>
          <w:szCs w:val="21"/>
        </w:rPr>
        <w:t>を出力するツールに使用</w:t>
      </w:r>
      <w:r>
        <w:rPr>
          <w:szCs w:val="21"/>
        </w:rPr>
        <w:t>)</w:t>
      </w:r>
    </w:p>
    <w:p w:rsidR="00B57D46" w:rsidRDefault="00B57D46" w:rsidP="00643A2F">
      <w:pPr>
        <w:rPr>
          <w:szCs w:val="21"/>
        </w:rPr>
      </w:pPr>
      <w:r>
        <w:rPr>
          <w:szCs w:val="21"/>
        </w:rPr>
        <w:tab/>
      </w:r>
      <w:r>
        <w:rPr>
          <w:rFonts w:hint="eastAsia"/>
          <w:szCs w:val="21"/>
        </w:rPr>
        <w:t>チャレンジした点：</w:t>
      </w:r>
    </w:p>
    <w:p w:rsidR="000D4539" w:rsidRDefault="000D4539" w:rsidP="000D4539">
      <w:pPr>
        <w:ind w:left="1680" w:firstLineChars="100" w:firstLine="210"/>
        <w:rPr>
          <w:szCs w:val="21"/>
        </w:rPr>
      </w:pPr>
      <w:r>
        <w:rPr>
          <w:rFonts w:hint="eastAsia"/>
          <w:szCs w:val="21"/>
        </w:rPr>
        <w:t>作品をより綺麗に魅せるために、</w:t>
      </w:r>
      <w:r w:rsidR="00AD6B2C">
        <w:rPr>
          <w:rFonts w:hint="eastAsia"/>
          <w:szCs w:val="21"/>
        </w:rPr>
        <w:t>ブルーム、</w:t>
      </w:r>
      <w:r w:rsidR="00171466">
        <w:rPr>
          <w:rFonts w:hint="eastAsia"/>
          <w:szCs w:val="21"/>
        </w:rPr>
        <w:t>被写界深度、分散シャドウマップ、環境マップを利用したフレネルなどのグラフィックテクニックを組み込みました。また、それらの実装によって発生した処理落ちを改善するため、インスタンシング描画や</w:t>
      </w:r>
      <w:r w:rsidR="00171466">
        <w:rPr>
          <w:rFonts w:hint="eastAsia"/>
          <w:szCs w:val="21"/>
        </w:rPr>
        <w:t>MRT</w:t>
      </w:r>
      <w:r w:rsidR="00171466">
        <w:rPr>
          <w:rFonts w:hint="eastAsia"/>
          <w:szCs w:val="21"/>
        </w:rPr>
        <w:t>も実装しました</w:t>
      </w:r>
      <w:r w:rsidR="00902AA3">
        <w:rPr>
          <w:rFonts w:hint="eastAsia"/>
          <w:szCs w:val="21"/>
        </w:rPr>
        <w:t>。</w:t>
      </w:r>
      <w:r w:rsidR="009C43B4">
        <w:rPr>
          <w:rFonts w:hint="eastAsia"/>
          <w:noProof/>
          <w:szCs w:val="21"/>
        </w:rPr>
        <w:drawing>
          <wp:inline distT="0" distB="0" distL="0" distR="0">
            <wp:extent cx="1809750" cy="1161415"/>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EET ENGINEER 2017_03_03 15_42_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5113" cy="1196944"/>
                    </a:xfrm>
                    <a:prstGeom prst="rect">
                      <a:avLst/>
                    </a:prstGeom>
                  </pic:spPr>
                </pic:pic>
              </a:graphicData>
            </a:graphic>
          </wp:inline>
        </w:drawing>
      </w:r>
      <w:r w:rsidR="009C43B4">
        <w:rPr>
          <w:rFonts w:hint="eastAsia"/>
          <w:szCs w:val="21"/>
        </w:rPr>
        <w:t xml:space="preserve">　　　　　</w:t>
      </w:r>
      <w:r w:rsidR="009C43B4">
        <w:rPr>
          <w:noProof/>
          <w:szCs w:val="21"/>
        </w:rPr>
        <w:drawing>
          <wp:inline distT="0" distB="0" distL="0" distR="0">
            <wp:extent cx="1790700" cy="116638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EET ENGINEER 2017_03_03 15_38_4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288" cy="1196735"/>
                    </a:xfrm>
                    <a:prstGeom prst="rect">
                      <a:avLst/>
                    </a:prstGeom>
                  </pic:spPr>
                </pic:pic>
              </a:graphicData>
            </a:graphic>
          </wp:inline>
        </w:drawing>
      </w:r>
    </w:p>
    <w:p w:rsidR="009C43B4" w:rsidRDefault="009C43B4" w:rsidP="00E62AC3">
      <w:pPr>
        <w:ind w:firstLineChars="1100" w:firstLine="2310"/>
        <w:rPr>
          <w:szCs w:val="21"/>
        </w:rPr>
      </w:pPr>
      <w:r>
        <w:rPr>
          <w:rFonts w:hint="eastAsia"/>
          <w:szCs w:val="21"/>
        </w:rPr>
        <w:t>↑ブルームなし</w:t>
      </w:r>
      <w:r>
        <w:rPr>
          <w:szCs w:val="21"/>
        </w:rPr>
        <w:tab/>
      </w:r>
      <w:r>
        <w:rPr>
          <w:szCs w:val="21"/>
        </w:rPr>
        <w:tab/>
      </w:r>
      <w:r>
        <w:rPr>
          <w:szCs w:val="21"/>
        </w:rPr>
        <w:tab/>
      </w:r>
      <w:r>
        <w:rPr>
          <w:rFonts w:hint="eastAsia"/>
          <w:szCs w:val="21"/>
        </w:rPr>
        <w:t xml:space="preserve">　　↑ブルームあり</w:t>
      </w:r>
    </w:p>
    <w:p w:rsidR="00DE2584" w:rsidRPr="00DE2584" w:rsidRDefault="00DE2584" w:rsidP="00DE2584">
      <w:pPr>
        <w:ind w:left="1470" w:firstLine="840"/>
        <w:rPr>
          <w:color w:val="FF0000"/>
          <w:szCs w:val="21"/>
        </w:rPr>
      </w:pPr>
      <w:r w:rsidRPr="00DE2584">
        <w:rPr>
          <w:rFonts w:hint="eastAsia"/>
          <w:color w:val="FF0000"/>
          <w:szCs w:val="21"/>
        </w:rPr>
        <w:t>ブルームありだと星のパーティクルから光があふれる。</w:t>
      </w:r>
    </w:p>
    <w:p w:rsidR="009C43B4" w:rsidRDefault="00573F1A" w:rsidP="009C43B4">
      <w:pPr>
        <w:rPr>
          <w:szCs w:val="21"/>
        </w:rPr>
      </w:pPr>
      <w:r>
        <w:rPr>
          <w:noProof/>
          <w:szCs w:val="21"/>
        </w:rPr>
        <w:lastRenderedPageBreak/>
        <mc:AlternateContent>
          <mc:Choice Requires="wps">
            <w:drawing>
              <wp:anchor distT="0" distB="0" distL="114300" distR="114300" simplePos="0" relativeHeight="251661312" behindDoc="0" locked="0" layoutInCell="1" allowOverlap="1" wp14:anchorId="6FFD94A3" wp14:editId="6E3C2E0B">
                <wp:simplePos x="0" y="0"/>
                <wp:positionH relativeFrom="column">
                  <wp:posOffset>4377055</wp:posOffset>
                </wp:positionH>
                <wp:positionV relativeFrom="paragraph">
                  <wp:posOffset>663575</wp:posOffset>
                </wp:positionV>
                <wp:extent cx="942975" cy="704850"/>
                <wp:effectExtent l="19050" t="19050" r="28575" b="19050"/>
                <wp:wrapNone/>
                <wp:docPr id="10" name="円/楕円 10"/>
                <wp:cNvGraphicFramePr/>
                <a:graphic xmlns:a="http://schemas.openxmlformats.org/drawingml/2006/main">
                  <a:graphicData uri="http://schemas.microsoft.com/office/word/2010/wordprocessingShape">
                    <wps:wsp>
                      <wps:cNvSpPr/>
                      <wps:spPr>
                        <a:xfrm>
                          <a:off x="0" y="0"/>
                          <a:ext cx="942975" cy="704850"/>
                        </a:xfrm>
                        <a:prstGeom prst="ellipse">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538EA" id="円/楕円 10" o:spid="_x0000_s1026" style="position:absolute;left:0;text-align:left;margin-left:344.65pt;margin-top:52.25pt;width:74.25pt;height: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" filled="f" strokecolor="red" strokeweight="3pt">
                <v:stroke joinstyle="miter"/>
              </v:oval>
            </w:pict>
          </mc:Fallback>
        </mc:AlternateContent>
      </w:r>
      <w:r>
        <w:rPr>
          <w:noProof/>
          <w:szCs w:val="21"/>
        </w:rPr>
        <mc:AlternateContent>
          <mc:Choice Requires="wps">
            <w:drawing>
              <wp:anchor distT="0" distB="0" distL="114300" distR="114300" simplePos="0" relativeHeight="251659264" behindDoc="0" locked="0" layoutInCell="1" allowOverlap="1">
                <wp:simplePos x="0" y="0"/>
                <wp:positionH relativeFrom="column">
                  <wp:posOffset>3253740</wp:posOffset>
                </wp:positionH>
                <wp:positionV relativeFrom="paragraph">
                  <wp:posOffset>454025</wp:posOffset>
                </wp:positionV>
                <wp:extent cx="895350" cy="933450"/>
                <wp:effectExtent l="19050" t="19050" r="19050" b="19050"/>
                <wp:wrapNone/>
                <wp:docPr id="9" name="円/楕円 9"/>
                <wp:cNvGraphicFramePr/>
                <a:graphic xmlns:a="http://schemas.openxmlformats.org/drawingml/2006/main">
                  <a:graphicData uri="http://schemas.microsoft.com/office/word/2010/wordprocessingShape">
                    <wps:wsp>
                      <wps:cNvSpPr/>
                      <wps:spPr>
                        <a:xfrm>
                          <a:off x="0" y="0"/>
                          <a:ext cx="895350" cy="9334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279D07" id="円/楕円 9" o:spid="_x0000_s1026" style="position:absolute;left:0;text-align:left;margin-left:256.2pt;margin-top:35.75pt;width:70.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" filled="f" strokecolor="red" strokeweight="3pt">
                <v:stroke joinstyle="miter"/>
              </v:oval>
            </w:pict>
          </mc:Fallback>
        </mc:AlternateContent>
      </w:r>
      <w:r w:rsidR="009C43B4">
        <w:rPr>
          <w:szCs w:val="21"/>
        </w:rPr>
        <w:tab/>
      </w:r>
      <w:r w:rsidR="009C43B4">
        <w:rPr>
          <w:szCs w:val="21"/>
        </w:rPr>
        <w:tab/>
      </w:r>
      <w:r w:rsidR="009C43B4">
        <w:rPr>
          <w:rFonts w:hint="eastAsia"/>
          <w:noProof/>
          <w:szCs w:val="21"/>
        </w:rPr>
        <w:drawing>
          <wp:inline distT="0" distB="0" distL="0" distR="0">
            <wp:extent cx="1924050" cy="1161946"/>
            <wp:effectExtent l="0" t="0" r="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EET ENGINEER 2017_03_02 19_50_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203" cy="1195253"/>
                    </a:xfrm>
                    <a:prstGeom prst="rect">
                      <a:avLst/>
                    </a:prstGeom>
                  </pic:spPr>
                </pic:pic>
              </a:graphicData>
            </a:graphic>
          </wp:inline>
        </w:drawing>
      </w:r>
      <w:r w:rsidR="009C43B4">
        <w:rPr>
          <w:rFonts w:hint="eastAsia"/>
          <w:szCs w:val="21"/>
        </w:rPr>
        <w:t xml:space="preserve">　</w:t>
      </w:r>
      <w:r w:rsidR="000D28D9">
        <w:rPr>
          <w:rFonts w:hint="eastAsia"/>
          <w:szCs w:val="21"/>
        </w:rPr>
        <w:t xml:space="preserve">　</w:t>
      </w:r>
      <w:r w:rsidR="009C43B4">
        <w:rPr>
          <w:rFonts w:hint="eastAsia"/>
          <w:szCs w:val="21"/>
        </w:rPr>
        <w:t xml:space="preserve">　</w:t>
      </w:r>
      <w:r w:rsidR="009C43B4">
        <w:rPr>
          <w:rFonts w:hint="eastAsia"/>
          <w:noProof/>
          <w:szCs w:val="21"/>
        </w:rPr>
        <w:drawing>
          <wp:inline distT="0" distB="0" distL="0" distR="0">
            <wp:extent cx="1876425" cy="1156970"/>
            <wp:effectExtent l="0" t="0" r="0" b="508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EET ENGINEER 2017_03_02 20_06_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4959" cy="1174564"/>
                    </a:xfrm>
                    <a:prstGeom prst="rect">
                      <a:avLst/>
                    </a:prstGeom>
                  </pic:spPr>
                </pic:pic>
              </a:graphicData>
            </a:graphic>
          </wp:inline>
        </w:drawing>
      </w:r>
    </w:p>
    <w:p w:rsidR="000D28D9" w:rsidRDefault="00573F1A" w:rsidP="009C43B4">
      <w:pPr>
        <w:rPr>
          <w:szCs w:val="21"/>
        </w:rPr>
      </w:pPr>
      <w:r>
        <w:rPr>
          <w:noProof/>
          <w:szCs w:val="21"/>
        </w:rPr>
        <mc:AlternateContent>
          <mc:Choice Requires="wps">
            <w:drawing>
              <wp:anchor distT="0" distB="0" distL="114300" distR="114300" simplePos="0" relativeHeight="251662336" behindDoc="0" locked="0" layoutInCell="1" allowOverlap="1">
                <wp:simplePos x="0" y="0"/>
                <wp:positionH relativeFrom="column">
                  <wp:posOffset>3368040</wp:posOffset>
                </wp:positionH>
                <wp:positionV relativeFrom="paragraph">
                  <wp:posOffset>44450</wp:posOffset>
                </wp:positionV>
                <wp:extent cx="314325" cy="628650"/>
                <wp:effectExtent l="19050" t="38100" r="47625" b="19050"/>
                <wp:wrapNone/>
                <wp:docPr id="13" name="直線矢印コネクタ 13"/>
                <wp:cNvGraphicFramePr/>
                <a:graphic xmlns:a="http://schemas.openxmlformats.org/drawingml/2006/main">
                  <a:graphicData uri="http://schemas.microsoft.com/office/word/2010/wordprocessingShape">
                    <wps:wsp>
                      <wps:cNvCnPr/>
                      <wps:spPr>
                        <a:xfrm flipV="1">
                          <a:off x="0" y="0"/>
                          <a:ext cx="31432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D39A6D" id="_x0000_t32" coordsize="21600,21600" o:spt="32" o:oned="t" path="m,l21600,21600e" filled="f">
                <v:path arrowok="t" fillok="f" o:connecttype="none"/>
                <o:lock v:ext="edit" shapetype="t"/>
              </v:shapetype>
              <v:shape id="直線矢印コネクタ 13" o:spid="_x0000_s1026" type="#_x0000_t32" style="position:absolute;left:0;text-align:left;margin-left:265.2pt;margin-top:3.5pt;width:24.75pt;height:49.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664384" behindDoc="0" locked="0" layoutInCell="1" allowOverlap="1" wp14:anchorId="2E8509A1" wp14:editId="40CF2241">
                <wp:simplePos x="0" y="0"/>
                <wp:positionH relativeFrom="column">
                  <wp:posOffset>4739641</wp:posOffset>
                </wp:positionH>
                <wp:positionV relativeFrom="paragraph">
                  <wp:posOffset>34924</wp:posOffset>
                </wp:positionV>
                <wp:extent cx="247650" cy="590550"/>
                <wp:effectExtent l="19050" t="38100" r="57150" b="19050"/>
                <wp:wrapNone/>
                <wp:docPr id="14" name="直線矢印コネクタ 14"/>
                <wp:cNvGraphicFramePr/>
                <a:graphic xmlns:a="http://schemas.openxmlformats.org/drawingml/2006/main">
                  <a:graphicData uri="http://schemas.microsoft.com/office/word/2010/wordprocessingShape">
                    <wps:wsp>
                      <wps:cNvCnPr/>
                      <wps:spPr>
                        <a:xfrm flipV="1">
                          <a:off x="0" y="0"/>
                          <a:ext cx="247650" cy="59055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7C09E7" id="直線矢印コネクタ 14" o:spid="_x0000_s1026" type="#_x0000_t32" style="position:absolute;left:0;text-align:left;margin-left:373.2pt;margin-top:2.75pt;width:19.5pt;height:4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" strokecolor="red" strokeweight="2.25pt">
                <v:stroke endarrow="block" joinstyle="miter"/>
              </v:shape>
            </w:pict>
          </mc:Fallback>
        </mc:AlternateContent>
      </w:r>
      <w:r w:rsidR="000D28D9">
        <w:rPr>
          <w:szCs w:val="21"/>
        </w:rPr>
        <w:tab/>
      </w:r>
      <w:r w:rsidR="000D28D9">
        <w:rPr>
          <w:szCs w:val="21"/>
        </w:rPr>
        <w:tab/>
      </w:r>
      <w:r w:rsidR="000D28D9">
        <w:rPr>
          <w:rFonts w:hint="eastAsia"/>
          <w:szCs w:val="21"/>
        </w:rPr>
        <w:t xml:space="preserve">　　　↑被写界深度なし　　　　　　　　　↑被写界深度あり</w:t>
      </w:r>
    </w:p>
    <w:p w:rsidR="000D28D9" w:rsidRDefault="000D28D9" w:rsidP="009C43B4">
      <w:pPr>
        <w:rPr>
          <w:szCs w:val="21"/>
        </w:rPr>
      </w:pPr>
    </w:p>
    <w:p w:rsidR="00573F1A" w:rsidRDefault="000D28D9" w:rsidP="009C43B4">
      <w:pPr>
        <w:rPr>
          <w:szCs w:val="21"/>
        </w:rPr>
      </w:pPr>
      <w:r>
        <w:rPr>
          <w:szCs w:val="21"/>
        </w:rPr>
        <w:tab/>
      </w:r>
      <w:r>
        <w:rPr>
          <w:szCs w:val="21"/>
        </w:rPr>
        <w:tab/>
      </w:r>
    </w:p>
    <w:p w:rsidR="00573F1A" w:rsidRDefault="00573F1A" w:rsidP="009C43B4">
      <w:pPr>
        <w:rPr>
          <w:szCs w:val="21"/>
        </w:rPr>
      </w:pPr>
      <w:r>
        <w:rPr>
          <w:szCs w:val="21"/>
        </w:rPr>
        <w:tab/>
      </w:r>
      <w:r>
        <w:rPr>
          <w:szCs w:val="21"/>
        </w:rPr>
        <w:tab/>
      </w:r>
      <w:r>
        <w:rPr>
          <w:szCs w:val="21"/>
        </w:rPr>
        <w:tab/>
      </w:r>
      <w:r>
        <w:rPr>
          <w:szCs w:val="21"/>
        </w:rPr>
        <w:tab/>
      </w:r>
      <w:r>
        <w:rPr>
          <w:rFonts w:hint="eastAsia"/>
          <w:szCs w:val="21"/>
        </w:rPr>
        <w:t xml:space="preserve">　　　</w:t>
      </w:r>
      <w:r w:rsidRPr="00573F1A">
        <w:rPr>
          <w:rFonts w:hint="eastAsia"/>
          <w:color w:val="FF0000"/>
          <w:szCs w:val="21"/>
        </w:rPr>
        <w:t>手前と遠くはピントが合っていないのでぼける。</w:t>
      </w:r>
    </w:p>
    <w:p w:rsidR="000D28D9" w:rsidRDefault="000D28D9" w:rsidP="00573F1A">
      <w:pPr>
        <w:ind w:left="840" w:firstLine="840"/>
        <w:rPr>
          <w:szCs w:val="21"/>
        </w:rPr>
      </w:pPr>
      <w:r>
        <w:rPr>
          <w:rFonts w:hint="eastAsia"/>
          <w:noProof/>
          <w:szCs w:val="21"/>
        </w:rPr>
        <w:drawing>
          <wp:inline distT="0" distB="0" distL="0" distR="0">
            <wp:extent cx="1924050" cy="12382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EET ENGINEER 2017_03_01 14_28_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5610" cy="1252125"/>
                    </a:xfrm>
                    <a:prstGeom prst="rect">
                      <a:avLst/>
                    </a:prstGeom>
                  </pic:spPr>
                </pic:pic>
              </a:graphicData>
            </a:graphic>
          </wp:inline>
        </w:drawing>
      </w:r>
      <w:r>
        <w:rPr>
          <w:rFonts w:hint="eastAsia"/>
          <w:szCs w:val="21"/>
        </w:rPr>
        <w:t xml:space="preserve">　　　</w:t>
      </w:r>
      <w:r>
        <w:rPr>
          <w:rFonts w:hint="eastAsia"/>
          <w:noProof/>
          <w:szCs w:val="21"/>
        </w:rPr>
        <w:drawing>
          <wp:inline distT="0" distB="0" distL="0" distR="0">
            <wp:extent cx="1866900" cy="1233170"/>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EET ENGINEER 2017_03_02 11_38_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2373" cy="1263207"/>
                    </a:xfrm>
                    <a:prstGeom prst="rect">
                      <a:avLst/>
                    </a:prstGeom>
                  </pic:spPr>
                </pic:pic>
              </a:graphicData>
            </a:graphic>
          </wp:inline>
        </w:drawing>
      </w:r>
    </w:p>
    <w:p w:rsidR="000D28D9" w:rsidRDefault="000D28D9" w:rsidP="009C43B4">
      <w:pPr>
        <w:rPr>
          <w:szCs w:val="21"/>
        </w:rPr>
      </w:pPr>
      <w:r>
        <w:rPr>
          <w:szCs w:val="21"/>
        </w:rPr>
        <w:tab/>
      </w:r>
      <w:r>
        <w:rPr>
          <w:szCs w:val="21"/>
        </w:rPr>
        <w:tab/>
      </w:r>
      <w:r>
        <w:rPr>
          <w:rFonts w:hint="eastAsia"/>
          <w:szCs w:val="21"/>
        </w:rPr>
        <w:t xml:space="preserve">　↑分散シャドウマップなし　　　　　↑分散シャドウマップあり</w:t>
      </w:r>
    </w:p>
    <w:p w:rsidR="009C43B4" w:rsidRDefault="00DE2584" w:rsidP="000D4539">
      <w:pPr>
        <w:ind w:left="1680" w:firstLineChars="100" w:firstLine="210"/>
        <w:rPr>
          <w:szCs w:val="21"/>
        </w:rPr>
      </w:pPr>
      <w:r>
        <w:rPr>
          <w:szCs w:val="21"/>
        </w:rPr>
        <w:tab/>
      </w:r>
      <w:r w:rsidRPr="00DE2584">
        <w:rPr>
          <w:rFonts w:hint="eastAsia"/>
          <w:color w:val="FF0000"/>
          <w:szCs w:val="21"/>
        </w:rPr>
        <w:t>敵とプレイヤーの影のジャギイにブラーをかける。</w:t>
      </w:r>
    </w:p>
    <w:p w:rsidR="00DE2584" w:rsidRDefault="00DE2584" w:rsidP="000D4539">
      <w:pPr>
        <w:ind w:left="1680" w:firstLineChars="100" w:firstLine="210"/>
        <w:rPr>
          <w:szCs w:val="21"/>
        </w:rPr>
      </w:pPr>
    </w:p>
    <w:p w:rsidR="003B6E37" w:rsidRDefault="00B41B37" w:rsidP="00902AA3">
      <w:pPr>
        <w:ind w:left="1680" w:firstLineChars="100" w:firstLine="210"/>
        <w:rPr>
          <w:szCs w:val="21"/>
        </w:rPr>
      </w:pPr>
      <w:r>
        <w:rPr>
          <w:rFonts w:hint="eastAsia"/>
          <w:szCs w:val="21"/>
        </w:rPr>
        <w:t>また、ゲームの遊びの部分では、新たに</w:t>
      </w:r>
      <w:r w:rsidR="003B6E37">
        <w:rPr>
          <w:rFonts w:hint="eastAsia"/>
          <w:szCs w:val="21"/>
        </w:rPr>
        <w:t>ボス戦を</w:t>
      </w:r>
      <w:r>
        <w:rPr>
          <w:rFonts w:hint="eastAsia"/>
          <w:szCs w:val="21"/>
        </w:rPr>
        <w:t>実装し</w:t>
      </w:r>
      <w:r w:rsidR="00896025">
        <w:rPr>
          <w:rFonts w:hint="eastAsia"/>
          <w:szCs w:val="21"/>
        </w:rPr>
        <w:t>ています。これは、以前からエンジン以外のゲームの遊びも作りたい</w:t>
      </w:r>
      <w:r w:rsidR="003B6E37">
        <w:rPr>
          <w:rFonts w:hint="eastAsia"/>
          <w:szCs w:val="21"/>
        </w:rPr>
        <w:t>と考えていたためです。</w:t>
      </w:r>
    </w:p>
    <w:p w:rsidR="00840409" w:rsidRPr="00DB022E" w:rsidRDefault="00F208D9" w:rsidP="00840409">
      <w:pPr>
        <w:ind w:left="1680" w:firstLineChars="100" w:firstLine="210"/>
        <w:rPr>
          <w:color w:val="FF0000"/>
          <w:szCs w:val="21"/>
        </w:rPr>
      </w:pPr>
      <w:r>
        <w:rPr>
          <w:rFonts w:hint="eastAsia"/>
          <w:szCs w:val="21"/>
        </w:rPr>
        <w:t>雑魚敵とは全く違うという印象をプレイヤーに与えるため、プレイヤーの</w:t>
      </w:r>
      <w:r w:rsidR="00AA5D22">
        <w:rPr>
          <w:rFonts w:hint="eastAsia"/>
          <w:szCs w:val="21"/>
        </w:rPr>
        <w:t>攻撃</w:t>
      </w:r>
      <w:r>
        <w:rPr>
          <w:rFonts w:hint="eastAsia"/>
          <w:szCs w:val="21"/>
        </w:rPr>
        <w:t>ではダメージを</w:t>
      </w:r>
      <w:r w:rsidR="00AA5D22">
        <w:rPr>
          <w:rFonts w:hint="eastAsia"/>
          <w:szCs w:val="21"/>
        </w:rPr>
        <w:t>与えることができ</w:t>
      </w:r>
      <w:r>
        <w:rPr>
          <w:rFonts w:hint="eastAsia"/>
          <w:szCs w:val="21"/>
        </w:rPr>
        <w:t>ないという仕様にし、</w:t>
      </w:r>
      <w:r w:rsidR="00AA5D22">
        <w:rPr>
          <w:rFonts w:hint="eastAsia"/>
          <w:szCs w:val="21"/>
        </w:rPr>
        <w:t>ステージのギミックを</w:t>
      </w:r>
      <w:r>
        <w:rPr>
          <w:rFonts w:hint="eastAsia"/>
          <w:szCs w:val="21"/>
        </w:rPr>
        <w:t>利用して倒すようにしました。</w:t>
      </w:r>
      <w:r w:rsidR="009E6417">
        <w:rPr>
          <w:rFonts w:hint="eastAsia"/>
          <w:szCs w:val="21"/>
        </w:rPr>
        <w:t>通常の攻撃が通じない、ということをプレイヤーに分かりやすくするために、ボスにはバリアを纏わせるように工夫しました。</w:t>
      </w:r>
    </w:p>
    <w:p w:rsidR="003B6E37" w:rsidRDefault="00F208D9" w:rsidP="00902AA3">
      <w:pPr>
        <w:ind w:left="1680" w:firstLineChars="100" w:firstLine="210"/>
        <w:rPr>
          <w:szCs w:val="21"/>
        </w:rPr>
      </w:pPr>
      <w:r>
        <w:rPr>
          <w:rFonts w:hint="eastAsia"/>
          <w:szCs w:val="21"/>
        </w:rPr>
        <w:t>またボスステージ</w:t>
      </w:r>
      <w:r w:rsidR="00AA5D22">
        <w:rPr>
          <w:rFonts w:hint="eastAsia"/>
          <w:szCs w:val="21"/>
        </w:rPr>
        <w:t>は</w:t>
      </w:r>
      <w:r>
        <w:rPr>
          <w:rFonts w:hint="eastAsia"/>
          <w:szCs w:val="21"/>
        </w:rPr>
        <w:t>、</w:t>
      </w:r>
      <w:r w:rsidR="00AA5D22">
        <w:rPr>
          <w:rFonts w:hint="eastAsia"/>
          <w:szCs w:val="21"/>
        </w:rPr>
        <w:t>逃走するボスを追いかけながら攻撃していくステージです。しかし、</w:t>
      </w:r>
      <w:r>
        <w:rPr>
          <w:rFonts w:hint="eastAsia"/>
          <w:szCs w:val="21"/>
        </w:rPr>
        <w:t>これまでのステージと同様</w:t>
      </w:r>
      <w:r w:rsidR="009E6417">
        <w:rPr>
          <w:rFonts w:hint="eastAsia"/>
          <w:szCs w:val="21"/>
        </w:rPr>
        <w:t>の</w:t>
      </w:r>
      <w:r>
        <w:rPr>
          <w:rFonts w:hint="eastAsia"/>
          <w:szCs w:val="21"/>
        </w:rPr>
        <w:t>遊び</w:t>
      </w:r>
      <w:r w:rsidR="009E6417">
        <w:rPr>
          <w:rFonts w:hint="eastAsia"/>
          <w:szCs w:val="21"/>
        </w:rPr>
        <w:t>は健在です。</w:t>
      </w:r>
      <w:r>
        <w:rPr>
          <w:rFonts w:hint="eastAsia"/>
          <w:szCs w:val="21"/>
        </w:rPr>
        <w:t>これは、ボス戦を「このゲームの集大成」として制作したかったためです。ま</w:t>
      </w:r>
      <w:r w:rsidR="0034573C">
        <w:rPr>
          <w:rFonts w:hint="eastAsia"/>
          <w:szCs w:val="21"/>
        </w:rPr>
        <w:t>た</w:t>
      </w:r>
      <w:r w:rsidR="009E6417">
        <w:rPr>
          <w:rFonts w:hint="eastAsia"/>
          <w:szCs w:val="21"/>
        </w:rPr>
        <w:t>ボス戦にたどり着くまでの道のり</w:t>
      </w:r>
      <w:r>
        <w:rPr>
          <w:rFonts w:hint="eastAsia"/>
          <w:szCs w:val="21"/>
        </w:rPr>
        <w:t>で</w:t>
      </w:r>
      <w:r w:rsidR="0034573C">
        <w:rPr>
          <w:rFonts w:hint="eastAsia"/>
          <w:szCs w:val="21"/>
        </w:rPr>
        <w:t>、</w:t>
      </w:r>
      <w:r w:rsidR="009E6417">
        <w:rPr>
          <w:rFonts w:hint="eastAsia"/>
          <w:szCs w:val="21"/>
        </w:rPr>
        <w:t>プレイヤーが</w:t>
      </w:r>
      <w:r>
        <w:rPr>
          <w:rFonts w:hint="eastAsia"/>
          <w:szCs w:val="21"/>
        </w:rPr>
        <w:t>学んできた</w:t>
      </w:r>
      <w:r w:rsidR="009E6417">
        <w:rPr>
          <w:rFonts w:hint="eastAsia"/>
          <w:szCs w:val="21"/>
        </w:rPr>
        <w:t>各</w:t>
      </w:r>
      <w:r>
        <w:rPr>
          <w:rFonts w:hint="eastAsia"/>
          <w:szCs w:val="21"/>
        </w:rPr>
        <w:t>ギミックの特性を</w:t>
      </w:r>
      <w:r w:rsidR="009E6417">
        <w:rPr>
          <w:rFonts w:hint="eastAsia"/>
          <w:szCs w:val="21"/>
        </w:rPr>
        <w:t>活かしてボスと戦ってほしかったためです。</w:t>
      </w:r>
    </w:p>
    <w:p w:rsidR="008C2E02" w:rsidRDefault="008C2E02" w:rsidP="008C2E02">
      <w:pPr>
        <w:ind w:left="1680" w:firstLineChars="100" w:firstLine="210"/>
        <w:rPr>
          <w:szCs w:val="21"/>
        </w:rPr>
      </w:pPr>
      <w:r>
        <w:rPr>
          <w:rFonts w:hint="eastAsia"/>
          <w:szCs w:val="21"/>
        </w:rPr>
        <w:t>ボスの逃走経路を定義するにあたり、拡張性や保守の容易さを考慮して、</w:t>
      </w:r>
      <w:r>
        <w:rPr>
          <w:rFonts w:hint="eastAsia"/>
          <w:szCs w:val="21"/>
        </w:rPr>
        <w:t>Unity</w:t>
      </w:r>
      <w:r>
        <w:rPr>
          <w:rFonts w:hint="eastAsia"/>
          <w:szCs w:val="21"/>
        </w:rPr>
        <w:t>のエディタ拡張を用いて逃走経路にコリジョンやボスの行動を決定づける属性などを付加しています。また、プレイヤーがボスを追い越してしまう</w:t>
      </w:r>
      <w:r w:rsidR="0034573C">
        <w:rPr>
          <w:rFonts w:hint="eastAsia"/>
          <w:szCs w:val="21"/>
        </w:rPr>
        <w:t>と、ゲームデザイン上問題があるため、</w:t>
      </w:r>
      <w:r>
        <w:rPr>
          <w:rFonts w:hint="eastAsia"/>
          <w:szCs w:val="21"/>
        </w:rPr>
        <w:t>新たなギミックとして</w:t>
      </w:r>
      <w:r>
        <w:rPr>
          <w:rFonts w:hint="eastAsia"/>
          <w:szCs w:val="21"/>
        </w:rPr>
        <w:lastRenderedPageBreak/>
        <w:t>「防護扉」を作成し</w:t>
      </w:r>
      <w:r w:rsidR="0034573C">
        <w:rPr>
          <w:rFonts w:hint="eastAsia"/>
          <w:szCs w:val="21"/>
        </w:rPr>
        <w:t>ました。これは</w:t>
      </w:r>
      <w:r>
        <w:rPr>
          <w:rFonts w:hint="eastAsia"/>
          <w:szCs w:val="21"/>
        </w:rPr>
        <w:t>ボスが一定の行動を行う</w:t>
      </w:r>
      <w:r w:rsidR="0034573C">
        <w:rPr>
          <w:rFonts w:hint="eastAsia"/>
          <w:szCs w:val="21"/>
        </w:rPr>
        <w:t>ま</w:t>
      </w:r>
      <w:r>
        <w:rPr>
          <w:rFonts w:hint="eastAsia"/>
          <w:szCs w:val="21"/>
        </w:rPr>
        <w:t>で先に進め</w:t>
      </w:r>
      <w:r w:rsidR="0034573C">
        <w:rPr>
          <w:rFonts w:hint="eastAsia"/>
          <w:szCs w:val="21"/>
        </w:rPr>
        <w:t>なくなる</w:t>
      </w:r>
      <w:r>
        <w:rPr>
          <w:rFonts w:hint="eastAsia"/>
          <w:szCs w:val="21"/>
        </w:rPr>
        <w:t>ように</w:t>
      </w:r>
      <w:r w:rsidR="0034573C">
        <w:rPr>
          <w:rFonts w:hint="eastAsia"/>
          <w:szCs w:val="21"/>
        </w:rPr>
        <w:t>するためのギミックです</w:t>
      </w:r>
      <w:r>
        <w:rPr>
          <w:rFonts w:hint="eastAsia"/>
          <w:szCs w:val="21"/>
        </w:rPr>
        <w:t>。</w:t>
      </w:r>
    </w:p>
    <w:p w:rsidR="00B41B37" w:rsidRDefault="00975EA7" w:rsidP="008C2E02">
      <w:pPr>
        <w:ind w:left="1680" w:firstLineChars="100" w:firstLine="210"/>
        <w:rPr>
          <w:szCs w:val="21"/>
        </w:rPr>
      </w:pPr>
      <w:r>
        <w:rPr>
          <w:rFonts w:hint="eastAsia"/>
          <w:szCs w:val="21"/>
        </w:rPr>
        <w:t>ボスにダメージを与えつつ進んでいくと決戦モードとなり、これまで逃走するばかりだったボスが猛攻を仕掛けてきます</w:t>
      </w:r>
      <w:bookmarkStart w:id="0" w:name="_GoBack"/>
      <w:bookmarkEnd w:id="0"/>
      <w:r>
        <w:rPr>
          <w:rFonts w:hint="eastAsia"/>
          <w:szCs w:val="21"/>
        </w:rPr>
        <w:t>。</w:t>
      </w:r>
      <w:r w:rsidR="00B41B37">
        <w:rPr>
          <w:rFonts w:hint="eastAsia"/>
          <w:szCs w:val="21"/>
        </w:rPr>
        <w:t>また、ステージの途中で</w:t>
      </w:r>
      <w:r w:rsidR="00B41B37">
        <w:rPr>
          <w:rFonts w:hint="eastAsia"/>
          <w:szCs w:val="21"/>
        </w:rPr>
        <w:t>BGM</w:t>
      </w:r>
      <w:r w:rsidR="00B41B37">
        <w:rPr>
          <w:rFonts w:hint="eastAsia"/>
          <w:szCs w:val="21"/>
        </w:rPr>
        <w:t>を変更する機能を新たに実装し、演出に利用しています。</w:t>
      </w:r>
    </w:p>
    <w:p w:rsidR="000F38D3" w:rsidRDefault="00975EA7" w:rsidP="008C2E02">
      <w:pPr>
        <w:ind w:left="1680" w:firstLineChars="100" w:firstLine="210"/>
        <w:rPr>
          <w:szCs w:val="21"/>
        </w:rPr>
      </w:pPr>
      <w:r>
        <w:rPr>
          <w:rFonts w:hint="eastAsia"/>
          <w:szCs w:val="21"/>
        </w:rPr>
        <w:t>私にモーションを作る技術がなかったため、ボスの攻撃はプログラムで実装しています。また、ボスの攻撃がワンパターンにならないよう、二つの攻撃を実装しています。</w:t>
      </w:r>
      <w:r w:rsidR="000F38D3">
        <w:rPr>
          <w:rFonts w:hint="eastAsia"/>
          <w:szCs w:val="21"/>
        </w:rPr>
        <w:t>攻撃には効果音や予備動作も付け、プレイヤーになんらかの行動が来るであろうことを知らせるようにしました。これはプレイヤーが攻撃に理不尽さを感じないようにするためです。</w:t>
      </w:r>
    </w:p>
    <w:p w:rsidR="00975EA7" w:rsidRDefault="000F38D3" w:rsidP="000F38D3">
      <w:pPr>
        <w:ind w:left="1680" w:firstLineChars="100" w:firstLine="210"/>
        <w:rPr>
          <w:szCs w:val="21"/>
        </w:rPr>
      </w:pPr>
      <w:r>
        <w:rPr>
          <w:rFonts w:hint="eastAsia"/>
          <w:szCs w:val="21"/>
        </w:rPr>
        <w:t>さらに、</w:t>
      </w:r>
      <w:r w:rsidR="00975EA7">
        <w:rPr>
          <w:rFonts w:hint="eastAsia"/>
          <w:szCs w:val="21"/>
        </w:rPr>
        <w:t>ボスの</w:t>
      </w:r>
      <w:r w:rsidR="00975EA7">
        <w:rPr>
          <w:rFonts w:hint="eastAsia"/>
          <w:szCs w:val="21"/>
        </w:rPr>
        <w:t>HP</w:t>
      </w:r>
      <w:r w:rsidR="00975EA7">
        <w:rPr>
          <w:rFonts w:hint="eastAsia"/>
          <w:szCs w:val="21"/>
        </w:rPr>
        <w:t>を一定量削ると次の決戦場まで移動するよう実装しました。決戦場は３つあり、各決戦場にはギミックを組み合わせた遊びを作っています。これは決戦モードに移行してからもプレイヤーに飽きさせないためです。また最後の決戦場は、プレイヤーに「まさに最終決戦」という印象を抱かせたかったため、</w:t>
      </w:r>
      <w:r>
        <w:rPr>
          <w:rFonts w:hint="eastAsia"/>
          <w:szCs w:val="21"/>
        </w:rPr>
        <w:t>BGM</w:t>
      </w:r>
      <w:r>
        <w:rPr>
          <w:rFonts w:hint="eastAsia"/>
          <w:szCs w:val="21"/>
        </w:rPr>
        <w:t>変更に加えて、プレイヤーが</w:t>
      </w:r>
      <w:r w:rsidR="00B41B37">
        <w:rPr>
          <w:rFonts w:hint="eastAsia"/>
          <w:szCs w:val="21"/>
        </w:rPr>
        <w:t>ギミックを活用してボスの攻撃を回避したり、</w:t>
      </w:r>
      <w:r>
        <w:rPr>
          <w:rFonts w:hint="eastAsia"/>
          <w:szCs w:val="21"/>
        </w:rPr>
        <w:t>ボスに攻撃</w:t>
      </w:r>
      <w:r w:rsidR="00B41B37">
        <w:rPr>
          <w:rFonts w:hint="eastAsia"/>
          <w:szCs w:val="21"/>
        </w:rPr>
        <w:t>したり</w:t>
      </w:r>
      <w:r>
        <w:rPr>
          <w:rFonts w:hint="eastAsia"/>
          <w:szCs w:val="21"/>
        </w:rPr>
        <w:t>できる</w:t>
      </w:r>
      <w:r w:rsidR="00B41B37">
        <w:rPr>
          <w:rFonts w:hint="eastAsia"/>
          <w:szCs w:val="21"/>
        </w:rPr>
        <w:t>よう</w:t>
      </w:r>
      <w:r>
        <w:rPr>
          <w:rFonts w:hint="eastAsia"/>
          <w:szCs w:val="21"/>
        </w:rPr>
        <w:t>配置しています。</w:t>
      </w:r>
    </w:p>
    <w:p w:rsidR="00B41B37" w:rsidRPr="008C2E02" w:rsidRDefault="00B41B37" w:rsidP="000F38D3">
      <w:pPr>
        <w:ind w:left="1680" w:firstLineChars="100" w:firstLine="210"/>
        <w:rPr>
          <w:rFonts w:hint="eastAsia"/>
          <w:szCs w:val="21"/>
        </w:rPr>
      </w:pPr>
      <w:r>
        <w:rPr>
          <w:rFonts w:hint="eastAsia"/>
          <w:szCs w:val="21"/>
        </w:rPr>
        <w:t>また演出面にも特にこだわり、ボスの攻撃やクリア演出等に物理エンジンの</w:t>
      </w:r>
      <w:r>
        <w:rPr>
          <w:rFonts w:hint="eastAsia"/>
          <w:szCs w:val="21"/>
        </w:rPr>
        <w:t>BulletPhysics</w:t>
      </w:r>
      <w:r>
        <w:rPr>
          <w:rFonts w:hint="eastAsia"/>
          <w:szCs w:val="21"/>
        </w:rPr>
        <w:t>を用いています。またそれにあたり、フィルターグループとレイヤーマスクを簡単に設定できるよう剛体クラスやコリジョンクラスを実装することで、簡単に衝突判定ができるようにしました。</w:t>
      </w:r>
      <w:r>
        <w:rPr>
          <w:rFonts w:hint="eastAsia"/>
          <w:szCs w:val="21"/>
        </w:rPr>
        <w:t>BGM</w:t>
      </w:r>
      <w:r>
        <w:rPr>
          <w:rFonts w:hint="eastAsia"/>
          <w:szCs w:val="21"/>
        </w:rPr>
        <w:t>や効果音なども</w:t>
      </w:r>
      <w:r w:rsidR="00446C6B">
        <w:rPr>
          <w:rFonts w:hint="eastAsia"/>
          <w:szCs w:val="21"/>
        </w:rPr>
        <w:t>ゲームやボスにあったものを取り入れています。クリア演出も既存のものから変更し、専用カメラを実装し、クリア時に表示されるテキストも変更しました。また、これまではゴールにたどり着いたらクリア演出が入るようにしていたところを、ボスを倒せばクリア演出が発生するようにしています。</w:t>
      </w:r>
    </w:p>
    <w:p w:rsidR="00902AA3" w:rsidRDefault="00902AA3" w:rsidP="00902AA3">
      <w:pPr>
        <w:rPr>
          <w:szCs w:val="21"/>
        </w:rPr>
      </w:pPr>
      <w:r>
        <w:rPr>
          <w:szCs w:val="21"/>
        </w:rPr>
        <w:tab/>
      </w:r>
      <w:r>
        <w:rPr>
          <w:rFonts w:hint="eastAsia"/>
          <w:szCs w:val="21"/>
        </w:rPr>
        <w:t>今後に向けて：</w:t>
      </w:r>
    </w:p>
    <w:p w:rsidR="00446C6B" w:rsidRDefault="00446C6B" w:rsidP="00446C6B">
      <w:pPr>
        <w:ind w:left="1680" w:firstLine="210"/>
        <w:rPr>
          <w:szCs w:val="21"/>
        </w:rPr>
      </w:pPr>
      <w:r>
        <w:rPr>
          <w:rFonts w:hint="eastAsia"/>
          <w:szCs w:val="21"/>
        </w:rPr>
        <w:t>今回のゲームは可変フレームで実装しておらず、</w:t>
      </w:r>
      <w:r>
        <w:rPr>
          <w:rFonts w:hint="eastAsia"/>
          <w:szCs w:val="21"/>
        </w:rPr>
        <w:t>PC</w:t>
      </w:r>
      <w:r>
        <w:rPr>
          <w:rFonts w:hint="eastAsia"/>
          <w:szCs w:val="21"/>
        </w:rPr>
        <w:t>の処理速度によってゲームの遊びや見た目が大きく変わってしまうため、今後の作品では可変フレームで制作したいと思います。また、処理落ちそのものに関しては、ボーンを持ったモデルに対応したインスタンシング描画を実装しようと考えています。被写界深度で使用しているブラーのアルゴリズムも負荷が多いため、そこも見直そうと思います。</w:t>
      </w:r>
    </w:p>
    <w:p w:rsidR="00446C6B" w:rsidRPr="00643A2F" w:rsidRDefault="00446C6B" w:rsidP="00446C6B">
      <w:pPr>
        <w:ind w:left="1680" w:firstLine="210"/>
        <w:rPr>
          <w:rFonts w:hint="eastAsia"/>
          <w:szCs w:val="21"/>
        </w:rPr>
      </w:pPr>
      <w:r>
        <w:rPr>
          <w:rFonts w:hint="eastAsia"/>
          <w:szCs w:val="21"/>
        </w:rPr>
        <w:t>フレネル以外の物理ベースレンダリングにも挑戦し、グラフィックテクニックをもっとうまく活用して、プレイヤーにゲームを綺麗に魅せる工夫もしていくつもりです。</w:t>
      </w:r>
    </w:p>
    <w:sectPr w:rsidR="00446C6B" w:rsidRPr="00643A2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5DAF" w:rsidRDefault="00AB5DAF" w:rsidP="00261756">
      <w:r>
        <w:separator/>
      </w:r>
    </w:p>
  </w:endnote>
  <w:endnote w:type="continuationSeparator" w:id="0">
    <w:p w:rsidR="00AB5DAF" w:rsidRDefault="00AB5DAF" w:rsidP="00261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5DAF" w:rsidRDefault="00AB5DAF" w:rsidP="00261756">
      <w:r>
        <w:separator/>
      </w:r>
    </w:p>
  </w:footnote>
  <w:footnote w:type="continuationSeparator" w:id="0">
    <w:p w:rsidR="00AB5DAF" w:rsidRDefault="00AB5DAF" w:rsidP="002617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716"/>
    <w:rsid w:val="00055B79"/>
    <w:rsid w:val="000D28D9"/>
    <w:rsid w:val="000D4539"/>
    <w:rsid w:val="000D5E3F"/>
    <w:rsid w:val="000F38D3"/>
    <w:rsid w:val="00122A80"/>
    <w:rsid w:val="001274C5"/>
    <w:rsid w:val="00136612"/>
    <w:rsid w:val="0014230E"/>
    <w:rsid w:val="00171466"/>
    <w:rsid w:val="00211CF9"/>
    <w:rsid w:val="00261756"/>
    <w:rsid w:val="003231BC"/>
    <w:rsid w:val="0034573C"/>
    <w:rsid w:val="00360312"/>
    <w:rsid w:val="00394762"/>
    <w:rsid w:val="003B6E37"/>
    <w:rsid w:val="003C4716"/>
    <w:rsid w:val="004445A8"/>
    <w:rsid w:val="00446C6B"/>
    <w:rsid w:val="004B4617"/>
    <w:rsid w:val="004F075B"/>
    <w:rsid w:val="00524D39"/>
    <w:rsid w:val="00553384"/>
    <w:rsid w:val="00573F1A"/>
    <w:rsid w:val="00613CE5"/>
    <w:rsid w:val="0061469B"/>
    <w:rsid w:val="00622EF7"/>
    <w:rsid w:val="00643A2F"/>
    <w:rsid w:val="00647FD4"/>
    <w:rsid w:val="006B7626"/>
    <w:rsid w:val="0075496E"/>
    <w:rsid w:val="0079658E"/>
    <w:rsid w:val="007D5830"/>
    <w:rsid w:val="00840409"/>
    <w:rsid w:val="00860B78"/>
    <w:rsid w:val="00870A5D"/>
    <w:rsid w:val="00896025"/>
    <w:rsid w:val="008C2E02"/>
    <w:rsid w:val="008C4B6E"/>
    <w:rsid w:val="00902AA3"/>
    <w:rsid w:val="00975EA7"/>
    <w:rsid w:val="009C43B4"/>
    <w:rsid w:val="009E6417"/>
    <w:rsid w:val="00A80A28"/>
    <w:rsid w:val="00AA5D22"/>
    <w:rsid w:val="00AB395D"/>
    <w:rsid w:val="00AB5DAF"/>
    <w:rsid w:val="00AD2973"/>
    <w:rsid w:val="00AD6B2C"/>
    <w:rsid w:val="00B41B37"/>
    <w:rsid w:val="00B57D46"/>
    <w:rsid w:val="00B76A7A"/>
    <w:rsid w:val="00D06E9A"/>
    <w:rsid w:val="00D263DA"/>
    <w:rsid w:val="00D3112D"/>
    <w:rsid w:val="00D839C7"/>
    <w:rsid w:val="00DB022E"/>
    <w:rsid w:val="00DB1FD1"/>
    <w:rsid w:val="00DE2584"/>
    <w:rsid w:val="00E36928"/>
    <w:rsid w:val="00E453D3"/>
    <w:rsid w:val="00E62AC3"/>
    <w:rsid w:val="00F208D9"/>
    <w:rsid w:val="00F27E08"/>
    <w:rsid w:val="00F40F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A22D0E2C-DFE2-41E0-BB9E-8528BF7AE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43A2F"/>
  </w:style>
  <w:style w:type="character" w:customStyle="1" w:styleId="a4">
    <w:name w:val="日付 (文字)"/>
    <w:basedOn w:val="a0"/>
    <w:link w:val="a3"/>
    <w:uiPriority w:val="99"/>
    <w:semiHidden/>
    <w:rsid w:val="00643A2F"/>
  </w:style>
  <w:style w:type="paragraph" w:styleId="a5">
    <w:name w:val="header"/>
    <w:basedOn w:val="a"/>
    <w:link w:val="a6"/>
    <w:uiPriority w:val="99"/>
    <w:unhideWhenUsed/>
    <w:rsid w:val="00261756"/>
    <w:pPr>
      <w:tabs>
        <w:tab w:val="center" w:pos="4252"/>
        <w:tab w:val="right" w:pos="8504"/>
      </w:tabs>
      <w:snapToGrid w:val="0"/>
    </w:pPr>
  </w:style>
  <w:style w:type="character" w:customStyle="1" w:styleId="a6">
    <w:name w:val="ヘッダー (文字)"/>
    <w:basedOn w:val="a0"/>
    <w:link w:val="a5"/>
    <w:uiPriority w:val="99"/>
    <w:rsid w:val="00261756"/>
  </w:style>
  <w:style w:type="paragraph" w:styleId="a7">
    <w:name w:val="footer"/>
    <w:basedOn w:val="a"/>
    <w:link w:val="a8"/>
    <w:uiPriority w:val="99"/>
    <w:unhideWhenUsed/>
    <w:rsid w:val="00261756"/>
    <w:pPr>
      <w:tabs>
        <w:tab w:val="center" w:pos="4252"/>
        <w:tab w:val="right" w:pos="8504"/>
      </w:tabs>
      <w:snapToGrid w:val="0"/>
    </w:pPr>
  </w:style>
  <w:style w:type="character" w:customStyle="1" w:styleId="a8">
    <w:name w:val="フッター (文字)"/>
    <w:basedOn w:val="a0"/>
    <w:link w:val="a7"/>
    <w:uiPriority w:val="99"/>
    <w:rsid w:val="0026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FCE8-49DF-45A8-90FC-6FFFC2C2E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3</Pages>
  <Words>336</Words>
  <Characters>1918</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 okawa</dc:creator>
  <cp:keywords/>
  <dc:description/>
  <cp:lastModifiedBy>sho okawa</cp:lastModifiedBy>
  <cp:revision>20</cp:revision>
  <dcterms:created xsi:type="dcterms:W3CDTF">2017-02-28T10:36:00Z</dcterms:created>
  <dcterms:modified xsi:type="dcterms:W3CDTF">2017-04-10T04:29:00Z</dcterms:modified>
</cp:coreProperties>
</file>