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4"/>
        </w:rPr>
      </w:pPr>
    </w:p>
    <w:p>
      <w:pPr>
        <w:jc w:val="center"/>
        <w:rPr>
          <w:b/>
          <w:sz w:val="44"/>
        </w:rPr>
      </w:pPr>
    </w:p>
    <w:p>
      <w:pPr>
        <w:jc w:val="center"/>
        <w:rPr>
          <w:b/>
          <w:sz w:val="44"/>
        </w:rPr>
      </w:pPr>
    </w:p>
    <w:p>
      <w:pPr>
        <w:jc w:val="center"/>
        <w:rPr>
          <w:b/>
          <w:sz w:val="44"/>
        </w:rPr>
      </w:pPr>
    </w:p>
    <w:p>
      <w:pPr>
        <w:jc w:val="center"/>
        <w:rPr>
          <w:b/>
          <w:sz w:val="44"/>
        </w:rPr>
      </w:pPr>
    </w:p>
    <w:p>
      <w:pPr>
        <w:rPr>
          <w:b/>
          <w:sz w:val="44"/>
        </w:rPr>
      </w:pPr>
    </w:p>
    <w:p>
      <w:pPr>
        <w:rPr>
          <w:b/>
          <w:sz w:val="44"/>
        </w:rPr>
      </w:pPr>
    </w:p>
    <w:p>
      <w:pPr>
        <w:jc w:val="center"/>
        <w:rPr>
          <w:b/>
          <w:sz w:val="52"/>
        </w:rPr>
      </w:pPr>
      <w:r>
        <w:rPr>
          <w:rFonts w:hint="eastAsia"/>
          <w:b/>
          <w:spacing w:val="120"/>
          <w:kern w:val="0"/>
          <w:sz w:val="52"/>
          <w:fitText w:val="4320" w:id="0"/>
        </w:rPr>
        <w:t>自动更新软</w:t>
      </w:r>
      <w:r>
        <w:rPr>
          <w:rFonts w:hint="eastAsia"/>
          <w:b/>
          <w:kern w:val="0"/>
          <w:sz w:val="52"/>
          <w:fitText w:val="4320" w:id="0"/>
        </w:rPr>
        <w:t>件</w:t>
      </w:r>
    </w:p>
    <w:p>
      <w:pPr>
        <w:jc w:val="center"/>
        <w:rPr>
          <w:b/>
          <w:sz w:val="52"/>
        </w:rPr>
      </w:pPr>
      <w:r>
        <w:rPr>
          <w:rFonts w:hint="eastAsia"/>
          <w:b/>
          <w:spacing w:val="240"/>
          <w:kern w:val="0"/>
          <w:sz w:val="52"/>
          <w:fitText w:val="5520" w:id="1"/>
        </w:rPr>
        <w:t>接受测试报</w:t>
      </w:r>
      <w:r>
        <w:rPr>
          <w:rFonts w:hint="eastAsia"/>
          <w:b/>
          <w:kern w:val="0"/>
          <w:sz w:val="52"/>
          <w:fitText w:val="5520" w:id="1"/>
        </w:rPr>
        <w:t>告</w:t>
      </w:r>
    </w:p>
    <w:p>
      <w:pPr>
        <w:jc w:val="center"/>
        <w:rPr>
          <w:b/>
          <w:sz w:val="48"/>
        </w:rPr>
      </w:pPr>
    </w:p>
    <w:p>
      <w:pPr>
        <w:jc w:val="center"/>
        <w:rPr>
          <w:b/>
          <w:sz w:val="48"/>
        </w:rPr>
      </w:pPr>
    </w:p>
    <w:p>
      <w:pPr>
        <w:jc w:val="center"/>
        <w:rPr>
          <w:b/>
          <w:sz w:val="48"/>
        </w:rPr>
      </w:pPr>
    </w:p>
    <w:p>
      <w:pPr>
        <w:jc w:val="center"/>
        <w:rPr>
          <w:b/>
          <w:sz w:val="48"/>
        </w:rPr>
      </w:pPr>
    </w:p>
    <w:p>
      <w:pPr>
        <w:jc w:val="center"/>
        <w:rPr>
          <w:b/>
          <w:sz w:val="48"/>
        </w:rPr>
      </w:pP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118"/>
        <w:gridCol w:w="127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jc w:val="left"/>
              <w:rPr>
                <w:b/>
                <w:sz w:val="28"/>
              </w:rPr>
            </w:pPr>
            <w:r>
              <w:rPr>
                <w:rFonts w:hint="eastAsia"/>
                <w:b/>
                <w:sz w:val="28"/>
              </w:rPr>
              <w:t>团队</w:t>
            </w:r>
          </w:p>
        </w:tc>
        <w:tc>
          <w:tcPr>
            <w:tcW w:w="3118" w:type="dxa"/>
          </w:tcPr>
          <w:p>
            <w:pPr>
              <w:jc w:val="left"/>
              <w:rPr>
                <w:b/>
                <w:sz w:val="28"/>
              </w:rPr>
            </w:pPr>
            <w:r>
              <w:rPr>
                <w:rFonts w:hint="eastAsia"/>
                <w:b/>
                <w:sz w:val="28"/>
              </w:rPr>
              <w:t>团队开发第六小组</w:t>
            </w:r>
          </w:p>
        </w:tc>
        <w:tc>
          <w:tcPr>
            <w:tcW w:w="1276" w:type="dxa"/>
          </w:tcPr>
          <w:p>
            <w:pPr>
              <w:jc w:val="left"/>
              <w:rPr>
                <w:b/>
                <w:sz w:val="28"/>
              </w:rPr>
            </w:pPr>
            <w:r>
              <w:rPr>
                <w:rFonts w:hint="eastAsia"/>
                <w:b/>
                <w:sz w:val="28"/>
              </w:rPr>
              <w:t>日期</w:t>
            </w:r>
          </w:p>
        </w:tc>
        <w:tc>
          <w:tcPr>
            <w:tcW w:w="2347" w:type="dxa"/>
          </w:tcPr>
          <w:p>
            <w:pPr>
              <w:jc w:val="left"/>
              <w:rPr>
                <w:b/>
                <w:sz w:val="28"/>
              </w:rPr>
            </w:pPr>
            <w:r>
              <w:rPr>
                <w:rFonts w:hint="eastAsia"/>
                <w:b/>
                <w:sz w:val="28"/>
              </w:rPr>
              <w:t>2018.5.23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jc w:val="left"/>
              <w:rPr>
                <w:b/>
                <w:sz w:val="28"/>
              </w:rPr>
            </w:pPr>
            <w:r>
              <w:rPr>
                <w:rFonts w:hint="eastAsia"/>
                <w:b/>
                <w:sz w:val="28"/>
              </w:rPr>
              <w:t>文档编号</w:t>
            </w:r>
          </w:p>
        </w:tc>
        <w:tc>
          <w:tcPr>
            <w:tcW w:w="3118" w:type="dxa"/>
          </w:tcPr>
          <w:p>
            <w:pPr>
              <w:jc w:val="left"/>
              <w:rPr>
                <w:b/>
                <w:sz w:val="28"/>
              </w:rPr>
            </w:pPr>
            <w:r>
              <w:rPr>
                <w:rFonts w:hint="eastAsia"/>
                <w:b/>
                <w:sz w:val="28"/>
              </w:rPr>
              <w:t>4</w:t>
            </w:r>
          </w:p>
        </w:tc>
        <w:tc>
          <w:tcPr>
            <w:tcW w:w="1276" w:type="dxa"/>
          </w:tcPr>
          <w:p>
            <w:pPr>
              <w:jc w:val="left"/>
              <w:rPr>
                <w:b/>
                <w:sz w:val="28"/>
              </w:rPr>
            </w:pPr>
            <w:r>
              <w:rPr>
                <w:rFonts w:hint="eastAsia"/>
                <w:b/>
                <w:sz w:val="28"/>
              </w:rPr>
              <w:t>版本</w:t>
            </w:r>
          </w:p>
        </w:tc>
        <w:tc>
          <w:tcPr>
            <w:tcW w:w="2347" w:type="dxa"/>
          </w:tcPr>
          <w:p>
            <w:pPr>
              <w:jc w:val="left"/>
              <w:rPr>
                <w:b/>
                <w:sz w:val="28"/>
              </w:rPr>
            </w:pPr>
            <w:r>
              <w:rPr>
                <w:rFonts w:hint="eastAsia"/>
                <w:b/>
                <w:sz w:val="28"/>
              </w:rPr>
              <w:t>1.1</w:t>
            </w:r>
          </w:p>
        </w:tc>
      </w:tr>
    </w:tbl>
    <w:p>
      <w:pPr>
        <w:jc w:val="center"/>
        <w:rPr>
          <w:b/>
          <w:sz w:val="48"/>
        </w:rPr>
      </w:pPr>
    </w:p>
    <w:p>
      <w:pPr>
        <w:jc w:val="center"/>
        <w:rPr>
          <w:b/>
          <w:sz w:val="48"/>
        </w:rPr>
      </w:pPr>
    </w:p>
    <w:p>
      <w:pPr>
        <w:jc w:val="center"/>
        <w:rPr>
          <w:b/>
          <w:sz w:val="48"/>
        </w:rPr>
      </w:pPr>
      <w:r>
        <w:rPr>
          <w:rFonts w:hint="eastAsia"/>
          <w:b/>
          <w:sz w:val="48"/>
        </w:rPr>
        <w:t>目录</w:t>
      </w:r>
    </w:p>
    <w:p>
      <w:pPr>
        <w:pStyle w:val="9"/>
        <w:numPr>
          <w:ilvl w:val="0"/>
          <w:numId w:val="1"/>
        </w:numPr>
        <w:ind w:firstLineChars="0"/>
        <w:jc w:val="distribute"/>
        <w:rPr>
          <w:b/>
          <w:sz w:val="32"/>
        </w:rPr>
      </w:pPr>
      <w:r>
        <w:rPr>
          <w:rFonts w:hint="eastAsia"/>
          <w:b/>
          <w:sz w:val="32"/>
        </w:rPr>
        <w:t>测试概述</w:t>
      </w:r>
      <w:r>
        <w:rPr>
          <w:b/>
          <w:sz w:val="32"/>
        </w:rPr>
        <w:t>………………………………………………………………2</w:t>
      </w:r>
    </w:p>
    <w:p>
      <w:pPr>
        <w:pStyle w:val="9"/>
        <w:numPr>
          <w:ilvl w:val="1"/>
          <w:numId w:val="1"/>
        </w:numPr>
        <w:spacing w:line="400" w:lineRule="exact"/>
        <w:ind w:left="1077" w:firstLineChars="0"/>
        <w:jc w:val="distribute"/>
        <w:rPr>
          <w:sz w:val="28"/>
          <w:szCs w:val="28"/>
        </w:rPr>
      </w:pPr>
      <w:r>
        <w:rPr>
          <w:rFonts w:hint="eastAsia"/>
          <w:sz w:val="28"/>
          <w:szCs w:val="28"/>
        </w:rPr>
        <w:t>编写目的</w:t>
      </w:r>
      <w:r>
        <w:rPr>
          <w:sz w:val="28"/>
          <w:szCs w:val="28"/>
        </w:rPr>
        <w:t>……………………………………………………………………………2</w:t>
      </w:r>
    </w:p>
    <w:p>
      <w:pPr>
        <w:pStyle w:val="9"/>
        <w:numPr>
          <w:ilvl w:val="1"/>
          <w:numId w:val="1"/>
        </w:numPr>
        <w:spacing w:line="400" w:lineRule="exact"/>
        <w:ind w:left="1077" w:firstLineChars="0"/>
        <w:jc w:val="distribute"/>
        <w:rPr>
          <w:sz w:val="28"/>
          <w:szCs w:val="28"/>
        </w:rPr>
      </w:pPr>
      <w:r>
        <w:rPr>
          <w:rFonts w:hint="eastAsia"/>
          <w:sz w:val="28"/>
          <w:szCs w:val="28"/>
        </w:rPr>
        <w:t>测试范围</w:t>
      </w:r>
      <w:r>
        <w:rPr>
          <w:sz w:val="28"/>
          <w:szCs w:val="28"/>
        </w:rPr>
        <w:t>……………………………………………………………………………2</w:t>
      </w:r>
    </w:p>
    <w:p>
      <w:pPr>
        <w:pStyle w:val="9"/>
        <w:numPr>
          <w:ilvl w:val="0"/>
          <w:numId w:val="1"/>
        </w:numPr>
        <w:ind w:firstLineChars="0"/>
        <w:jc w:val="center"/>
        <w:rPr>
          <w:b/>
          <w:sz w:val="32"/>
        </w:rPr>
      </w:pPr>
      <w:r>
        <w:rPr>
          <w:rFonts w:hint="eastAsia"/>
          <w:b/>
          <w:sz w:val="32"/>
        </w:rPr>
        <w:t>测试计划执行情况</w:t>
      </w:r>
      <w:r>
        <w:rPr>
          <w:b/>
          <w:sz w:val="32"/>
        </w:rPr>
        <w:t>……………………………………………………2</w:t>
      </w:r>
    </w:p>
    <w:p>
      <w:pPr>
        <w:pStyle w:val="9"/>
        <w:numPr>
          <w:ilvl w:val="1"/>
          <w:numId w:val="1"/>
        </w:numPr>
        <w:spacing w:line="400" w:lineRule="exact"/>
        <w:ind w:left="1077" w:firstLineChars="0"/>
        <w:jc w:val="distribute"/>
        <w:rPr>
          <w:sz w:val="28"/>
          <w:szCs w:val="28"/>
        </w:rPr>
      </w:pPr>
      <w:r>
        <w:rPr>
          <w:rFonts w:hint="eastAsia"/>
          <w:sz w:val="28"/>
          <w:szCs w:val="28"/>
        </w:rPr>
        <w:t>测试类型</w:t>
      </w:r>
      <w:r>
        <w:rPr>
          <w:sz w:val="28"/>
          <w:szCs w:val="28"/>
        </w:rPr>
        <w:t>……………………………………………………………………………2</w:t>
      </w:r>
    </w:p>
    <w:p>
      <w:pPr>
        <w:pStyle w:val="9"/>
        <w:numPr>
          <w:ilvl w:val="1"/>
          <w:numId w:val="1"/>
        </w:numPr>
        <w:spacing w:line="400" w:lineRule="exact"/>
        <w:ind w:left="1077" w:firstLineChars="0"/>
        <w:jc w:val="distribute"/>
        <w:rPr>
          <w:sz w:val="28"/>
          <w:szCs w:val="28"/>
        </w:rPr>
      </w:pPr>
      <w:r>
        <w:rPr>
          <w:rFonts w:hint="eastAsia"/>
          <w:sz w:val="28"/>
          <w:szCs w:val="28"/>
        </w:rPr>
        <w:t>测试环境与配置</w:t>
      </w:r>
      <w:r>
        <w:rPr>
          <w:sz w:val="28"/>
          <w:szCs w:val="28"/>
        </w:rPr>
        <w:t>…………………………………………………………………</w:t>
      </w:r>
      <w:r>
        <w:rPr>
          <w:rFonts w:hint="eastAsia"/>
          <w:sz w:val="28"/>
          <w:szCs w:val="28"/>
        </w:rPr>
        <w:t>3</w:t>
      </w:r>
    </w:p>
    <w:p>
      <w:pPr>
        <w:pStyle w:val="9"/>
        <w:numPr>
          <w:ilvl w:val="1"/>
          <w:numId w:val="1"/>
        </w:numPr>
        <w:spacing w:line="400" w:lineRule="exact"/>
        <w:ind w:left="1077" w:firstLineChars="0"/>
        <w:jc w:val="distribute"/>
        <w:rPr>
          <w:sz w:val="28"/>
          <w:szCs w:val="28"/>
        </w:rPr>
      </w:pPr>
      <w:r>
        <w:rPr>
          <w:rFonts w:hint="eastAsia"/>
          <w:sz w:val="28"/>
          <w:szCs w:val="28"/>
        </w:rPr>
        <w:t>测试人员</w:t>
      </w:r>
      <w:r>
        <w:rPr>
          <w:sz w:val="28"/>
          <w:szCs w:val="28"/>
        </w:rPr>
        <w:t>……………………………………………………………………………</w:t>
      </w:r>
      <w:r>
        <w:rPr>
          <w:rFonts w:hint="eastAsia"/>
          <w:sz w:val="28"/>
          <w:szCs w:val="28"/>
        </w:rPr>
        <w:t>3</w:t>
      </w:r>
    </w:p>
    <w:p>
      <w:pPr>
        <w:pStyle w:val="9"/>
        <w:numPr>
          <w:ilvl w:val="1"/>
          <w:numId w:val="1"/>
        </w:numPr>
        <w:spacing w:line="400" w:lineRule="exact"/>
        <w:ind w:left="1077" w:firstLineChars="0"/>
        <w:jc w:val="distribute"/>
        <w:rPr>
          <w:sz w:val="28"/>
          <w:szCs w:val="28"/>
        </w:rPr>
      </w:pPr>
      <w:r>
        <w:rPr>
          <w:rFonts w:hint="eastAsia"/>
          <w:sz w:val="28"/>
          <w:szCs w:val="28"/>
        </w:rPr>
        <w:t>测试问题总结</w:t>
      </w:r>
      <w:r>
        <w:rPr>
          <w:sz w:val="28"/>
          <w:szCs w:val="28"/>
        </w:rPr>
        <w:t>……………………………………………………………………3</w:t>
      </w:r>
    </w:p>
    <w:p>
      <w:pPr>
        <w:pStyle w:val="9"/>
        <w:numPr>
          <w:ilvl w:val="0"/>
          <w:numId w:val="1"/>
        </w:numPr>
        <w:ind w:firstLineChars="0"/>
        <w:jc w:val="distribute"/>
        <w:rPr>
          <w:b/>
          <w:sz w:val="32"/>
        </w:rPr>
      </w:pPr>
      <w:r>
        <w:rPr>
          <w:rFonts w:hint="eastAsia"/>
          <w:b/>
          <w:sz w:val="32"/>
        </w:rPr>
        <w:t>测试结果</w:t>
      </w:r>
      <w:r>
        <w:rPr>
          <w:b/>
          <w:sz w:val="32"/>
        </w:rPr>
        <w:t>………………………………………………………………3</w:t>
      </w:r>
    </w:p>
    <w:p>
      <w:pPr>
        <w:pStyle w:val="9"/>
        <w:numPr>
          <w:ilvl w:val="1"/>
          <w:numId w:val="1"/>
        </w:numPr>
        <w:spacing w:line="400" w:lineRule="exact"/>
        <w:ind w:left="1077" w:firstLineChars="0"/>
        <w:jc w:val="distribute"/>
        <w:rPr>
          <w:sz w:val="28"/>
          <w:szCs w:val="28"/>
        </w:rPr>
      </w:pPr>
      <w:r>
        <w:rPr>
          <w:rFonts w:hint="eastAsia"/>
          <w:sz w:val="28"/>
          <w:szCs w:val="28"/>
        </w:rPr>
        <w:t>安全测试</w:t>
      </w:r>
      <w:r>
        <w:rPr>
          <w:sz w:val="28"/>
          <w:szCs w:val="28"/>
        </w:rPr>
        <w:t>……………………………………………………………………………3</w:t>
      </w:r>
    </w:p>
    <w:p>
      <w:pPr>
        <w:pStyle w:val="9"/>
        <w:numPr>
          <w:ilvl w:val="1"/>
          <w:numId w:val="1"/>
        </w:numPr>
        <w:spacing w:line="400" w:lineRule="exact"/>
        <w:ind w:left="1077" w:firstLineChars="0"/>
        <w:jc w:val="distribute"/>
        <w:rPr>
          <w:sz w:val="28"/>
          <w:szCs w:val="28"/>
        </w:rPr>
      </w:pPr>
      <w:r>
        <w:rPr>
          <w:rFonts w:hint="eastAsia"/>
          <w:sz w:val="28"/>
          <w:szCs w:val="28"/>
        </w:rPr>
        <w:t>安装、卸载测试</w:t>
      </w:r>
      <w:r>
        <w:rPr>
          <w:sz w:val="28"/>
          <w:szCs w:val="28"/>
        </w:rPr>
        <w:t>…………………………………………………………………3</w:t>
      </w:r>
    </w:p>
    <w:p>
      <w:pPr>
        <w:pStyle w:val="9"/>
        <w:numPr>
          <w:ilvl w:val="1"/>
          <w:numId w:val="1"/>
        </w:numPr>
        <w:spacing w:line="400" w:lineRule="exact"/>
        <w:ind w:left="1077" w:firstLineChars="0"/>
        <w:jc w:val="distribute"/>
        <w:rPr>
          <w:sz w:val="28"/>
          <w:szCs w:val="28"/>
        </w:rPr>
      </w:pPr>
      <w:r>
        <w:rPr>
          <w:sz w:val="28"/>
          <w:szCs w:val="28"/>
        </w:rPr>
        <w:t>UI</w:t>
      </w:r>
      <w:r>
        <w:rPr>
          <w:rFonts w:hint="eastAsia"/>
          <w:sz w:val="28"/>
          <w:szCs w:val="28"/>
        </w:rPr>
        <w:t>测试</w:t>
      </w:r>
      <w:r>
        <w:rPr>
          <w:sz w:val="28"/>
          <w:szCs w:val="28"/>
        </w:rPr>
        <w:t>…………………………………………………………………………………3</w:t>
      </w:r>
    </w:p>
    <w:p>
      <w:pPr>
        <w:pStyle w:val="9"/>
        <w:numPr>
          <w:ilvl w:val="2"/>
          <w:numId w:val="1"/>
        </w:numPr>
        <w:spacing w:before="156" w:beforeLines="50" w:line="400" w:lineRule="exact"/>
        <w:ind w:left="1797" w:hanging="1077" w:firstLineChars="0"/>
        <w:jc w:val="distribute"/>
        <w:rPr>
          <w:sz w:val="28"/>
          <w:szCs w:val="24"/>
        </w:rPr>
      </w:pPr>
      <w:r>
        <w:rPr>
          <w:rFonts w:hint="eastAsia"/>
          <w:sz w:val="28"/>
          <w:szCs w:val="24"/>
        </w:rPr>
        <w:t>更新界面</w:t>
      </w:r>
      <w:r>
        <w:rPr>
          <w:sz w:val="28"/>
          <w:szCs w:val="24"/>
        </w:rPr>
        <w:t>……………………………………………………………………3</w:t>
      </w:r>
    </w:p>
    <w:p>
      <w:pPr>
        <w:pStyle w:val="9"/>
        <w:numPr>
          <w:ilvl w:val="2"/>
          <w:numId w:val="1"/>
        </w:numPr>
        <w:spacing w:after="156" w:afterLines="50" w:line="400" w:lineRule="exact"/>
        <w:ind w:left="1797" w:hanging="1077" w:firstLineChars="0"/>
        <w:jc w:val="distribute"/>
        <w:rPr>
          <w:sz w:val="28"/>
          <w:szCs w:val="24"/>
        </w:rPr>
      </w:pPr>
      <w:r>
        <w:rPr>
          <w:rFonts w:hint="eastAsia"/>
          <w:sz w:val="28"/>
          <w:szCs w:val="24"/>
        </w:rPr>
        <w:t>管理界面</w:t>
      </w:r>
      <w:r>
        <w:rPr>
          <w:sz w:val="28"/>
          <w:szCs w:val="24"/>
        </w:rPr>
        <w:t>……………………………………………………………………4</w:t>
      </w:r>
    </w:p>
    <w:p>
      <w:pPr>
        <w:pStyle w:val="9"/>
        <w:numPr>
          <w:ilvl w:val="1"/>
          <w:numId w:val="1"/>
        </w:numPr>
        <w:spacing w:line="400" w:lineRule="exact"/>
        <w:ind w:left="1077" w:firstLineChars="0"/>
        <w:jc w:val="distribute"/>
        <w:rPr>
          <w:sz w:val="28"/>
          <w:szCs w:val="28"/>
        </w:rPr>
      </w:pPr>
      <w:r>
        <w:rPr>
          <w:rFonts w:hint="eastAsia"/>
          <w:sz w:val="28"/>
          <w:szCs w:val="28"/>
        </w:rPr>
        <w:t>功能测试</w:t>
      </w:r>
      <w:r>
        <w:rPr>
          <w:sz w:val="28"/>
          <w:szCs w:val="28"/>
        </w:rPr>
        <w:t>……………………………………………………………………………5</w:t>
      </w:r>
    </w:p>
    <w:p>
      <w:pPr>
        <w:pStyle w:val="9"/>
        <w:numPr>
          <w:ilvl w:val="2"/>
          <w:numId w:val="1"/>
        </w:numPr>
        <w:spacing w:before="156" w:beforeLines="50" w:line="400" w:lineRule="exact"/>
        <w:ind w:left="1797" w:hanging="1077" w:firstLineChars="0"/>
        <w:jc w:val="distribute"/>
        <w:rPr>
          <w:sz w:val="28"/>
          <w:szCs w:val="28"/>
        </w:rPr>
      </w:pPr>
      <w:r>
        <w:rPr>
          <w:rFonts w:hint="eastAsia"/>
          <w:sz w:val="28"/>
          <w:szCs w:val="28"/>
        </w:rPr>
        <w:t>检测更新</w:t>
      </w:r>
      <w:r>
        <w:rPr>
          <w:sz w:val="28"/>
          <w:szCs w:val="28"/>
        </w:rPr>
        <w:t>……………………………………………………………………5</w:t>
      </w:r>
    </w:p>
    <w:p>
      <w:pPr>
        <w:pStyle w:val="9"/>
        <w:numPr>
          <w:ilvl w:val="2"/>
          <w:numId w:val="1"/>
        </w:numPr>
        <w:spacing w:line="400" w:lineRule="exact"/>
        <w:ind w:firstLineChars="0"/>
        <w:jc w:val="distribute"/>
        <w:rPr>
          <w:sz w:val="28"/>
          <w:szCs w:val="28"/>
        </w:rPr>
      </w:pPr>
      <w:r>
        <w:rPr>
          <w:rFonts w:hint="eastAsia"/>
          <w:sz w:val="28"/>
          <w:szCs w:val="28"/>
        </w:rPr>
        <w:t>管理配置文件</w:t>
      </w:r>
      <w:r>
        <w:rPr>
          <w:sz w:val="28"/>
          <w:szCs w:val="28"/>
        </w:rPr>
        <w:t>……………………………………………………………6</w:t>
      </w:r>
    </w:p>
    <w:p>
      <w:pPr>
        <w:pStyle w:val="9"/>
        <w:numPr>
          <w:ilvl w:val="2"/>
          <w:numId w:val="1"/>
        </w:numPr>
        <w:spacing w:after="156" w:afterLines="50" w:line="400" w:lineRule="exact"/>
        <w:ind w:left="1797" w:hanging="1077" w:firstLineChars="0"/>
        <w:jc w:val="distribute"/>
        <w:rPr>
          <w:sz w:val="28"/>
          <w:szCs w:val="28"/>
        </w:rPr>
      </w:pPr>
      <w:r>
        <w:rPr>
          <w:rFonts w:hint="eastAsia"/>
          <w:sz w:val="28"/>
          <w:szCs w:val="28"/>
        </w:rPr>
        <w:t>版本更新</w:t>
      </w:r>
      <w:r>
        <w:rPr>
          <w:sz w:val="28"/>
          <w:szCs w:val="28"/>
        </w:rPr>
        <w:t>……………………………………………………………………</w:t>
      </w:r>
      <w:r>
        <w:rPr>
          <w:rFonts w:hint="eastAsia"/>
          <w:sz w:val="28"/>
          <w:szCs w:val="28"/>
        </w:rPr>
        <w:t>1</w:t>
      </w:r>
      <w:r>
        <w:rPr>
          <w:sz w:val="28"/>
          <w:szCs w:val="28"/>
        </w:rPr>
        <w:t>1</w:t>
      </w:r>
    </w:p>
    <w:p>
      <w:pPr>
        <w:pStyle w:val="9"/>
        <w:numPr>
          <w:ilvl w:val="1"/>
          <w:numId w:val="1"/>
        </w:numPr>
        <w:spacing w:line="400" w:lineRule="exact"/>
        <w:ind w:left="1077" w:firstLineChars="0"/>
        <w:jc w:val="distribute"/>
        <w:rPr>
          <w:sz w:val="28"/>
          <w:szCs w:val="28"/>
        </w:rPr>
      </w:pPr>
      <w:r>
        <w:rPr>
          <w:rFonts w:hint="eastAsia"/>
          <w:sz w:val="28"/>
          <w:szCs w:val="28"/>
        </w:rPr>
        <w:t>兼容测试</w:t>
      </w:r>
      <w:r>
        <w:rPr>
          <w:sz w:val="28"/>
          <w:szCs w:val="28"/>
        </w:rPr>
        <w:t>…………………………………………………………………………</w:t>
      </w:r>
      <w:r>
        <w:rPr>
          <w:rFonts w:hint="eastAsia"/>
          <w:sz w:val="28"/>
          <w:szCs w:val="28"/>
        </w:rPr>
        <w:t>1</w:t>
      </w:r>
      <w:r>
        <w:rPr>
          <w:sz w:val="28"/>
          <w:szCs w:val="28"/>
        </w:rPr>
        <w:t>3</w:t>
      </w:r>
    </w:p>
    <w:p>
      <w:pPr>
        <w:pStyle w:val="9"/>
        <w:numPr>
          <w:ilvl w:val="1"/>
          <w:numId w:val="1"/>
        </w:numPr>
        <w:spacing w:line="400" w:lineRule="exact"/>
        <w:ind w:left="1077" w:firstLineChars="0"/>
        <w:jc w:val="distribute"/>
        <w:rPr>
          <w:sz w:val="28"/>
          <w:szCs w:val="28"/>
        </w:rPr>
      </w:pPr>
      <w:r>
        <w:rPr>
          <w:rFonts w:hint="eastAsia"/>
          <w:sz w:val="28"/>
          <w:szCs w:val="28"/>
        </w:rPr>
        <w:t>用户体验测试</w:t>
      </w:r>
      <w:r>
        <w:rPr>
          <w:sz w:val="28"/>
          <w:szCs w:val="28"/>
        </w:rPr>
        <w:t>……………………………………………………………………</w:t>
      </w:r>
      <w:r>
        <w:rPr>
          <w:rFonts w:hint="eastAsia"/>
          <w:sz w:val="28"/>
          <w:szCs w:val="28"/>
        </w:rPr>
        <w:t>1</w:t>
      </w:r>
      <w:r>
        <w:rPr>
          <w:sz w:val="28"/>
          <w:szCs w:val="28"/>
        </w:rPr>
        <w:t>3</w:t>
      </w:r>
    </w:p>
    <w:p>
      <w:pPr>
        <w:pStyle w:val="9"/>
        <w:numPr>
          <w:ilvl w:val="0"/>
          <w:numId w:val="1"/>
        </w:numPr>
        <w:ind w:firstLineChars="0"/>
        <w:jc w:val="distribute"/>
        <w:rPr>
          <w:b/>
          <w:sz w:val="32"/>
        </w:rPr>
      </w:pPr>
      <w:r>
        <w:rPr>
          <w:rFonts w:hint="eastAsia"/>
          <w:b/>
          <w:sz w:val="32"/>
        </w:rPr>
        <w:t>测试总结</w:t>
      </w:r>
      <w:r>
        <w:rPr>
          <w:b/>
          <w:sz w:val="32"/>
        </w:rPr>
        <w:t>………………………………………………………………</w:t>
      </w:r>
      <w:r>
        <w:rPr>
          <w:rFonts w:hint="eastAsia"/>
          <w:b/>
          <w:sz w:val="32"/>
        </w:rPr>
        <w:t>1</w:t>
      </w:r>
      <w:r>
        <w:rPr>
          <w:b/>
          <w:sz w:val="32"/>
        </w:rPr>
        <w:t>3</w:t>
      </w:r>
    </w:p>
    <w:p>
      <w:pPr>
        <w:rPr>
          <w:b/>
          <w:sz w:val="32"/>
        </w:rPr>
      </w:pPr>
    </w:p>
    <w:p>
      <w:pPr>
        <w:rPr>
          <w:b/>
          <w:sz w:val="32"/>
        </w:rPr>
      </w:pPr>
    </w:p>
    <w:p>
      <w:pPr>
        <w:rPr>
          <w:b/>
          <w:sz w:val="32"/>
        </w:rPr>
      </w:pPr>
    </w:p>
    <w:p>
      <w:pPr>
        <w:rPr>
          <w:b/>
          <w:sz w:val="32"/>
        </w:rPr>
      </w:pPr>
    </w:p>
    <w:p>
      <w:pPr>
        <w:rPr>
          <w:b/>
          <w:sz w:val="32"/>
        </w:rPr>
      </w:pPr>
    </w:p>
    <w:p>
      <w:pPr>
        <w:pStyle w:val="9"/>
        <w:numPr>
          <w:ilvl w:val="0"/>
          <w:numId w:val="2"/>
        </w:numPr>
        <w:ind w:firstLineChars="0"/>
        <w:rPr>
          <w:b/>
          <w:sz w:val="32"/>
        </w:rPr>
      </w:pPr>
      <w:r>
        <w:rPr>
          <w:rFonts w:hint="eastAsia"/>
          <w:b/>
          <w:sz w:val="32"/>
        </w:rPr>
        <w:t>测试概述</w:t>
      </w:r>
    </w:p>
    <w:p>
      <w:pPr>
        <w:pStyle w:val="9"/>
        <w:numPr>
          <w:ilvl w:val="1"/>
          <w:numId w:val="2"/>
        </w:numPr>
        <w:ind w:firstLineChars="0"/>
        <w:rPr>
          <w:b/>
          <w:sz w:val="28"/>
        </w:rPr>
      </w:pPr>
      <w:r>
        <w:rPr>
          <w:rFonts w:hint="eastAsia"/>
          <w:b/>
          <w:sz w:val="28"/>
        </w:rPr>
        <w:t>编写目的</w:t>
      </w:r>
    </w:p>
    <w:p>
      <w:pPr>
        <w:spacing w:line="276" w:lineRule="auto"/>
        <w:ind w:firstLine="420"/>
        <w:rPr>
          <w:sz w:val="22"/>
        </w:rPr>
      </w:pPr>
      <w:r>
        <w:rPr>
          <w:rFonts w:hint="eastAsia"/>
          <w:sz w:val="22"/>
        </w:rPr>
        <w:t>本报告为自动更新软件的接受测试报告。软件接受测试是软件开发结束后，对软件产品投入实际应用以前进行的最后一次质量检验活动。它要回答开发的软件产品是否符合预期的各项要求，以及用户能否接受的问题。</w:t>
      </w:r>
    </w:p>
    <w:p>
      <w:pPr>
        <w:pStyle w:val="9"/>
        <w:numPr>
          <w:ilvl w:val="1"/>
          <w:numId w:val="2"/>
        </w:numPr>
        <w:ind w:firstLineChars="0"/>
        <w:rPr>
          <w:b/>
          <w:sz w:val="28"/>
        </w:rPr>
      </w:pPr>
      <w:r>
        <w:rPr>
          <w:rFonts w:hint="eastAsia"/>
          <w:b/>
          <w:sz w:val="28"/>
        </w:rPr>
        <w:t>测试范围</w:t>
      </w:r>
    </w:p>
    <w:p>
      <w:pPr>
        <w:spacing w:line="276" w:lineRule="auto"/>
        <w:ind w:firstLine="420"/>
        <w:rPr>
          <w:sz w:val="22"/>
        </w:rPr>
      </w:pPr>
      <w:r>
        <w:rPr>
          <w:rFonts w:hint="eastAsia"/>
          <w:sz w:val="22"/>
        </w:rPr>
        <w:t>本次测试主要根据用户需求说明书、软件需求规格说明书和设计概要书等文档进行，包括安全测试、安装卸载测试、UI测试、功能测试、兼容测试、用户体验测试等。</w:t>
      </w:r>
    </w:p>
    <w:p>
      <w:pPr>
        <w:spacing w:line="276" w:lineRule="auto"/>
        <w:ind w:firstLine="420"/>
        <w:rPr>
          <w:sz w:val="22"/>
        </w:rPr>
      </w:pPr>
      <w:r>
        <w:rPr>
          <w:rFonts w:hint="eastAsia"/>
          <w:sz w:val="22"/>
        </w:rPr>
        <w:t>主要功能有更新检测、管理配置文件（包括对历史配置文件的操作和生成新配置文件）和检测更新。</w:t>
      </w:r>
    </w:p>
    <w:p>
      <w:pPr>
        <w:pStyle w:val="9"/>
        <w:numPr>
          <w:ilvl w:val="0"/>
          <w:numId w:val="2"/>
        </w:numPr>
        <w:ind w:firstLineChars="0"/>
        <w:rPr>
          <w:b/>
          <w:sz w:val="32"/>
        </w:rPr>
      </w:pPr>
      <w:r>
        <w:rPr>
          <w:rFonts w:hint="eastAsia"/>
          <w:b/>
          <w:sz w:val="32"/>
        </w:rPr>
        <w:t>测试计划执行情况</w:t>
      </w:r>
    </w:p>
    <w:p>
      <w:pPr>
        <w:rPr>
          <w:b/>
          <w:sz w:val="28"/>
        </w:rPr>
      </w:pPr>
      <w:r>
        <w:rPr>
          <w:rFonts w:hint="eastAsia"/>
          <w:b/>
          <w:sz w:val="28"/>
        </w:rPr>
        <w:t>2</w:t>
      </w:r>
      <w:r>
        <w:rPr>
          <w:b/>
          <w:sz w:val="28"/>
        </w:rPr>
        <w:t xml:space="preserve">.1 </w:t>
      </w:r>
      <w:r>
        <w:rPr>
          <w:rFonts w:hint="eastAsia"/>
          <w:b/>
          <w:sz w:val="28"/>
        </w:rPr>
        <w:t>测试类型</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2310"/>
        <w:gridCol w:w="2368"/>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auto"/>
              <w:rPr>
                <w:sz w:val="22"/>
              </w:rPr>
            </w:pPr>
            <w:r>
              <w:rPr>
                <w:rFonts w:hint="eastAsia"/>
                <w:sz w:val="22"/>
              </w:rPr>
              <w:t>测试类型</w:t>
            </w:r>
          </w:p>
        </w:tc>
        <w:tc>
          <w:tcPr>
            <w:tcW w:w="2310" w:type="dxa"/>
          </w:tcPr>
          <w:p>
            <w:pPr>
              <w:spacing w:line="360" w:lineRule="auto"/>
              <w:rPr>
                <w:sz w:val="22"/>
              </w:rPr>
            </w:pPr>
            <w:r>
              <w:rPr>
                <w:rFonts w:hint="eastAsia"/>
                <w:sz w:val="22"/>
              </w:rPr>
              <w:t>测试内容</w:t>
            </w:r>
          </w:p>
        </w:tc>
        <w:tc>
          <w:tcPr>
            <w:tcW w:w="2368" w:type="dxa"/>
          </w:tcPr>
          <w:p>
            <w:pPr>
              <w:spacing w:line="360" w:lineRule="auto"/>
              <w:rPr>
                <w:sz w:val="22"/>
              </w:rPr>
            </w:pPr>
            <w:r>
              <w:rPr>
                <w:rFonts w:hint="eastAsia"/>
                <w:sz w:val="22"/>
              </w:rPr>
              <w:t>测试目的</w:t>
            </w:r>
          </w:p>
        </w:tc>
        <w:tc>
          <w:tcPr>
            <w:tcW w:w="1780" w:type="dxa"/>
          </w:tcPr>
          <w:p>
            <w:pPr>
              <w:spacing w:line="360" w:lineRule="auto"/>
              <w:rPr>
                <w:sz w:val="22"/>
              </w:rPr>
            </w:pPr>
            <w:r>
              <w:rPr>
                <w:rFonts w:hint="eastAsia"/>
                <w:sz w:val="22"/>
              </w:rPr>
              <w:t>测试方法和工具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auto"/>
              <w:rPr>
                <w:sz w:val="22"/>
              </w:rPr>
            </w:pPr>
            <w:r>
              <w:rPr>
                <w:rFonts w:hint="eastAsia"/>
                <w:sz w:val="22"/>
              </w:rPr>
              <w:t>功能测试</w:t>
            </w:r>
          </w:p>
        </w:tc>
        <w:tc>
          <w:tcPr>
            <w:tcW w:w="2310" w:type="dxa"/>
          </w:tcPr>
          <w:p>
            <w:pPr>
              <w:spacing w:line="360" w:lineRule="auto"/>
              <w:rPr>
                <w:sz w:val="22"/>
              </w:rPr>
            </w:pPr>
            <w:r>
              <w:rPr>
                <w:rFonts w:hint="eastAsia"/>
                <w:sz w:val="22"/>
              </w:rPr>
              <w:t>更新检测</w:t>
            </w:r>
          </w:p>
          <w:p>
            <w:pPr>
              <w:spacing w:line="360" w:lineRule="auto"/>
              <w:rPr>
                <w:sz w:val="22"/>
              </w:rPr>
            </w:pPr>
            <w:r>
              <w:rPr>
                <w:rFonts w:hint="eastAsia"/>
                <w:sz w:val="22"/>
              </w:rPr>
              <w:t>历史配置文件操作</w:t>
            </w:r>
          </w:p>
          <w:p>
            <w:pPr>
              <w:spacing w:line="360" w:lineRule="auto"/>
              <w:rPr>
                <w:sz w:val="22"/>
              </w:rPr>
            </w:pPr>
            <w:r>
              <w:rPr>
                <w:rFonts w:hint="eastAsia"/>
                <w:sz w:val="22"/>
              </w:rPr>
              <w:t>生成新配置文件</w:t>
            </w:r>
          </w:p>
          <w:p>
            <w:pPr>
              <w:spacing w:line="360" w:lineRule="auto"/>
              <w:rPr>
                <w:sz w:val="22"/>
              </w:rPr>
            </w:pPr>
            <w:r>
              <w:rPr>
                <w:rFonts w:hint="eastAsia"/>
                <w:sz w:val="22"/>
              </w:rPr>
              <w:t>检测更新</w:t>
            </w:r>
          </w:p>
        </w:tc>
        <w:tc>
          <w:tcPr>
            <w:tcW w:w="2368" w:type="dxa"/>
          </w:tcPr>
          <w:p>
            <w:pPr>
              <w:spacing w:line="360" w:lineRule="auto"/>
              <w:rPr>
                <w:sz w:val="22"/>
              </w:rPr>
            </w:pPr>
            <w:r>
              <w:rPr>
                <w:rFonts w:hint="eastAsia"/>
                <w:sz w:val="22"/>
              </w:rPr>
              <w:t>核实软件所有功能是否可正常使用，是否符合用户需求和设计概要说明书。</w:t>
            </w:r>
          </w:p>
          <w:p>
            <w:pPr>
              <w:spacing w:line="360" w:lineRule="auto"/>
              <w:rPr>
                <w:sz w:val="22"/>
              </w:rPr>
            </w:pPr>
            <w:r>
              <w:rPr>
                <w:rFonts w:hint="eastAsia"/>
                <w:sz w:val="22"/>
              </w:rPr>
              <w:t>软件操作流程是否符合一般用户逻辑。</w:t>
            </w:r>
          </w:p>
        </w:tc>
        <w:tc>
          <w:tcPr>
            <w:tcW w:w="1780" w:type="dxa"/>
          </w:tcPr>
          <w:p>
            <w:pPr>
              <w:spacing w:line="360" w:lineRule="auto"/>
              <w:rPr>
                <w:sz w:val="22"/>
              </w:rPr>
            </w:pPr>
            <w:r>
              <w:rPr>
                <w:rFonts w:hint="eastAsia"/>
                <w:sz w:val="22"/>
              </w:rPr>
              <w:t>采用黑盒测试，边界值测试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auto"/>
              <w:rPr>
                <w:sz w:val="22"/>
              </w:rPr>
            </w:pPr>
            <w:r>
              <w:rPr>
                <w:rFonts w:hint="eastAsia"/>
                <w:sz w:val="22"/>
              </w:rPr>
              <w:t>U</w:t>
            </w:r>
            <w:r>
              <w:rPr>
                <w:sz w:val="22"/>
              </w:rPr>
              <w:t>I</w:t>
            </w:r>
            <w:r>
              <w:rPr>
                <w:rFonts w:hint="eastAsia"/>
                <w:sz w:val="22"/>
              </w:rPr>
              <w:t>测试</w:t>
            </w:r>
          </w:p>
        </w:tc>
        <w:tc>
          <w:tcPr>
            <w:tcW w:w="2310" w:type="dxa"/>
          </w:tcPr>
          <w:p>
            <w:pPr>
              <w:spacing w:line="360" w:lineRule="auto"/>
              <w:rPr>
                <w:sz w:val="22"/>
              </w:rPr>
            </w:pPr>
            <w:r>
              <w:rPr>
                <w:rFonts w:hint="eastAsia"/>
                <w:sz w:val="22"/>
              </w:rPr>
              <w:t>更新界面</w:t>
            </w:r>
          </w:p>
          <w:p>
            <w:pPr>
              <w:spacing w:line="360" w:lineRule="auto"/>
              <w:rPr>
                <w:sz w:val="22"/>
              </w:rPr>
            </w:pPr>
            <w:r>
              <w:rPr>
                <w:rFonts w:hint="eastAsia"/>
                <w:sz w:val="22"/>
              </w:rPr>
              <w:t>管理界面</w:t>
            </w:r>
          </w:p>
        </w:tc>
        <w:tc>
          <w:tcPr>
            <w:tcW w:w="2368" w:type="dxa"/>
          </w:tcPr>
          <w:p>
            <w:pPr>
              <w:spacing w:line="360" w:lineRule="auto"/>
              <w:rPr>
                <w:sz w:val="22"/>
              </w:rPr>
            </w:pPr>
            <w:r>
              <w:rPr>
                <w:rFonts w:hint="eastAsia"/>
                <w:sz w:val="22"/>
              </w:rPr>
              <w:t>核实软件布局是否合理，整体风格是否一致和各个控件的放置位置是否符合客户使用习惯，更重要的是要符合操作便捷，导航简单易懂，界面中文字是否正确，命名是否统一，页面是否美观，文字、图片组合是否完美等</w:t>
            </w:r>
          </w:p>
        </w:tc>
        <w:tc>
          <w:tcPr>
            <w:tcW w:w="1780" w:type="dxa"/>
          </w:tcPr>
          <w:p>
            <w:pPr>
              <w:spacing w:line="360" w:lineRule="auto"/>
              <w:rPr>
                <w:sz w:val="22"/>
              </w:rPr>
            </w:pPr>
            <w:r>
              <w:rPr>
                <w:rFonts w:hint="eastAsia"/>
                <w:sz w:val="22"/>
              </w:rPr>
              <w:t>手工测试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auto"/>
              <w:rPr>
                <w:sz w:val="22"/>
              </w:rPr>
            </w:pPr>
            <w:r>
              <w:rPr>
                <w:rFonts w:hint="eastAsia"/>
                <w:sz w:val="22"/>
              </w:rPr>
              <w:t>安全测试</w:t>
            </w:r>
          </w:p>
        </w:tc>
        <w:tc>
          <w:tcPr>
            <w:tcW w:w="2310" w:type="dxa"/>
          </w:tcPr>
          <w:p>
            <w:pPr>
              <w:spacing w:line="360" w:lineRule="auto"/>
              <w:rPr>
                <w:sz w:val="22"/>
              </w:rPr>
            </w:pPr>
          </w:p>
        </w:tc>
        <w:tc>
          <w:tcPr>
            <w:tcW w:w="2368" w:type="dxa"/>
          </w:tcPr>
          <w:p>
            <w:pPr>
              <w:spacing w:line="360" w:lineRule="auto"/>
              <w:rPr>
                <w:sz w:val="22"/>
              </w:rPr>
            </w:pPr>
          </w:p>
        </w:tc>
        <w:tc>
          <w:tcPr>
            <w:tcW w:w="1780" w:type="dxa"/>
          </w:tcPr>
          <w:p>
            <w:pPr>
              <w:spacing w:line="360" w:lineRule="auto"/>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auto"/>
              <w:rPr>
                <w:sz w:val="22"/>
              </w:rPr>
            </w:pPr>
            <w:r>
              <w:rPr>
                <w:rFonts w:hint="eastAsia"/>
                <w:sz w:val="22"/>
              </w:rPr>
              <w:t>安装卸载测试</w:t>
            </w:r>
          </w:p>
        </w:tc>
        <w:tc>
          <w:tcPr>
            <w:tcW w:w="2310" w:type="dxa"/>
          </w:tcPr>
          <w:p>
            <w:pPr>
              <w:spacing w:line="360" w:lineRule="auto"/>
              <w:rPr>
                <w:sz w:val="22"/>
              </w:rPr>
            </w:pPr>
          </w:p>
        </w:tc>
        <w:tc>
          <w:tcPr>
            <w:tcW w:w="2368" w:type="dxa"/>
          </w:tcPr>
          <w:p>
            <w:pPr>
              <w:spacing w:line="360" w:lineRule="auto"/>
              <w:rPr>
                <w:sz w:val="22"/>
              </w:rPr>
            </w:pPr>
          </w:p>
        </w:tc>
        <w:tc>
          <w:tcPr>
            <w:tcW w:w="1780" w:type="dxa"/>
          </w:tcPr>
          <w:p>
            <w:pPr>
              <w:spacing w:line="360" w:lineRule="auto"/>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auto"/>
              <w:rPr>
                <w:sz w:val="22"/>
              </w:rPr>
            </w:pPr>
            <w:r>
              <w:rPr>
                <w:rFonts w:hint="eastAsia"/>
                <w:sz w:val="22"/>
              </w:rPr>
              <w:t>兼容测试</w:t>
            </w:r>
          </w:p>
        </w:tc>
        <w:tc>
          <w:tcPr>
            <w:tcW w:w="2310" w:type="dxa"/>
          </w:tcPr>
          <w:p>
            <w:pPr>
              <w:spacing w:line="360" w:lineRule="auto"/>
              <w:rPr>
                <w:sz w:val="22"/>
              </w:rPr>
            </w:pPr>
          </w:p>
        </w:tc>
        <w:tc>
          <w:tcPr>
            <w:tcW w:w="2368" w:type="dxa"/>
          </w:tcPr>
          <w:p>
            <w:pPr>
              <w:spacing w:line="360" w:lineRule="auto"/>
              <w:rPr>
                <w:sz w:val="22"/>
              </w:rPr>
            </w:pPr>
          </w:p>
        </w:tc>
        <w:tc>
          <w:tcPr>
            <w:tcW w:w="1780" w:type="dxa"/>
          </w:tcPr>
          <w:p>
            <w:pPr>
              <w:spacing w:line="360" w:lineRule="auto"/>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auto"/>
              <w:rPr>
                <w:sz w:val="22"/>
              </w:rPr>
            </w:pPr>
            <w:r>
              <w:rPr>
                <w:rFonts w:hint="eastAsia"/>
                <w:sz w:val="22"/>
              </w:rPr>
              <w:t>用户体验测试</w:t>
            </w:r>
          </w:p>
        </w:tc>
        <w:tc>
          <w:tcPr>
            <w:tcW w:w="2310" w:type="dxa"/>
          </w:tcPr>
          <w:p>
            <w:pPr>
              <w:spacing w:line="360" w:lineRule="auto"/>
              <w:rPr>
                <w:sz w:val="22"/>
              </w:rPr>
            </w:pPr>
          </w:p>
        </w:tc>
        <w:tc>
          <w:tcPr>
            <w:tcW w:w="2368" w:type="dxa"/>
          </w:tcPr>
          <w:p>
            <w:pPr>
              <w:spacing w:line="360" w:lineRule="auto"/>
              <w:rPr>
                <w:sz w:val="22"/>
              </w:rPr>
            </w:pPr>
          </w:p>
        </w:tc>
        <w:tc>
          <w:tcPr>
            <w:tcW w:w="1780" w:type="dxa"/>
          </w:tcPr>
          <w:p>
            <w:pPr>
              <w:spacing w:line="360" w:lineRule="auto"/>
              <w:rPr>
                <w:sz w:val="22"/>
              </w:rPr>
            </w:pPr>
          </w:p>
        </w:tc>
      </w:tr>
    </w:tbl>
    <w:p>
      <w:pPr>
        <w:spacing w:line="360" w:lineRule="auto"/>
        <w:rPr>
          <w:b/>
          <w:sz w:val="28"/>
        </w:rPr>
      </w:pPr>
      <w:r>
        <w:rPr>
          <w:b/>
          <w:sz w:val="28"/>
        </w:rPr>
        <w:t xml:space="preserve">2.2 </w:t>
      </w:r>
      <w:r>
        <w:rPr>
          <w:rFonts w:hint="eastAsia"/>
          <w:b/>
          <w:sz w:val="28"/>
        </w:rPr>
        <w:t>测试环境与配置</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6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auto"/>
              <w:rPr>
                <w:sz w:val="22"/>
              </w:rPr>
            </w:pPr>
            <w:r>
              <w:rPr>
                <w:rFonts w:hint="eastAsia"/>
                <w:sz w:val="22"/>
              </w:rPr>
              <w:t>资源名称/类型</w:t>
            </w:r>
          </w:p>
        </w:tc>
        <w:tc>
          <w:tcPr>
            <w:tcW w:w="6458" w:type="dxa"/>
          </w:tcPr>
          <w:p>
            <w:pPr>
              <w:spacing w:line="360" w:lineRule="auto"/>
              <w:rPr>
                <w:sz w:val="22"/>
              </w:rPr>
            </w:pPr>
            <w:r>
              <w:rPr>
                <w:rFonts w:hint="eastAsia"/>
                <w:sz w:val="22"/>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auto"/>
              <w:rPr>
                <w:sz w:val="22"/>
              </w:rPr>
            </w:pPr>
            <w:r>
              <w:rPr>
                <w:rFonts w:hint="eastAsia"/>
                <w:sz w:val="22"/>
              </w:rPr>
              <w:t>P</w:t>
            </w:r>
            <w:r>
              <w:rPr>
                <w:sz w:val="22"/>
              </w:rPr>
              <w:t>C</w:t>
            </w:r>
            <w:r>
              <w:rPr>
                <w:rFonts w:hint="eastAsia"/>
                <w:sz w:val="22"/>
              </w:rPr>
              <w:t>端</w:t>
            </w:r>
          </w:p>
        </w:tc>
        <w:tc>
          <w:tcPr>
            <w:tcW w:w="6458" w:type="dxa"/>
          </w:tcPr>
          <w:p>
            <w:pPr>
              <w:spacing w:line="360" w:lineRule="auto"/>
              <w:rPr>
                <w:sz w:val="22"/>
              </w:rPr>
            </w:pPr>
            <w:r>
              <w:rPr>
                <w:rFonts w:hint="eastAsia"/>
                <w:sz w:val="22"/>
              </w:rPr>
              <w:t>系统win10，硬盘大于500g，内存大于4g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auto"/>
              <w:rPr>
                <w:sz w:val="22"/>
              </w:rPr>
            </w:pPr>
            <w:r>
              <w:rPr>
                <w:rFonts w:hint="eastAsia"/>
                <w:sz w:val="22"/>
              </w:rPr>
              <w:t>软件运行环境</w:t>
            </w:r>
          </w:p>
        </w:tc>
        <w:tc>
          <w:tcPr>
            <w:tcW w:w="6458" w:type="dxa"/>
          </w:tcPr>
          <w:p>
            <w:pPr>
              <w:spacing w:line="360" w:lineRule="auto"/>
              <w:rPr>
                <w:sz w:val="22"/>
              </w:rPr>
            </w:pPr>
            <w:r>
              <w:rPr>
                <w:rFonts w:hint="eastAsia"/>
                <w:sz w:val="22"/>
              </w:rPr>
              <w:t>J</w:t>
            </w:r>
            <w:r>
              <w:rPr>
                <w:sz w:val="22"/>
              </w:rPr>
              <w:t>DK</w:t>
            </w:r>
          </w:p>
        </w:tc>
      </w:tr>
    </w:tbl>
    <w:p>
      <w:pPr>
        <w:spacing w:line="360" w:lineRule="auto"/>
        <w:rPr>
          <w:b/>
          <w:sz w:val="28"/>
        </w:rPr>
      </w:pPr>
      <w:r>
        <w:rPr>
          <w:rFonts w:hint="eastAsia"/>
          <w:b/>
          <w:sz w:val="28"/>
        </w:rPr>
        <w:t>2.3</w:t>
      </w:r>
      <w:r>
        <w:rPr>
          <w:b/>
          <w:sz w:val="28"/>
        </w:rPr>
        <w:t xml:space="preserve"> </w:t>
      </w:r>
      <w:r>
        <w:rPr>
          <w:rFonts w:hint="eastAsia"/>
          <w:b/>
          <w:sz w:val="28"/>
        </w:rPr>
        <w:t>测试人员</w:t>
      </w:r>
    </w:p>
    <w:tbl>
      <w:tblPr>
        <w:tblStyle w:val="7"/>
        <w:tblW w:w="50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pPr>
              <w:spacing w:line="360" w:lineRule="auto"/>
              <w:rPr>
                <w:sz w:val="22"/>
              </w:rPr>
            </w:pPr>
            <w:r>
              <w:rPr>
                <w:rFonts w:hint="eastAsia"/>
                <w:sz w:val="22"/>
              </w:rPr>
              <w:t>职务</w:t>
            </w:r>
          </w:p>
        </w:tc>
        <w:tc>
          <w:tcPr>
            <w:tcW w:w="2551" w:type="dxa"/>
          </w:tcPr>
          <w:p>
            <w:pPr>
              <w:spacing w:line="360" w:lineRule="auto"/>
              <w:rPr>
                <w:sz w:val="22"/>
              </w:rPr>
            </w:pPr>
            <w:r>
              <w:rPr>
                <w:rFonts w:hint="eastAsia"/>
                <w:sz w:val="22"/>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pPr>
              <w:spacing w:line="360" w:lineRule="auto"/>
              <w:rPr>
                <w:sz w:val="22"/>
              </w:rPr>
            </w:pPr>
            <w:r>
              <w:rPr>
                <w:rFonts w:hint="eastAsia"/>
                <w:sz w:val="22"/>
              </w:rPr>
              <w:t>开发人员1</w:t>
            </w:r>
          </w:p>
        </w:tc>
        <w:tc>
          <w:tcPr>
            <w:tcW w:w="2551" w:type="dxa"/>
          </w:tcPr>
          <w:p>
            <w:pPr>
              <w:spacing w:line="360" w:lineRule="auto"/>
              <w:rPr>
                <w:sz w:val="22"/>
              </w:rPr>
            </w:pPr>
            <w:r>
              <w:rPr>
                <w:rFonts w:hint="eastAsia"/>
                <w:sz w:val="22"/>
              </w:rPr>
              <w:t>黄骏力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pPr>
              <w:spacing w:line="360" w:lineRule="auto"/>
              <w:rPr>
                <w:sz w:val="22"/>
              </w:rPr>
            </w:pPr>
            <w:r>
              <w:rPr>
                <w:rFonts w:hint="eastAsia"/>
                <w:sz w:val="22"/>
              </w:rPr>
              <w:t>开发人员2</w:t>
            </w:r>
          </w:p>
        </w:tc>
        <w:tc>
          <w:tcPr>
            <w:tcW w:w="2551" w:type="dxa"/>
          </w:tcPr>
          <w:p>
            <w:pPr>
              <w:spacing w:line="360" w:lineRule="auto"/>
              <w:rPr>
                <w:sz w:val="22"/>
              </w:rPr>
            </w:pPr>
            <w:r>
              <w:rPr>
                <w:rFonts w:hint="eastAsia"/>
                <w:sz w:val="22"/>
              </w:rPr>
              <w:t>王俊谕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pPr>
              <w:spacing w:line="360" w:lineRule="auto"/>
              <w:rPr>
                <w:sz w:val="22"/>
              </w:rPr>
            </w:pPr>
            <w:r>
              <w:rPr>
                <w:rFonts w:hint="eastAsia"/>
                <w:sz w:val="22"/>
              </w:rPr>
              <w:t>秘书</w:t>
            </w:r>
          </w:p>
        </w:tc>
        <w:tc>
          <w:tcPr>
            <w:tcW w:w="2551" w:type="dxa"/>
          </w:tcPr>
          <w:p>
            <w:pPr>
              <w:spacing w:line="360" w:lineRule="auto"/>
              <w:rPr>
                <w:sz w:val="22"/>
              </w:rPr>
            </w:pPr>
            <w:r>
              <w:rPr>
                <w:rFonts w:hint="eastAsia"/>
                <w:sz w:val="22"/>
              </w:rPr>
              <w:t>王慧琳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pPr>
              <w:spacing w:line="360" w:lineRule="auto"/>
              <w:rPr>
                <w:sz w:val="22"/>
              </w:rPr>
            </w:pPr>
            <w:r>
              <w:rPr>
                <w:rFonts w:hint="eastAsia"/>
                <w:sz w:val="22"/>
              </w:rPr>
              <w:t>测试人员1</w:t>
            </w:r>
          </w:p>
        </w:tc>
        <w:tc>
          <w:tcPr>
            <w:tcW w:w="2551" w:type="dxa"/>
          </w:tcPr>
          <w:p>
            <w:pPr>
              <w:spacing w:line="360" w:lineRule="auto"/>
              <w:rPr>
                <w:sz w:val="22"/>
              </w:rPr>
            </w:pPr>
            <w:r>
              <w:rPr>
                <w:rFonts w:hint="eastAsia"/>
                <w:sz w:val="22"/>
              </w:rPr>
              <w:t>郭梓明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pPr>
              <w:spacing w:line="360" w:lineRule="auto"/>
              <w:rPr>
                <w:sz w:val="22"/>
              </w:rPr>
            </w:pPr>
            <w:r>
              <w:rPr>
                <w:rFonts w:hint="eastAsia"/>
                <w:sz w:val="22"/>
              </w:rPr>
              <w:t>测试人员2</w:t>
            </w:r>
          </w:p>
        </w:tc>
        <w:tc>
          <w:tcPr>
            <w:tcW w:w="2551" w:type="dxa"/>
          </w:tcPr>
          <w:p>
            <w:pPr>
              <w:spacing w:line="360" w:lineRule="auto"/>
              <w:rPr>
                <w:sz w:val="22"/>
              </w:rPr>
            </w:pPr>
            <w:r>
              <w:rPr>
                <w:rFonts w:hint="eastAsia"/>
                <w:sz w:val="22"/>
              </w:rPr>
              <w:t>朱俊廷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pPr>
              <w:spacing w:line="360" w:lineRule="auto"/>
              <w:rPr>
                <w:sz w:val="22"/>
              </w:rPr>
            </w:pPr>
            <w:r>
              <w:rPr>
                <w:rFonts w:hint="eastAsia"/>
                <w:sz w:val="22"/>
              </w:rPr>
              <w:t>测试人员3</w:t>
            </w:r>
          </w:p>
        </w:tc>
        <w:tc>
          <w:tcPr>
            <w:tcW w:w="2551" w:type="dxa"/>
          </w:tcPr>
          <w:p>
            <w:pPr>
              <w:spacing w:line="360" w:lineRule="auto"/>
              <w:rPr>
                <w:sz w:val="22"/>
              </w:rPr>
            </w:pPr>
            <w:r>
              <w:rPr>
                <w:rFonts w:hint="eastAsia"/>
                <w:sz w:val="22"/>
              </w:rPr>
              <w:t>陈晓红</w:t>
            </w:r>
          </w:p>
        </w:tc>
      </w:tr>
    </w:tbl>
    <w:p>
      <w:pPr>
        <w:spacing w:line="360" w:lineRule="auto"/>
        <w:rPr>
          <w:b/>
          <w:sz w:val="28"/>
        </w:rPr>
      </w:pPr>
      <w:r>
        <w:rPr>
          <w:rFonts w:hint="eastAsia"/>
          <w:b/>
          <w:sz w:val="28"/>
        </w:rPr>
        <w:t>2.4</w:t>
      </w:r>
      <w:r>
        <w:rPr>
          <w:b/>
          <w:sz w:val="28"/>
        </w:rPr>
        <w:t xml:space="preserve"> </w:t>
      </w:r>
      <w:r>
        <w:rPr>
          <w:rFonts w:hint="eastAsia"/>
          <w:b/>
          <w:sz w:val="28"/>
        </w:rPr>
        <w:t>测试问题总结</w:t>
      </w:r>
    </w:p>
    <w:p>
      <w:pPr>
        <w:spacing w:line="360" w:lineRule="auto"/>
        <w:rPr>
          <w:sz w:val="22"/>
        </w:rPr>
      </w:pPr>
    </w:p>
    <w:p>
      <w:pPr>
        <w:pStyle w:val="9"/>
        <w:numPr>
          <w:ilvl w:val="0"/>
          <w:numId w:val="2"/>
        </w:numPr>
        <w:ind w:firstLineChars="0"/>
        <w:rPr>
          <w:b/>
          <w:sz w:val="32"/>
        </w:rPr>
      </w:pPr>
      <w:r>
        <w:rPr>
          <w:rFonts w:hint="eastAsia"/>
          <w:b/>
          <w:sz w:val="32"/>
        </w:rPr>
        <w:t>测试结果</w:t>
      </w:r>
    </w:p>
    <w:p>
      <w:pPr>
        <w:numPr>
          <w:ilvl w:val="1"/>
          <w:numId w:val="2"/>
        </w:numPr>
        <w:ind w:left="720" w:leftChars="0" w:hanging="720" w:firstLineChars="0"/>
        <w:rPr>
          <w:rFonts w:hint="eastAsia"/>
          <w:b/>
          <w:sz w:val="28"/>
          <w:szCs w:val="28"/>
        </w:rPr>
      </w:pPr>
      <w:r>
        <w:rPr>
          <w:rFonts w:hint="eastAsia"/>
          <w:b/>
          <w:sz w:val="28"/>
          <w:szCs w:val="28"/>
        </w:rPr>
        <w:t>安全测试</w:t>
      </w:r>
    </w:p>
    <w:p>
      <w:pPr>
        <w:numPr>
          <w:ilvl w:val="0"/>
          <w:numId w:val="3"/>
        </w:numPr>
        <w:ind w:leftChars="0"/>
        <w:rPr>
          <w:rFonts w:hint="eastAsia"/>
          <w:b/>
          <w:sz w:val="22"/>
          <w:szCs w:val="22"/>
          <w:lang w:val="en-US" w:eastAsia="zh-CN"/>
        </w:rPr>
      </w:pPr>
      <w:r>
        <w:rPr>
          <w:rFonts w:hint="eastAsia"/>
          <w:b/>
          <w:sz w:val="22"/>
          <w:szCs w:val="22"/>
          <w:lang w:val="en-US" w:eastAsia="zh-CN"/>
        </w:rPr>
        <w:t>静态的代码安全测试，对源代码进行安全扫描。</w:t>
      </w:r>
    </w:p>
    <w:p>
      <w:pPr>
        <w:numPr>
          <w:ilvl w:val="0"/>
          <w:numId w:val="3"/>
        </w:numPr>
        <w:ind w:leftChars="0"/>
        <w:rPr>
          <w:rFonts w:hint="eastAsia"/>
          <w:b/>
          <w:sz w:val="22"/>
          <w:szCs w:val="22"/>
          <w:lang w:val="en-US" w:eastAsia="zh-CN"/>
        </w:rPr>
      </w:pPr>
      <w:r>
        <w:rPr>
          <w:rFonts w:hint="eastAsia"/>
          <w:b/>
          <w:sz w:val="22"/>
          <w:szCs w:val="22"/>
          <w:lang w:val="en-US" w:eastAsia="zh-CN"/>
        </w:rPr>
        <w:t>动态的渗透测试，对软件进行攻击性测试，找出软件运行时所存在的安全漏洞。</w:t>
      </w:r>
    </w:p>
    <w:p>
      <w:pPr>
        <w:numPr>
          <w:ilvl w:val="0"/>
          <w:numId w:val="3"/>
        </w:numPr>
        <w:ind w:leftChars="0"/>
        <w:rPr>
          <w:rFonts w:hint="eastAsia"/>
          <w:b/>
          <w:sz w:val="22"/>
          <w:szCs w:val="22"/>
          <w:lang w:val="en-US" w:eastAsia="zh-CN"/>
        </w:rPr>
      </w:pPr>
      <w:r>
        <w:rPr>
          <w:rFonts w:hint="eastAsia"/>
          <w:b/>
          <w:sz w:val="22"/>
          <w:szCs w:val="22"/>
          <w:lang w:val="en-US" w:eastAsia="zh-CN"/>
        </w:rPr>
        <w:t>程序数据扫描，对软件运行时的内存信息进行扫描，找出可能存在隐患的信息。</w:t>
      </w:r>
      <w:bookmarkStart w:id="0" w:name="_GoBack"/>
      <w:bookmarkEnd w:id="0"/>
    </w:p>
    <w:p>
      <w:pPr>
        <w:rPr>
          <w:rFonts w:hint="eastAsia"/>
          <w:b/>
          <w:sz w:val="28"/>
          <w:szCs w:val="28"/>
        </w:rPr>
      </w:pPr>
      <w:r>
        <w:rPr>
          <w:rFonts w:hint="eastAsia"/>
          <w:b/>
          <w:sz w:val="28"/>
          <w:szCs w:val="28"/>
        </w:rPr>
        <w:t>3.2</w:t>
      </w:r>
      <w:r>
        <w:rPr>
          <w:b/>
          <w:sz w:val="28"/>
          <w:szCs w:val="28"/>
        </w:rPr>
        <w:t xml:space="preserve"> </w:t>
      </w:r>
      <w:r>
        <w:rPr>
          <w:rFonts w:hint="eastAsia"/>
          <w:b/>
          <w:sz w:val="28"/>
          <w:szCs w:val="28"/>
        </w:rPr>
        <w:t>安装、卸载测试</w:t>
      </w:r>
    </w:p>
    <w:p>
      <w:pPr>
        <w:rPr>
          <w:rFonts w:hint="eastAsia" w:eastAsiaTheme="minorEastAsia"/>
          <w:b/>
          <w:sz w:val="22"/>
          <w:szCs w:val="22"/>
          <w:lang w:val="en-US" w:eastAsia="zh-CN"/>
        </w:rPr>
      </w:pPr>
      <w:r>
        <w:rPr>
          <w:rFonts w:hint="eastAsia"/>
          <w:b/>
          <w:sz w:val="22"/>
          <w:szCs w:val="22"/>
          <w:lang w:val="en-US" w:eastAsia="zh-CN"/>
        </w:rPr>
        <w:t>软件可由用户选择安装具体版本，用户卸载软件时可选择完全删除或保留备份以备恢复软件。</w:t>
      </w:r>
    </w:p>
    <w:p>
      <w:pPr>
        <w:rPr>
          <w:rFonts w:hint="eastAsia"/>
          <w:b/>
          <w:sz w:val="28"/>
          <w:szCs w:val="28"/>
        </w:rPr>
      </w:pPr>
    </w:p>
    <w:p>
      <w:pPr>
        <w:rPr>
          <w:b/>
          <w:sz w:val="28"/>
          <w:szCs w:val="28"/>
        </w:rPr>
      </w:pPr>
      <w:r>
        <w:rPr>
          <w:rFonts w:hint="eastAsia"/>
          <w:b/>
          <w:sz w:val="28"/>
          <w:szCs w:val="28"/>
        </w:rPr>
        <w:t>3.3</w:t>
      </w:r>
      <w:r>
        <w:rPr>
          <w:b/>
          <w:sz w:val="28"/>
          <w:szCs w:val="28"/>
        </w:rPr>
        <w:t xml:space="preserve"> UI</w:t>
      </w:r>
      <w:r>
        <w:rPr>
          <w:rFonts w:hint="eastAsia"/>
          <w:b/>
          <w:sz w:val="28"/>
          <w:szCs w:val="28"/>
        </w:rPr>
        <w:t>测试</w:t>
      </w:r>
    </w:p>
    <w:p>
      <w:pPr>
        <w:rPr>
          <w:sz w:val="24"/>
          <w:szCs w:val="24"/>
        </w:rPr>
      </w:pPr>
      <w:r>
        <w:rPr>
          <w:rFonts w:hint="eastAsia"/>
          <w:sz w:val="24"/>
          <w:szCs w:val="24"/>
        </w:rPr>
        <w:t>3.3.1</w:t>
      </w:r>
      <w:r>
        <w:rPr>
          <w:sz w:val="24"/>
          <w:szCs w:val="24"/>
        </w:rPr>
        <w:t xml:space="preserve"> </w:t>
      </w:r>
      <w:r>
        <w:rPr>
          <w:rFonts w:hint="eastAsia"/>
          <w:sz w:val="24"/>
          <w:szCs w:val="24"/>
        </w:rPr>
        <w:t>更新界面</w:t>
      </w:r>
    </w:p>
    <w:p>
      <w:pPr>
        <w:spacing w:after="156" w:afterLines="50"/>
        <w:rPr>
          <w:sz w:val="22"/>
        </w:rPr>
      </w:pPr>
      <w:r>
        <w:rPr>
          <w:rFonts w:hint="eastAsia"/>
          <w:sz w:val="22"/>
        </w:rPr>
        <w:t>3.3.1.1</w:t>
      </w:r>
      <w:r>
        <w:rPr>
          <w:sz w:val="22"/>
        </w:rPr>
        <w:t xml:space="preserve"> </w:t>
      </w:r>
      <w:r>
        <w:rPr>
          <w:rFonts w:hint="eastAsia"/>
          <w:sz w:val="22"/>
        </w:rPr>
        <w:t>导航测试</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16"/>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6516" w:type="dxa"/>
          </w:tcPr>
          <w:p>
            <w:pPr>
              <w:jc w:val="left"/>
            </w:pPr>
            <w:r>
              <w:t>测试内容</w:t>
            </w:r>
          </w:p>
        </w:tc>
        <w:tc>
          <w:tcPr>
            <w:tcW w:w="1780" w:type="dxa"/>
          </w:tcPr>
          <w:p>
            <w:pPr>
              <w:jc w:val="center"/>
            </w:pPr>
            <w: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6516" w:type="dxa"/>
          </w:tcPr>
          <w:p>
            <w:pPr>
              <w:jc w:val="left"/>
            </w:pPr>
            <w:r>
              <w:t>菜单功能清晰，导航直观</w:t>
            </w:r>
          </w:p>
        </w:tc>
        <w:tc>
          <w:tcPr>
            <w:tcW w:w="178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6516" w:type="dxa"/>
          </w:tcPr>
          <w:p>
            <w:pPr>
              <w:jc w:val="left"/>
            </w:pPr>
            <w:r>
              <w:rPr>
                <w:rFonts w:hint="eastAsia"/>
              </w:rPr>
              <w:t>按钮：获取最新配置   点击后弹出提示窗口</w:t>
            </w:r>
          </w:p>
        </w:tc>
        <w:tc>
          <w:tcPr>
            <w:tcW w:w="178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6516" w:type="dxa"/>
          </w:tcPr>
          <w:p>
            <w:pPr>
              <w:jc w:val="left"/>
            </w:pPr>
            <w:r>
              <w:rPr>
                <w:rFonts w:hint="eastAsia"/>
              </w:rPr>
              <w:t xml:space="preserve">文本框：最新配置显示区  </w:t>
            </w:r>
          </w:p>
        </w:tc>
        <w:tc>
          <w:tcPr>
            <w:tcW w:w="178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6516" w:type="dxa"/>
          </w:tcPr>
          <w:p>
            <w:pPr>
              <w:jc w:val="left"/>
            </w:pPr>
            <w:r>
              <w:rPr>
                <w:rFonts w:hint="eastAsia"/>
              </w:rPr>
              <w:t xml:space="preserve">文本框：本地配置显示区 </w:t>
            </w:r>
          </w:p>
        </w:tc>
        <w:tc>
          <w:tcPr>
            <w:tcW w:w="178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6516" w:type="dxa"/>
          </w:tcPr>
          <w:p>
            <w:pPr>
              <w:jc w:val="left"/>
            </w:pPr>
            <w:r>
              <w:rPr>
                <w:rFonts w:hint="eastAsia"/>
              </w:rPr>
              <w:t>下拉列表：更新方式选择   可选择部分更新/整体更新</w:t>
            </w:r>
          </w:p>
        </w:tc>
        <w:tc>
          <w:tcPr>
            <w:tcW w:w="178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516" w:type="dxa"/>
          </w:tcPr>
          <w:p>
            <w:pPr>
              <w:jc w:val="left"/>
            </w:pPr>
            <w:r>
              <w:t xml:space="preserve">按钮：确认更新    </w:t>
            </w:r>
            <w:r>
              <w:rPr>
                <w:rFonts w:hint="eastAsia"/>
              </w:rPr>
              <w:t>点击后弹出提示窗口</w:t>
            </w:r>
          </w:p>
        </w:tc>
        <w:tc>
          <w:tcPr>
            <w:tcW w:w="178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6516" w:type="dxa"/>
          </w:tcPr>
          <w:p>
            <w:pPr>
              <w:jc w:val="left"/>
            </w:pPr>
            <w:r>
              <w:t>菜单栏：点击管理  跳转到管理配置界面</w:t>
            </w:r>
          </w:p>
        </w:tc>
        <w:tc>
          <w:tcPr>
            <w:tcW w:w="1780" w:type="dxa"/>
          </w:tcPr>
          <w:p>
            <w:pPr>
              <w:jc w:val="center"/>
            </w:pPr>
            <w:r>
              <w:rPr>
                <w:rFonts w:hint="eastAsia"/>
              </w:rPr>
              <w:t>√</w:t>
            </w:r>
          </w:p>
        </w:tc>
      </w:tr>
    </w:tbl>
    <w:p>
      <w:pPr>
        <w:rPr>
          <w:sz w:val="22"/>
        </w:rPr>
      </w:pPr>
      <w:r>
        <w:rPr>
          <w:rFonts w:hint="eastAsia"/>
          <w:sz w:val="22"/>
        </w:rPr>
        <w:t>3.3.1.2</w:t>
      </w:r>
      <w:r>
        <w:rPr>
          <w:sz w:val="22"/>
        </w:rPr>
        <w:t xml:space="preserve"> </w:t>
      </w:r>
      <w:r>
        <w:rPr>
          <w:rFonts w:hint="eastAsia"/>
          <w:sz w:val="22"/>
        </w:rPr>
        <w:t>图形测试</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16"/>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4" w:hRule="atLeast"/>
        </w:trPr>
        <w:tc>
          <w:tcPr>
            <w:tcW w:w="6516" w:type="dxa"/>
          </w:tcPr>
          <w:p>
            <w:pPr>
              <w:jc w:val="left"/>
            </w:pPr>
            <w:r>
              <w:t>测试内容</w:t>
            </w:r>
          </w:p>
        </w:tc>
        <w:tc>
          <w:tcPr>
            <w:tcW w:w="1780" w:type="dxa"/>
          </w:tcPr>
          <w:p>
            <w:pPr>
              <w:jc w:val="left"/>
            </w:pPr>
            <w: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trPr>
        <w:tc>
          <w:tcPr>
            <w:tcW w:w="6516" w:type="dxa"/>
          </w:tcPr>
          <w:p>
            <w:pPr>
              <w:jc w:val="left"/>
            </w:pPr>
            <w:r>
              <w:t>界面大小可自由调整</w:t>
            </w:r>
          </w:p>
        </w:tc>
        <w:tc>
          <w:tcPr>
            <w:tcW w:w="178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6516" w:type="dxa"/>
          </w:tcPr>
          <w:p>
            <w:pPr>
              <w:jc w:val="left"/>
            </w:pPr>
            <w:r>
              <w:t>界面内容根据窗口大小自适应</w:t>
            </w:r>
          </w:p>
        </w:tc>
        <w:tc>
          <w:tcPr>
            <w:tcW w:w="1780" w:type="dxa"/>
          </w:tcPr>
          <w:p>
            <w:pPr>
              <w:jc w:val="cente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516" w:type="dxa"/>
          </w:tcPr>
          <w:p>
            <w:pPr>
              <w:jc w:val="left"/>
            </w:pPr>
            <w:r>
              <w:t>界面简洁大方、风格一致</w:t>
            </w:r>
          </w:p>
        </w:tc>
        <w:tc>
          <w:tcPr>
            <w:tcW w:w="178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 w:hRule="atLeast"/>
        </w:trPr>
        <w:tc>
          <w:tcPr>
            <w:tcW w:w="6516" w:type="dxa"/>
          </w:tcPr>
          <w:p>
            <w:pPr>
              <w:jc w:val="left"/>
            </w:pPr>
            <w:r>
              <w:t>配色合理，点击时改变颜色以突出重点</w:t>
            </w:r>
          </w:p>
        </w:tc>
        <w:tc>
          <w:tcPr>
            <w:tcW w:w="1780" w:type="dxa"/>
          </w:tcPr>
          <w:p>
            <w:pPr>
              <w:jc w:val="center"/>
            </w:pPr>
            <w:r>
              <w:rPr>
                <w:rFonts w:hint="eastAsia"/>
              </w:rPr>
              <w:t>√</w:t>
            </w:r>
          </w:p>
        </w:tc>
      </w:tr>
    </w:tbl>
    <w:p>
      <w:pPr>
        <w:rPr>
          <w:sz w:val="22"/>
        </w:rPr>
      </w:pPr>
      <w:r>
        <w:rPr>
          <w:rFonts w:hint="eastAsia"/>
          <w:sz w:val="22"/>
        </w:rPr>
        <w:t>3.3.1.3</w:t>
      </w:r>
      <w:r>
        <w:rPr>
          <w:sz w:val="22"/>
        </w:rPr>
        <w:t xml:space="preserve"> </w:t>
      </w:r>
      <w:r>
        <w:rPr>
          <w:rFonts w:hint="eastAsia"/>
          <w:sz w:val="22"/>
        </w:rPr>
        <w:t>内容测试</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16"/>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516" w:type="dxa"/>
          </w:tcPr>
          <w:p>
            <w:pPr>
              <w:jc w:val="left"/>
            </w:pPr>
            <w:r>
              <w:t>测试内容</w:t>
            </w:r>
          </w:p>
        </w:tc>
        <w:tc>
          <w:tcPr>
            <w:tcW w:w="1780" w:type="dxa"/>
          </w:tcPr>
          <w:p>
            <w:pPr>
              <w:jc w:val="left"/>
            </w:pPr>
            <w: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trPr>
        <w:tc>
          <w:tcPr>
            <w:tcW w:w="6516" w:type="dxa"/>
          </w:tcPr>
          <w:p>
            <w:pPr>
              <w:jc w:val="left"/>
            </w:pPr>
            <w:r>
              <w:t>获取最新版本信息，弹出提示的正确性</w:t>
            </w:r>
            <w:r>
              <w:rPr>
                <w:rFonts w:hint="eastAsia"/>
              </w:rPr>
              <w:t>，是否已获得最新版本</w:t>
            </w:r>
          </w:p>
        </w:tc>
        <w:tc>
          <w:tcPr>
            <w:tcW w:w="178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 w:hRule="atLeast"/>
        </w:trPr>
        <w:tc>
          <w:tcPr>
            <w:tcW w:w="6516" w:type="dxa"/>
          </w:tcPr>
          <w:p>
            <w:pPr>
              <w:jc w:val="left"/>
            </w:pPr>
            <w:r>
              <w:t>显示配置内容的正确性</w:t>
            </w:r>
            <w:r>
              <w:rPr>
                <w:rFonts w:hint="eastAsia"/>
              </w:rPr>
              <w:t>，包括版本信息，文件信息</w:t>
            </w:r>
          </w:p>
        </w:tc>
        <w:tc>
          <w:tcPr>
            <w:tcW w:w="178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1" w:hRule="atLeast"/>
        </w:trPr>
        <w:tc>
          <w:tcPr>
            <w:tcW w:w="6516" w:type="dxa"/>
          </w:tcPr>
          <w:p>
            <w:pPr>
              <w:jc w:val="left"/>
            </w:pPr>
            <w:r>
              <w:t>显示新旧版本差异</w:t>
            </w:r>
            <w:r>
              <w:rPr>
                <w:rFonts w:hint="eastAsia"/>
              </w:rPr>
              <w:t>内容</w:t>
            </w:r>
            <w:r>
              <w:t>的正确性</w:t>
            </w:r>
            <w:r>
              <w:rPr>
                <w:rFonts w:hint="eastAsia"/>
              </w:rPr>
              <w:t>，能按用户需求说明书的显示内容和方式</w:t>
            </w:r>
          </w:p>
        </w:tc>
        <w:tc>
          <w:tcPr>
            <w:tcW w:w="178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6516" w:type="dxa"/>
          </w:tcPr>
          <w:p>
            <w:pPr>
              <w:jc w:val="left"/>
            </w:pPr>
            <w:r>
              <w:t>更新方式选择</w:t>
            </w:r>
            <w:r>
              <w:rPr>
                <w:rFonts w:hint="eastAsia"/>
              </w:rPr>
              <w:t>的显示</w:t>
            </w:r>
            <w:r>
              <w:t>：整体更新和部分更新</w:t>
            </w:r>
          </w:p>
        </w:tc>
        <w:tc>
          <w:tcPr>
            <w:tcW w:w="178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3" w:hRule="atLeast"/>
        </w:trPr>
        <w:tc>
          <w:tcPr>
            <w:tcW w:w="6516" w:type="dxa"/>
          </w:tcPr>
          <w:p>
            <w:pPr>
              <w:jc w:val="left"/>
            </w:pPr>
            <w:r>
              <w:t>成功更新，弹出提示的</w:t>
            </w:r>
            <w:r>
              <w:rPr>
                <w:rFonts w:hint="eastAsia"/>
              </w:rPr>
              <w:t>内容是否正确</w:t>
            </w:r>
          </w:p>
        </w:tc>
        <w:tc>
          <w:tcPr>
            <w:tcW w:w="178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6516" w:type="dxa"/>
          </w:tcPr>
          <w:p>
            <w:pPr>
              <w:jc w:val="left"/>
            </w:pPr>
            <w:r>
              <w:t>更新保护机制响应显示</w:t>
            </w:r>
            <w:r>
              <w:rPr>
                <w:rFonts w:hint="eastAsia"/>
              </w:rPr>
              <w:t>内容</w:t>
            </w:r>
          </w:p>
        </w:tc>
        <w:tc>
          <w:tcPr>
            <w:tcW w:w="1780" w:type="dxa"/>
          </w:tcPr>
          <w:p>
            <w:pPr>
              <w:jc w:val="center"/>
            </w:pPr>
            <w:r>
              <w:rPr>
                <w:rFonts w:hint="eastAsia"/>
              </w:rPr>
              <w:t>√</w:t>
            </w:r>
          </w:p>
        </w:tc>
      </w:tr>
    </w:tbl>
    <w:p>
      <w:pPr>
        <w:rPr>
          <w:sz w:val="24"/>
          <w:szCs w:val="24"/>
        </w:rPr>
      </w:pPr>
      <w:r>
        <w:rPr>
          <w:rFonts w:hint="eastAsia"/>
          <w:sz w:val="24"/>
          <w:szCs w:val="24"/>
        </w:rPr>
        <w:t>3.3.2</w:t>
      </w:r>
      <w:r>
        <w:rPr>
          <w:sz w:val="24"/>
          <w:szCs w:val="24"/>
        </w:rPr>
        <w:t xml:space="preserve"> </w:t>
      </w:r>
      <w:r>
        <w:rPr>
          <w:rFonts w:hint="eastAsia"/>
          <w:sz w:val="24"/>
          <w:szCs w:val="24"/>
        </w:rPr>
        <w:t>管理界面</w:t>
      </w:r>
    </w:p>
    <w:p>
      <w:pPr>
        <w:rPr>
          <w:sz w:val="22"/>
        </w:rPr>
      </w:pPr>
      <w:r>
        <w:rPr>
          <w:rFonts w:hint="eastAsia"/>
          <w:sz w:val="22"/>
        </w:rPr>
        <w:t>3.3.2.1</w:t>
      </w:r>
      <w:r>
        <w:rPr>
          <w:sz w:val="22"/>
        </w:rPr>
        <w:t xml:space="preserve"> </w:t>
      </w:r>
      <w:r>
        <w:rPr>
          <w:rFonts w:hint="eastAsia"/>
          <w:sz w:val="22"/>
        </w:rPr>
        <w:t>导航测试</w:t>
      </w:r>
    </w:p>
    <w:tbl>
      <w:tblPr>
        <w:tblStyle w:val="7"/>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6111"/>
        <w:gridCol w:w="2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6487" w:type="dxa"/>
            <w:gridSpan w:val="2"/>
            <w:vAlign w:val="center"/>
          </w:tcPr>
          <w:p>
            <w:pPr>
              <w:jc w:val="center"/>
            </w:pPr>
            <w:r>
              <w:rPr>
                <w:rFonts w:hint="eastAsia"/>
              </w:rPr>
              <w:t>测试内容</w:t>
            </w:r>
          </w:p>
        </w:tc>
        <w:tc>
          <w:tcPr>
            <w:tcW w:w="2036" w:type="dxa"/>
            <w:vAlign w:val="center"/>
          </w:tcPr>
          <w:p>
            <w:pPr>
              <w:jc w:val="center"/>
            </w:pPr>
            <w:r>
              <w:rPr>
                <w:rFonts w:hint="eastAsia"/>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376" w:type="dxa"/>
            <w:vMerge w:val="restart"/>
            <w:vAlign w:val="center"/>
          </w:tcPr>
          <w:p>
            <w:pPr>
              <w:jc w:val="left"/>
            </w:pPr>
            <w:r>
              <w:rPr>
                <w:rFonts w:hint="eastAsia"/>
              </w:rPr>
              <w:t>主界面</w:t>
            </w:r>
          </w:p>
        </w:tc>
        <w:tc>
          <w:tcPr>
            <w:tcW w:w="6111" w:type="dxa"/>
            <w:vAlign w:val="center"/>
          </w:tcPr>
          <w:p>
            <w:pPr>
              <w:jc w:val="left"/>
            </w:pPr>
            <w:r>
              <w:rPr>
                <w:rFonts w:hint="eastAsia"/>
              </w:rPr>
              <w:t>菜单功能清晰，导航直观</w:t>
            </w:r>
          </w:p>
        </w:tc>
        <w:tc>
          <w:tcPr>
            <w:tcW w:w="2036"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376" w:type="dxa"/>
            <w:vMerge w:val="continue"/>
            <w:vAlign w:val="center"/>
          </w:tcPr>
          <w:p>
            <w:pPr>
              <w:jc w:val="left"/>
            </w:pPr>
          </w:p>
        </w:tc>
        <w:tc>
          <w:tcPr>
            <w:tcW w:w="6111" w:type="dxa"/>
            <w:vAlign w:val="center"/>
          </w:tcPr>
          <w:p>
            <w:pPr>
              <w:jc w:val="left"/>
            </w:pPr>
            <w:r>
              <w:rPr>
                <w:rFonts w:hint="eastAsia"/>
              </w:rPr>
              <w:t>菜单栏切换更新和管理界面</w:t>
            </w:r>
          </w:p>
        </w:tc>
        <w:tc>
          <w:tcPr>
            <w:tcW w:w="2036"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376" w:type="dxa"/>
            <w:vMerge w:val="continue"/>
            <w:vAlign w:val="center"/>
          </w:tcPr>
          <w:p>
            <w:pPr>
              <w:jc w:val="left"/>
            </w:pPr>
          </w:p>
        </w:tc>
        <w:tc>
          <w:tcPr>
            <w:tcW w:w="6111" w:type="dxa"/>
            <w:vAlign w:val="center"/>
          </w:tcPr>
          <w:p>
            <w:pPr>
              <w:jc w:val="left"/>
            </w:pPr>
            <w:r>
              <w:rPr>
                <w:rFonts w:hint="eastAsia"/>
              </w:rPr>
              <w:t>下拉列表：历史配置的选择</w:t>
            </w:r>
          </w:p>
        </w:tc>
        <w:tc>
          <w:tcPr>
            <w:tcW w:w="2036"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376" w:type="dxa"/>
            <w:vMerge w:val="continue"/>
            <w:vAlign w:val="center"/>
          </w:tcPr>
          <w:p>
            <w:pPr>
              <w:jc w:val="left"/>
            </w:pPr>
          </w:p>
        </w:tc>
        <w:tc>
          <w:tcPr>
            <w:tcW w:w="6111" w:type="dxa"/>
            <w:vAlign w:val="center"/>
          </w:tcPr>
          <w:p>
            <w:pPr>
              <w:jc w:val="left"/>
            </w:pPr>
            <w:r>
              <w:rPr>
                <w:rFonts w:hint="eastAsia"/>
              </w:rPr>
              <w:t>下拉文本框：历史配置</w:t>
            </w:r>
          </w:p>
        </w:tc>
        <w:tc>
          <w:tcPr>
            <w:tcW w:w="2036"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376" w:type="dxa"/>
            <w:vMerge w:val="continue"/>
            <w:vAlign w:val="center"/>
          </w:tcPr>
          <w:p>
            <w:pPr>
              <w:jc w:val="left"/>
            </w:pPr>
          </w:p>
        </w:tc>
        <w:tc>
          <w:tcPr>
            <w:tcW w:w="6111" w:type="dxa"/>
            <w:vAlign w:val="center"/>
          </w:tcPr>
          <w:p>
            <w:pPr>
              <w:jc w:val="left"/>
            </w:pPr>
            <w:r>
              <w:rPr>
                <w:rFonts w:hint="eastAsia"/>
              </w:rPr>
              <w:t>删除、修改、另存为按钮</w:t>
            </w:r>
          </w:p>
        </w:tc>
        <w:tc>
          <w:tcPr>
            <w:tcW w:w="2036"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376" w:type="dxa"/>
            <w:vMerge w:val="continue"/>
            <w:vAlign w:val="center"/>
          </w:tcPr>
          <w:p>
            <w:pPr>
              <w:jc w:val="left"/>
            </w:pPr>
          </w:p>
        </w:tc>
        <w:tc>
          <w:tcPr>
            <w:tcW w:w="6111" w:type="dxa"/>
            <w:vAlign w:val="center"/>
          </w:tcPr>
          <w:p>
            <w:pPr>
              <w:jc w:val="left"/>
            </w:pPr>
            <w:r>
              <w:rPr>
                <w:rFonts w:hint="eastAsia"/>
              </w:rPr>
              <w:t>下拉文本框：配置详情</w:t>
            </w:r>
          </w:p>
        </w:tc>
        <w:tc>
          <w:tcPr>
            <w:tcW w:w="2036"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376" w:type="dxa"/>
            <w:vMerge w:val="continue"/>
            <w:vAlign w:val="center"/>
          </w:tcPr>
          <w:p>
            <w:pPr>
              <w:jc w:val="left"/>
            </w:pPr>
          </w:p>
        </w:tc>
        <w:tc>
          <w:tcPr>
            <w:tcW w:w="6111" w:type="dxa"/>
            <w:vAlign w:val="center"/>
          </w:tcPr>
          <w:p>
            <w:pPr>
              <w:jc w:val="left"/>
            </w:pPr>
            <w:r>
              <w:rPr>
                <w:rFonts w:hint="eastAsia"/>
              </w:rPr>
              <w:t>历史配置的选择可以显示文件夹所有配置文件</w:t>
            </w:r>
          </w:p>
        </w:tc>
        <w:tc>
          <w:tcPr>
            <w:tcW w:w="2036" w:type="dxa"/>
            <w:vAlign w:val="center"/>
          </w:tcPr>
          <w:p>
            <w:pPr>
              <w:jc w:val="both"/>
              <w:rPr>
                <w:rFonts w:hint="eastAsia" w:eastAsiaTheme="minorEastAsia"/>
                <w:lang w:val="en-US" w:eastAsia="zh-CN"/>
              </w:rPr>
            </w:pPr>
            <w:r>
              <w:rPr>
                <w:rFonts w:hint="eastAsia"/>
                <w:lang w:val="en-US" w:eastAsia="zh-CN"/>
              </w:rPr>
              <w:t xml:space="preserve">        </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376" w:type="dxa"/>
            <w:vMerge w:val="restart"/>
            <w:vAlign w:val="center"/>
          </w:tcPr>
          <w:p>
            <w:pPr>
              <w:jc w:val="left"/>
            </w:pPr>
            <w:r>
              <w:rPr>
                <w:rFonts w:hint="eastAsia"/>
              </w:rPr>
              <w:t>配置修改界面</w:t>
            </w:r>
          </w:p>
        </w:tc>
        <w:tc>
          <w:tcPr>
            <w:tcW w:w="6111" w:type="dxa"/>
            <w:vAlign w:val="center"/>
          </w:tcPr>
          <w:p>
            <w:pPr>
              <w:jc w:val="left"/>
            </w:pPr>
            <w:r>
              <w:rPr>
                <w:rFonts w:hint="eastAsia"/>
              </w:rPr>
              <w:t>下拉文本框：配置修改</w:t>
            </w:r>
          </w:p>
        </w:tc>
        <w:tc>
          <w:tcPr>
            <w:tcW w:w="2036"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376" w:type="dxa"/>
            <w:vMerge w:val="continue"/>
            <w:vAlign w:val="center"/>
          </w:tcPr>
          <w:p>
            <w:pPr>
              <w:jc w:val="left"/>
            </w:pPr>
          </w:p>
        </w:tc>
        <w:tc>
          <w:tcPr>
            <w:tcW w:w="6111" w:type="dxa"/>
            <w:vAlign w:val="center"/>
          </w:tcPr>
          <w:p>
            <w:pPr>
              <w:jc w:val="left"/>
            </w:pPr>
            <w:r>
              <w:rPr>
                <w:rFonts w:hint="eastAsia"/>
              </w:rPr>
              <w:t>选择文件、确认更新按钮</w:t>
            </w:r>
          </w:p>
        </w:tc>
        <w:tc>
          <w:tcPr>
            <w:tcW w:w="2036"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376" w:type="dxa"/>
            <w:vMerge w:val="continue"/>
            <w:vAlign w:val="center"/>
          </w:tcPr>
          <w:p>
            <w:pPr>
              <w:jc w:val="left"/>
            </w:pPr>
          </w:p>
        </w:tc>
        <w:tc>
          <w:tcPr>
            <w:tcW w:w="6111" w:type="dxa"/>
            <w:vAlign w:val="center"/>
          </w:tcPr>
          <w:p>
            <w:pPr>
              <w:jc w:val="left"/>
            </w:pPr>
            <w:r>
              <w:rPr>
                <w:rFonts w:hint="eastAsia"/>
              </w:rPr>
              <w:t>能否显示已选择文件</w:t>
            </w:r>
          </w:p>
        </w:tc>
        <w:tc>
          <w:tcPr>
            <w:tcW w:w="2036"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376" w:type="dxa"/>
            <w:vMerge w:val="continue"/>
            <w:vAlign w:val="center"/>
          </w:tcPr>
          <w:p>
            <w:pPr>
              <w:jc w:val="left"/>
            </w:pPr>
          </w:p>
        </w:tc>
        <w:tc>
          <w:tcPr>
            <w:tcW w:w="6111" w:type="dxa"/>
            <w:vAlign w:val="center"/>
          </w:tcPr>
          <w:p>
            <w:pPr>
              <w:jc w:val="left"/>
            </w:pPr>
            <w:r>
              <w:rPr>
                <w:rFonts w:hint="eastAsia"/>
              </w:rPr>
              <w:t>能否清楚已选择文件</w:t>
            </w:r>
          </w:p>
        </w:tc>
        <w:tc>
          <w:tcPr>
            <w:tcW w:w="2036" w:type="dxa"/>
            <w:vAlign w:val="center"/>
          </w:tcPr>
          <w:p>
            <w:pPr>
              <w:jc w:val="center"/>
            </w:pPr>
            <w:r>
              <w:rPr>
                <w:rFonts w:hint="eastAsia"/>
              </w:rPr>
              <w:t>√</w:t>
            </w:r>
          </w:p>
        </w:tc>
      </w:tr>
    </w:tbl>
    <w:p>
      <w:pPr>
        <w:rPr>
          <w:sz w:val="22"/>
        </w:rPr>
      </w:pPr>
      <w:r>
        <w:rPr>
          <w:rFonts w:hint="eastAsia"/>
          <w:sz w:val="22"/>
        </w:rPr>
        <w:t>3.3.2.2</w:t>
      </w:r>
      <w:r>
        <w:rPr>
          <w:sz w:val="22"/>
        </w:rPr>
        <w:t xml:space="preserve"> </w:t>
      </w:r>
      <w:r>
        <w:rPr>
          <w:rFonts w:hint="eastAsia"/>
          <w:sz w:val="22"/>
        </w:rPr>
        <w:t>图形测试</w:t>
      </w:r>
    </w:p>
    <w:tbl>
      <w:tblPr>
        <w:tblStyle w:val="7"/>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65"/>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5665" w:type="dxa"/>
            <w:vAlign w:val="center"/>
          </w:tcPr>
          <w:p>
            <w:pPr>
              <w:jc w:val="center"/>
            </w:pPr>
            <w:r>
              <w:rPr>
                <w:rFonts w:hint="eastAsia"/>
              </w:rPr>
              <w:t>测试内容</w:t>
            </w:r>
          </w:p>
        </w:tc>
        <w:tc>
          <w:tcPr>
            <w:tcW w:w="2835" w:type="dxa"/>
            <w:vAlign w:val="center"/>
          </w:tcPr>
          <w:p>
            <w:pPr>
              <w:jc w:val="center"/>
            </w:pPr>
            <w:r>
              <w:rPr>
                <w:rFonts w:hint="eastAsia"/>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5665" w:type="dxa"/>
            <w:vAlign w:val="center"/>
          </w:tcPr>
          <w:p>
            <w:pPr>
              <w:jc w:val="left"/>
            </w:pPr>
            <w:r>
              <w:rPr>
                <w:color w:val="000000"/>
                <w:sz w:val="22"/>
              </w:rPr>
              <w:t>界面大小可自由调整</w:t>
            </w:r>
          </w:p>
        </w:tc>
        <w:tc>
          <w:tcPr>
            <w:tcW w:w="2835"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5665" w:type="dxa"/>
            <w:vAlign w:val="center"/>
          </w:tcPr>
          <w:p>
            <w:pPr>
              <w:jc w:val="left"/>
            </w:pPr>
            <w:r>
              <w:rPr>
                <w:color w:val="000000"/>
                <w:sz w:val="22"/>
              </w:rPr>
              <w:t>界面内容根据窗口大小自适应</w:t>
            </w:r>
          </w:p>
        </w:tc>
        <w:tc>
          <w:tcPr>
            <w:tcW w:w="2835"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5665" w:type="dxa"/>
            <w:vAlign w:val="center"/>
          </w:tcPr>
          <w:p>
            <w:pPr>
              <w:jc w:val="left"/>
            </w:pPr>
            <w:r>
              <w:rPr>
                <w:color w:val="000000"/>
                <w:sz w:val="22"/>
              </w:rPr>
              <w:t>界面简洁大方、风格一致</w:t>
            </w:r>
          </w:p>
        </w:tc>
        <w:tc>
          <w:tcPr>
            <w:tcW w:w="2835"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5665" w:type="dxa"/>
            <w:vAlign w:val="center"/>
          </w:tcPr>
          <w:p>
            <w:pPr>
              <w:jc w:val="left"/>
              <w:rPr>
                <w:color w:val="000000"/>
                <w:sz w:val="22"/>
              </w:rPr>
            </w:pPr>
            <w:r>
              <w:rPr>
                <w:color w:val="000000"/>
                <w:sz w:val="22"/>
              </w:rPr>
              <w:t>配色合理，点击时改变颜色以突出重点</w:t>
            </w:r>
          </w:p>
        </w:tc>
        <w:tc>
          <w:tcPr>
            <w:tcW w:w="2835"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5665" w:type="dxa"/>
            <w:vAlign w:val="center"/>
          </w:tcPr>
          <w:p>
            <w:pPr>
              <w:jc w:val="left"/>
              <w:rPr>
                <w:color w:val="000000"/>
                <w:sz w:val="22"/>
              </w:rPr>
            </w:pPr>
            <w:r>
              <w:rPr>
                <w:rFonts w:hint="eastAsia"/>
                <w:color w:val="000000"/>
                <w:sz w:val="22"/>
              </w:rPr>
              <w:t>文本框内输入内容超出文本框大小后是否出现滚动条</w:t>
            </w:r>
          </w:p>
        </w:tc>
        <w:tc>
          <w:tcPr>
            <w:tcW w:w="2835" w:type="dxa"/>
            <w:vAlign w:val="center"/>
          </w:tcPr>
          <w:p>
            <w:pPr>
              <w:jc w:val="center"/>
            </w:pPr>
            <w:r>
              <w:rPr>
                <w:rFonts w:hint="eastAsia"/>
              </w:rPr>
              <w:t>√</w:t>
            </w:r>
          </w:p>
        </w:tc>
      </w:tr>
    </w:tbl>
    <w:p>
      <w:pPr>
        <w:rPr>
          <w:sz w:val="22"/>
        </w:rPr>
      </w:pPr>
      <w:r>
        <w:rPr>
          <w:rFonts w:hint="eastAsia"/>
          <w:sz w:val="22"/>
        </w:rPr>
        <w:t>3.3.2.3</w:t>
      </w:r>
      <w:r>
        <w:rPr>
          <w:sz w:val="22"/>
        </w:rPr>
        <w:t xml:space="preserve"> </w:t>
      </w:r>
      <w:r>
        <w:rPr>
          <w:rFonts w:hint="eastAsia"/>
          <w:sz w:val="22"/>
        </w:rPr>
        <w:t>内容测试</w:t>
      </w:r>
    </w:p>
    <w:tbl>
      <w:tblPr>
        <w:tblStyle w:val="7"/>
        <w:tblW w:w="82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16"/>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6516" w:type="dxa"/>
            <w:vAlign w:val="center"/>
          </w:tcPr>
          <w:p>
            <w:pPr>
              <w:jc w:val="center"/>
            </w:pPr>
            <w:r>
              <w:rPr>
                <w:rFonts w:hint="eastAsia"/>
              </w:rPr>
              <w:t>测试内容</w:t>
            </w:r>
          </w:p>
        </w:tc>
        <w:tc>
          <w:tcPr>
            <w:tcW w:w="1701" w:type="dxa"/>
            <w:vAlign w:val="center"/>
          </w:tcPr>
          <w:p>
            <w:pPr>
              <w:jc w:val="center"/>
            </w:pPr>
            <w:r>
              <w:rPr>
                <w:rFonts w:hint="eastAsia"/>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6516" w:type="dxa"/>
            <w:vAlign w:val="center"/>
          </w:tcPr>
          <w:p>
            <w:pPr>
              <w:jc w:val="left"/>
            </w:pPr>
            <w:r>
              <w:rPr>
                <w:rFonts w:hint="eastAsia"/>
              </w:rPr>
              <w:t>点击历史配置选择的文件能否响应</w:t>
            </w:r>
          </w:p>
        </w:tc>
        <w:tc>
          <w:tcPr>
            <w:tcW w:w="1701"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6516" w:type="dxa"/>
            <w:vAlign w:val="center"/>
          </w:tcPr>
          <w:p>
            <w:pPr>
              <w:jc w:val="left"/>
            </w:pPr>
            <w:r>
              <w:rPr>
                <w:rFonts w:hint="eastAsia"/>
              </w:rPr>
              <w:t>选择历史文件后历史配置和配置详情文本框能否显示被选择文件的信息</w:t>
            </w:r>
          </w:p>
        </w:tc>
        <w:tc>
          <w:tcPr>
            <w:tcW w:w="1701"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6516" w:type="dxa"/>
            <w:vAlign w:val="center"/>
          </w:tcPr>
          <w:p>
            <w:pPr>
              <w:jc w:val="left"/>
            </w:pPr>
            <w:r>
              <w:rPr>
                <w:rFonts w:hint="eastAsia"/>
              </w:rPr>
              <w:t>未选择文件，点击删除，弹窗删除警告，点击确认后提示文件不存在，点击取消弹窗消失</w:t>
            </w:r>
          </w:p>
        </w:tc>
        <w:tc>
          <w:tcPr>
            <w:tcW w:w="1701"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6516" w:type="dxa"/>
            <w:vAlign w:val="center"/>
          </w:tcPr>
          <w:p>
            <w:pPr>
              <w:jc w:val="left"/>
            </w:pPr>
            <w:r>
              <w:rPr>
                <w:rFonts w:hint="eastAsia"/>
              </w:rPr>
              <w:t>选择文件后点击删除，弹窗删除警告，点击确认后提示文件被删除，点击取消弹窗消失</w:t>
            </w:r>
          </w:p>
        </w:tc>
        <w:tc>
          <w:tcPr>
            <w:tcW w:w="1701"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6516" w:type="dxa"/>
            <w:vAlign w:val="center"/>
          </w:tcPr>
          <w:p>
            <w:pPr>
              <w:jc w:val="left"/>
            </w:pPr>
            <w:r>
              <w:rPr>
                <w:rFonts w:hint="eastAsia"/>
              </w:rPr>
              <w:t>点击修改按钮能否响应并弹出配置修改界面</w:t>
            </w:r>
          </w:p>
        </w:tc>
        <w:tc>
          <w:tcPr>
            <w:tcW w:w="1701"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6516" w:type="dxa"/>
            <w:vAlign w:val="center"/>
          </w:tcPr>
          <w:p>
            <w:pPr>
              <w:jc w:val="left"/>
            </w:pPr>
            <w:r>
              <w:rPr>
                <w:rFonts w:hint="eastAsia"/>
              </w:rPr>
              <w:t>修改界面点击选择文件能否正确响应并可以选择文件</w:t>
            </w:r>
          </w:p>
        </w:tc>
        <w:tc>
          <w:tcPr>
            <w:tcW w:w="1701"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6516" w:type="dxa"/>
            <w:vAlign w:val="center"/>
          </w:tcPr>
          <w:p>
            <w:pPr>
              <w:jc w:val="left"/>
            </w:pPr>
            <w:r>
              <w:rPr>
                <w:rFonts w:hint="eastAsia"/>
              </w:rPr>
              <w:t>修改界面点击确定更新能否正确响应</w:t>
            </w:r>
          </w:p>
        </w:tc>
        <w:tc>
          <w:tcPr>
            <w:tcW w:w="1701"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6516" w:type="dxa"/>
            <w:vAlign w:val="center"/>
          </w:tcPr>
          <w:p>
            <w:pPr>
              <w:jc w:val="left"/>
            </w:pPr>
            <w:r>
              <w:rPr>
                <w:rFonts w:hint="eastAsia"/>
              </w:rPr>
              <w:t>修改界面选择文件后清除能否响应并删除文件</w:t>
            </w:r>
          </w:p>
        </w:tc>
        <w:tc>
          <w:tcPr>
            <w:tcW w:w="1701"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6516" w:type="dxa"/>
            <w:vAlign w:val="center"/>
          </w:tcPr>
          <w:p>
            <w:pPr>
              <w:jc w:val="left"/>
            </w:pPr>
            <w:r>
              <w:rPr>
                <w:rFonts w:hint="eastAsia"/>
              </w:rPr>
              <w:t>点击另存为按钮能否响应并弹出选择另存为文件位置</w:t>
            </w:r>
          </w:p>
        </w:tc>
        <w:tc>
          <w:tcPr>
            <w:tcW w:w="1701" w:type="dxa"/>
            <w:vAlign w:val="center"/>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6516" w:type="dxa"/>
            <w:vAlign w:val="center"/>
          </w:tcPr>
          <w:p>
            <w:pPr>
              <w:jc w:val="left"/>
            </w:pPr>
            <w:r>
              <w:rPr>
                <w:rFonts w:hint="eastAsia"/>
              </w:rPr>
              <w:t>另存为后能否生成正确配置文件</w:t>
            </w:r>
          </w:p>
        </w:tc>
        <w:tc>
          <w:tcPr>
            <w:tcW w:w="1701" w:type="dxa"/>
            <w:vAlign w:val="center"/>
          </w:tcPr>
          <w:p>
            <w:pPr>
              <w:jc w:val="center"/>
            </w:pPr>
            <w:r>
              <w:rPr>
                <w:rFonts w:hint="eastAsia"/>
              </w:rPr>
              <w:t>√</w:t>
            </w:r>
          </w:p>
        </w:tc>
      </w:tr>
    </w:tbl>
    <w:p>
      <w:pPr>
        <w:rPr>
          <w:b/>
          <w:sz w:val="28"/>
          <w:szCs w:val="28"/>
        </w:rPr>
      </w:pPr>
      <w:r>
        <w:rPr>
          <w:rFonts w:hint="eastAsia"/>
          <w:b/>
          <w:sz w:val="28"/>
          <w:szCs w:val="28"/>
        </w:rPr>
        <w:t>3.4</w:t>
      </w:r>
      <w:r>
        <w:rPr>
          <w:b/>
          <w:sz w:val="28"/>
          <w:szCs w:val="28"/>
        </w:rPr>
        <w:t xml:space="preserve"> </w:t>
      </w:r>
      <w:r>
        <w:rPr>
          <w:rFonts w:hint="eastAsia"/>
          <w:b/>
          <w:sz w:val="28"/>
          <w:szCs w:val="28"/>
        </w:rPr>
        <w:t>功能测试</w:t>
      </w:r>
    </w:p>
    <w:p>
      <w:pPr>
        <w:rPr>
          <w:sz w:val="24"/>
          <w:szCs w:val="24"/>
        </w:rPr>
      </w:pPr>
      <w:r>
        <w:rPr>
          <w:rFonts w:hint="eastAsia"/>
          <w:sz w:val="24"/>
          <w:szCs w:val="24"/>
        </w:rPr>
        <w:t>3.4.1</w:t>
      </w:r>
      <w:r>
        <w:rPr>
          <w:sz w:val="24"/>
          <w:szCs w:val="24"/>
        </w:rPr>
        <w:t xml:space="preserve"> </w:t>
      </w:r>
      <w:r>
        <w:rPr>
          <w:rFonts w:hint="eastAsia"/>
          <w:sz w:val="24"/>
          <w:szCs w:val="24"/>
        </w:rPr>
        <w:t>检测更新</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276"/>
        <w:gridCol w:w="1559"/>
        <w:gridCol w:w="1701"/>
        <w:gridCol w:w="2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before="156" w:beforeLines="50" w:after="156" w:afterLines="50"/>
              <w:rPr>
                <w:sz w:val="22"/>
              </w:rPr>
            </w:pPr>
            <w:r>
              <w:rPr>
                <w:rFonts w:hint="eastAsia"/>
                <w:sz w:val="22"/>
              </w:rPr>
              <w:t>测试内容</w:t>
            </w:r>
          </w:p>
        </w:tc>
        <w:tc>
          <w:tcPr>
            <w:tcW w:w="1276" w:type="dxa"/>
          </w:tcPr>
          <w:p>
            <w:pPr>
              <w:spacing w:before="156" w:beforeLines="50" w:after="156" w:afterLines="50"/>
              <w:rPr>
                <w:sz w:val="22"/>
              </w:rPr>
            </w:pPr>
            <w:r>
              <w:rPr>
                <w:rFonts w:hint="eastAsia"/>
                <w:sz w:val="22"/>
              </w:rPr>
              <w:t>预置条件</w:t>
            </w:r>
          </w:p>
        </w:tc>
        <w:tc>
          <w:tcPr>
            <w:tcW w:w="1559" w:type="dxa"/>
          </w:tcPr>
          <w:p>
            <w:pPr>
              <w:spacing w:before="156" w:beforeLines="50" w:after="156" w:afterLines="50"/>
              <w:rPr>
                <w:sz w:val="22"/>
              </w:rPr>
            </w:pPr>
            <w:r>
              <w:rPr>
                <w:rFonts w:hint="eastAsia"/>
                <w:sz w:val="22"/>
              </w:rPr>
              <w:t>测试过程</w:t>
            </w:r>
          </w:p>
        </w:tc>
        <w:tc>
          <w:tcPr>
            <w:tcW w:w="1701" w:type="dxa"/>
          </w:tcPr>
          <w:p>
            <w:pPr>
              <w:spacing w:before="156" w:beforeLines="50" w:after="156" w:afterLines="50"/>
              <w:rPr>
                <w:sz w:val="22"/>
              </w:rPr>
            </w:pPr>
            <w:r>
              <w:rPr>
                <w:rFonts w:hint="eastAsia"/>
                <w:sz w:val="22"/>
              </w:rPr>
              <w:t>预期结果</w:t>
            </w:r>
          </w:p>
        </w:tc>
        <w:tc>
          <w:tcPr>
            <w:tcW w:w="2376" w:type="dxa"/>
          </w:tcPr>
          <w:p>
            <w:pPr>
              <w:spacing w:before="156" w:beforeLines="50" w:after="156" w:afterLines="50"/>
              <w:rPr>
                <w:sz w:val="22"/>
              </w:rPr>
            </w:pPr>
            <w:r>
              <w:rPr>
                <w:rFonts w:hint="eastAsia"/>
                <w:sz w:val="22"/>
              </w:rPr>
              <w:t>测试结果</w:t>
            </w:r>
          </w:p>
        </w:tc>
      </w:tr>
    </w:tbl>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276"/>
        <w:gridCol w:w="1559"/>
        <w:gridCol w:w="1701"/>
        <w:gridCol w:w="2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before="156" w:beforeLines="50" w:after="156" w:afterLines="50"/>
              <w:rPr>
                <w:kern w:val="0"/>
                <w:sz w:val="22"/>
                <w:szCs w:val="20"/>
              </w:rPr>
            </w:pPr>
            <w:r>
              <w:rPr>
                <w:rFonts w:hint="eastAsia"/>
                <w:kern w:val="0"/>
                <w:sz w:val="22"/>
                <w:szCs w:val="20"/>
              </w:rPr>
              <w:t>软件能自动检测更新</w:t>
            </w:r>
          </w:p>
        </w:tc>
        <w:tc>
          <w:tcPr>
            <w:tcW w:w="1276" w:type="dxa"/>
          </w:tcPr>
          <w:p>
            <w:pPr>
              <w:spacing w:before="156" w:beforeLines="50" w:after="156" w:afterLines="50"/>
              <w:rPr>
                <w:kern w:val="0"/>
                <w:sz w:val="22"/>
                <w:szCs w:val="20"/>
              </w:rPr>
            </w:pPr>
            <w:r>
              <w:rPr>
                <w:rFonts w:hint="eastAsia"/>
                <w:kern w:val="0"/>
                <w:sz w:val="22"/>
                <w:szCs w:val="20"/>
              </w:rPr>
              <w:t>电脑打开软件</w:t>
            </w:r>
          </w:p>
        </w:tc>
        <w:tc>
          <w:tcPr>
            <w:tcW w:w="1559" w:type="dxa"/>
          </w:tcPr>
          <w:p>
            <w:pPr>
              <w:spacing w:before="156" w:beforeLines="50" w:after="156" w:afterLines="50"/>
              <w:rPr>
                <w:kern w:val="0"/>
                <w:sz w:val="22"/>
                <w:szCs w:val="20"/>
              </w:rPr>
            </w:pPr>
            <w:r>
              <w:rPr>
                <w:rFonts w:hint="eastAsia"/>
                <w:kern w:val="0"/>
                <w:sz w:val="22"/>
                <w:szCs w:val="20"/>
              </w:rPr>
              <w:t>双击软件图标打开软件，查看响应情况</w:t>
            </w:r>
          </w:p>
        </w:tc>
        <w:tc>
          <w:tcPr>
            <w:tcW w:w="1701" w:type="dxa"/>
          </w:tcPr>
          <w:p>
            <w:pPr>
              <w:rPr>
                <w:kern w:val="0"/>
                <w:sz w:val="22"/>
                <w:szCs w:val="20"/>
              </w:rPr>
            </w:pPr>
            <w:r>
              <w:rPr>
                <w:rFonts w:hint="eastAsia"/>
                <w:kern w:val="0"/>
                <w:sz w:val="22"/>
                <w:szCs w:val="20"/>
              </w:rPr>
              <w:t>弹出检测更新结果和信息界面框</w:t>
            </w:r>
          </w:p>
        </w:tc>
        <w:tc>
          <w:tcPr>
            <w:tcW w:w="2376" w:type="dxa"/>
          </w:tcPr>
          <w:p>
            <w:pPr>
              <w:rPr>
                <w:kern w:val="0"/>
                <w:sz w:val="20"/>
                <w:szCs w:val="20"/>
              </w:rPr>
            </w:pPr>
            <w:r>
              <w:rPr>
                <w:rFonts w:hint="eastAsia"/>
                <w:kern w:val="0"/>
                <w:sz w:val="20"/>
                <w:szCs w:val="20"/>
              </w:rPr>
              <w:t>电脑桌面弹出“可更新选项界面”，可选“立即更新软件”或“暂不跟新软件”两个按钮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2" w:hRule="atLeast"/>
        </w:trPr>
        <w:tc>
          <w:tcPr>
            <w:tcW w:w="1384" w:type="dxa"/>
          </w:tcPr>
          <w:p>
            <w:pPr>
              <w:spacing w:before="156" w:beforeLines="50" w:after="156" w:afterLines="50"/>
              <w:rPr>
                <w:kern w:val="0"/>
                <w:sz w:val="22"/>
                <w:szCs w:val="20"/>
              </w:rPr>
            </w:pPr>
            <w:r>
              <w:rPr>
                <w:rFonts w:hint="eastAsia"/>
                <w:kern w:val="0"/>
                <w:sz w:val="22"/>
                <w:szCs w:val="20"/>
              </w:rPr>
              <w:t>检测更新后能成功跳转到更新界面</w:t>
            </w:r>
          </w:p>
        </w:tc>
        <w:tc>
          <w:tcPr>
            <w:tcW w:w="1276" w:type="dxa"/>
          </w:tcPr>
          <w:p>
            <w:pPr>
              <w:spacing w:before="156" w:beforeLines="50" w:after="156" w:afterLines="50"/>
              <w:rPr>
                <w:kern w:val="0"/>
                <w:sz w:val="22"/>
                <w:szCs w:val="20"/>
              </w:rPr>
            </w:pPr>
            <w:r>
              <w:rPr>
                <w:rFonts w:hint="eastAsia"/>
                <w:kern w:val="0"/>
                <w:sz w:val="22"/>
                <w:szCs w:val="20"/>
              </w:rPr>
              <w:t>点击“立即更新软件”或“暂不更新软件”按钮</w:t>
            </w:r>
          </w:p>
        </w:tc>
        <w:tc>
          <w:tcPr>
            <w:tcW w:w="1559" w:type="dxa"/>
          </w:tcPr>
          <w:p>
            <w:pPr>
              <w:spacing w:before="156" w:beforeLines="50" w:after="156" w:afterLines="50"/>
              <w:rPr>
                <w:kern w:val="0"/>
                <w:sz w:val="22"/>
                <w:szCs w:val="20"/>
              </w:rPr>
            </w:pPr>
            <w:r>
              <w:rPr>
                <w:rFonts w:hint="eastAsia"/>
                <w:kern w:val="0"/>
                <w:sz w:val="22"/>
                <w:szCs w:val="20"/>
              </w:rPr>
              <w:t>点击按钮后查看页面内容跳转情况</w:t>
            </w:r>
          </w:p>
        </w:tc>
        <w:tc>
          <w:tcPr>
            <w:tcW w:w="1701" w:type="dxa"/>
          </w:tcPr>
          <w:p>
            <w:pPr>
              <w:rPr>
                <w:kern w:val="0"/>
                <w:sz w:val="22"/>
                <w:szCs w:val="20"/>
              </w:rPr>
            </w:pPr>
            <w:r>
              <w:rPr>
                <w:rFonts w:hint="eastAsia"/>
                <w:kern w:val="0"/>
                <w:sz w:val="22"/>
                <w:szCs w:val="20"/>
              </w:rPr>
              <w:t>跳转到更新界面</w:t>
            </w:r>
          </w:p>
        </w:tc>
        <w:tc>
          <w:tcPr>
            <w:tcW w:w="2376" w:type="dxa"/>
          </w:tcPr>
          <w:p>
            <w:pPr>
              <w:rPr>
                <w:kern w:val="0"/>
                <w:sz w:val="22"/>
                <w:szCs w:val="20"/>
              </w:rPr>
            </w:pPr>
            <w:r>
              <w:rPr>
                <w:rFonts w:hint="eastAsia"/>
                <w:kern w:val="0"/>
                <w:sz w:val="22"/>
                <w:szCs w:val="20"/>
              </w:rPr>
              <w:t>跳转到更新界面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22" w:hRule="atLeast"/>
        </w:trPr>
        <w:tc>
          <w:tcPr>
            <w:tcW w:w="1384" w:type="dxa"/>
          </w:tcPr>
          <w:p>
            <w:pPr>
              <w:spacing w:before="156" w:beforeLines="50" w:after="156" w:afterLines="50"/>
              <w:rPr>
                <w:kern w:val="0"/>
                <w:sz w:val="22"/>
                <w:szCs w:val="20"/>
              </w:rPr>
            </w:pPr>
            <w:r>
              <w:rPr>
                <w:rFonts w:hint="eastAsia"/>
                <w:kern w:val="0"/>
                <w:sz w:val="22"/>
                <w:szCs w:val="20"/>
              </w:rPr>
              <w:t>检测点击“暂不更新软件”按钮</w:t>
            </w:r>
          </w:p>
        </w:tc>
        <w:tc>
          <w:tcPr>
            <w:tcW w:w="1276" w:type="dxa"/>
          </w:tcPr>
          <w:p>
            <w:pPr>
              <w:spacing w:before="156" w:beforeLines="50" w:after="156" w:afterLines="50"/>
              <w:rPr>
                <w:kern w:val="0"/>
                <w:sz w:val="22"/>
                <w:szCs w:val="20"/>
              </w:rPr>
            </w:pPr>
            <w:r>
              <w:rPr>
                <w:rFonts w:hint="eastAsia"/>
                <w:kern w:val="0"/>
                <w:sz w:val="22"/>
                <w:szCs w:val="20"/>
              </w:rPr>
              <w:t>弹出两个按钮选项</w:t>
            </w:r>
          </w:p>
        </w:tc>
        <w:tc>
          <w:tcPr>
            <w:tcW w:w="1559" w:type="dxa"/>
          </w:tcPr>
          <w:p>
            <w:pPr>
              <w:spacing w:before="156" w:beforeLines="50" w:after="156" w:afterLines="50"/>
              <w:rPr>
                <w:kern w:val="0"/>
                <w:sz w:val="22"/>
                <w:szCs w:val="20"/>
              </w:rPr>
            </w:pPr>
            <w:r>
              <w:rPr>
                <w:rFonts w:hint="eastAsia"/>
                <w:kern w:val="0"/>
                <w:sz w:val="22"/>
                <w:szCs w:val="20"/>
              </w:rPr>
              <w:t>点击任一按钮</w:t>
            </w:r>
          </w:p>
        </w:tc>
        <w:tc>
          <w:tcPr>
            <w:tcW w:w="1701" w:type="dxa"/>
          </w:tcPr>
          <w:p>
            <w:pPr>
              <w:rPr>
                <w:kern w:val="0"/>
                <w:sz w:val="22"/>
                <w:szCs w:val="20"/>
              </w:rPr>
            </w:pPr>
            <w:r>
              <w:rPr>
                <w:rFonts w:hint="eastAsia"/>
                <w:kern w:val="0"/>
                <w:sz w:val="22"/>
                <w:szCs w:val="20"/>
              </w:rPr>
              <w:t>出现点击两个按钮后软件操作</w:t>
            </w:r>
          </w:p>
        </w:tc>
        <w:tc>
          <w:tcPr>
            <w:tcW w:w="2376" w:type="dxa"/>
          </w:tcPr>
          <w:p>
            <w:pPr>
              <w:numPr>
                <w:ilvl w:val="0"/>
                <w:numId w:val="4"/>
              </w:numPr>
              <w:rPr>
                <w:kern w:val="0"/>
                <w:sz w:val="20"/>
                <w:szCs w:val="20"/>
              </w:rPr>
            </w:pPr>
            <w:r>
              <w:rPr>
                <w:rFonts w:hint="eastAsia"/>
                <w:kern w:val="0"/>
                <w:sz w:val="20"/>
                <w:szCs w:val="20"/>
              </w:rPr>
              <w:t>若用户点击“暂不跟新软件”，则软件依旧为上一版本软件，可以在软件更新模块重新选择更新或者下次打开该软件时可自动弹出1中内容.</w:t>
            </w:r>
          </w:p>
          <w:p>
            <w:pPr>
              <w:rPr>
                <w:kern w:val="0"/>
                <w:sz w:val="22"/>
                <w:szCs w:val="20"/>
              </w:rPr>
            </w:pPr>
            <w:r>
              <w:rPr>
                <w:rFonts w:hint="eastAsia"/>
                <w:kern w:val="0"/>
                <w:sz w:val="20"/>
                <w:szCs w:val="20"/>
              </w:rPr>
              <w:t>2若用户点击“立即更新按钮”，则进入更新界面，用户可在更新界面看到具体文件包的改动，比如现在可更新文件包将原文件包的哪些具体文件进行了删除，修改，或者增加了新的文件等，用户可以在比较界面自由选择全部更新或者只更改部分文件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before="156" w:beforeLines="50" w:after="156" w:afterLines="50"/>
              <w:rPr>
                <w:kern w:val="0"/>
                <w:sz w:val="22"/>
                <w:szCs w:val="20"/>
              </w:rPr>
            </w:pPr>
            <w:r>
              <w:rPr>
                <w:rFonts w:hint="eastAsia"/>
                <w:kern w:val="0"/>
                <w:sz w:val="22"/>
                <w:szCs w:val="20"/>
              </w:rPr>
              <w:t>更新界面获取最新版本</w:t>
            </w:r>
          </w:p>
        </w:tc>
        <w:tc>
          <w:tcPr>
            <w:tcW w:w="1276" w:type="dxa"/>
          </w:tcPr>
          <w:p>
            <w:pPr>
              <w:spacing w:before="156" w:beforeLines="50" w:after="156" w:afterLines="50"/>
              <w:rPr>
                <w:kern w:val="0"/>
                <w:sz w:val="22"/>
                <w:szCs w:val="20"/>
              </w:rPr>
            </w:pPr>
            <w:r>
              <w:rPr>
                <w:rFonts w:hint="eastAsia"/>
                <w:kern w:val="0"/>
                <w:sz w:val="22"/>
                <w:szCs w:val="20"/>
              </w:rPr>
              <w:t>更新界面操作按钮和文件比较</w:t>
            </w:r>
          </w:p>
        </w:tc>
        <w:tc>
          <w:tcPr>
            <w:tcW w:w="1559" w:type="dxa"/>
          </w:tcPr>
          <w:p>
            <w:pPr>
              <w:spacing w:before="156" w:beforeLines="50" w:after="156" w:afterLines="50"/>
              <w:rPr>
                <w:kern w:val="0"/>
                <w:sz w:val="22"/>
                <w:szCs w:val="20"/>
              </w:rPr>
            </w:pPr>
            <w:r>
              <w:rPr>
                <w:rFonts w:hint="eastAsia"/>
                <w:kern w:val="0"/>
                <w:sz w:val="22"/>
                <w:szCs w:val="20"/>
              </w:rPr>
              <w:t>点击各个文件相应操作按钮</w:t>
            </w:r>
          </w:p>
        </w:tc>
        <w:tc>
          <w:tcPr>
            <w:tcW w:w="1701" w:type="dxa"/>
          </w:tcPr>
          <w:p>
            <w:pPr>
              <w:rPr>
                <w:kern w:val="0"/>
                <w:sz w:val="22"/>
                <w:szCs w:val="20"/>
              </w:rPr>
            </w:pPr>
            <w:r>
              <w:rPr>
                <w:rFonts w:hint="eastAsia"/>
                <w:kern w:val="0"/>
                <w:sz w:val="20"/>
                <w:szCs w:val="20"/>
              </w:rPr>
              <w:t>用户操作结束后弹出“更新成功界面”，并在配置文件弹出具体修改文件</w:t>
            </w:r>
          </w:p>
        </w:tc>
        <w:tc>
          <w:tcPr>
            <w:tcW w:w="2376" w:type="dxa"/>
          </w:tcPr>
          <w:p>
            <w:pPr>
              <w:rPr>
                <w:kern w:val="0"/>
                <w:sz w:val="22"/>
                <w:szCs w:val="20"/>
              </w:rPr>
            </w:pPr>
            <w:r>
              <w:rPr>
                <w:rFonts w:hint="eastAsia"/>
                <w:kern w:val="0"/>
                <w:sz w:val="22"/>
                <w:szCs w:val="20"/>
              </w:rPr>
              <w:t>“最新配置”文本框出现配置文件信息，包括文件名，文件路径，文件大小，和文件修改日期。</w:t>
            </w:r>
          </w:p>
        </w:tc>
      </w:tr>
    </w:tbl>
    <w:p>
      <w:pPr>
        <w:rPr>
          <w:sz w:val="24"/>
          <w:szCs w:val="24"/>
        </w:rPr>
      </w:pPr>
      <w:r>
        <w:rPr>
          <w:rFonts w:hint="eastAsia"/>
          <w:sz w:val="24"/>
          <w:szCs w:val="24"/>
        </w:rPr>
        <w:t>结果截图：</w:t>
      </w:r>
    </w:p>
    <w:p>
      <w:pPr>
        <w:rPr>
          <w:sz w:val="24"/>
          <w:szCs w:val="24"/>
        </w:rPr>
      </w:pPr>
      <w:r>
        <w:rPr>
          <w:rFonts w:hint="eastAsia"/>
        </w:rPr>
        <w:drawing>
          <wp:inline distT="0" distB="0" distL="114300" distR="114300">
            <wp:extent cx="5191125" cy="3263900"/>
            <wp:effectExtent l="0" t="0" r="0" b="0"/>
            <wp:docPr id="9" name="图片 9" descr="63358260261441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33582602614412254"/>
                    <pic:cNvPicPr>
                      <a:picLocks noChangeAspect="1"/>
                    </pic:cNvPicPr>
                  </pic:nvPicPr>
                  <pic:blipFill>
                    <a:blip r:embed="rId6"/>
                    <a:stretch>
                      <a:fillRect/>
                    </a:stretch>
                  </pic:blipFill>
                  <pic:spPr>
                    <a:xfrm>
                      <a:off x="0" y="0"/>
                      <a:ext cx="5200735" cy="3270106"/>
                    </a:xfrm>
                    <a:prstGeom prst="rect">
                      <a:avLst/>
                    </a:prstGeom>
                  </pic:spPr>
                </pic:pic>
              </a:graphicData>
            </a:graphic>
          </wp:inline>
        </w:drawing>
      </w:r>
    </w:p>
    <w:p>
      <w:pPr>
        <w:rPr>
          <w:sz w:val="24"/>
          <w:szCs w:val="24"/>
        </w:rPr>
      </w:pPr>
      <w:r>
        <w:drawing>
          <wp:inline distT="0" distB="0" distL="0" distR="0">
            <wp:extent cx="5153025" cy="313563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157671" cy="3138938"/>
                    </a:xfrm>
                    <a:prstGeom prst="rect">
                      <a:avLst/>
                    </a:prstGeom>
                  </pic:spPr>
                </pic:pic>
              </a:graphicData>
            </a:graphic>
          </wp:inline>
        </w:drawing>
      </w:r>
    </w:p>
    <w:p>
      <w:pPr>
        <w:rPr>
          <w:sz w:val="24"/>
          <w:szCs w:val="24"/>
        </w:rPr>
      </w:pPr>
      <w:r>
        <w:rPr>
          <w:rFonts w:hint="eastAsia"/>
          <w:sz w:val="24"/>
          <w:szCs w:val="24"/>
        </w:rPr>
        <w:t>3.4.2</w:t>
      </w:r>
      <w:r>
        <w:rPr>
          <w:sz w:val="24"/>
          <w:szCs w:val="24"/>
        </w:rPr>
        <w:t xml:space="preserve"> </w:t>
      </w:r>
      <w:r>
        <w:rPr>
          <w:rFonts w:hint="eastAsia"/>
          <w:sz w:val="24"/>
          <w:szCs w:val="24"/>
        </w:rPr>
        <w:t>管理配置文件</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418"/>
        <w:gridCol w:w="1417"/>
        <w:gridCol w:w="2126"/>
        <w:gridCol w:w="1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4" w:type="dxa"/>
          </w:tcPr>
          <w:p>
            <w:pPr>
              <w:spacing w:before="156" w:beforeLines="50" w:after="156" w:afterLines="50"/>
              <w:rPr>
                <w:sz w:val="22"/>
              </w:rPr>
            </w:pPr>
            <w:r>
              <w:rPr>
                <w:rFonts w:hint="eastAsia"/>
                <w:sz w:val="22"/>
              </w:rPr>
              <w:t>测试内容</w:t>
            </w:r>
          </w:p>
        </w:tc>
        <w:tc>
          <w:tcPr>
            <w:tcW w:w="1418" w:type="dxa"/>
          </w:tcPr>
          <w:p>
            <w:pPr>
              <w:spacing w:before="156" w:beforeLines="50" w:after="156" w:afterLines="50"/>
              <w:rPr>
                <w:sz w:val="22"/>
              </w:rPr>
            </w:pPr>
            <w:r>
              <w:rPr>
                <w:rFonts w:hint="eastAsia"/>
                <w:sz w:val="22"/>
              </w:rPr>
              <w:t>预置条件</w:t>
            </w:r>
          </w:p>
        </w:tc>
        <w:tc>
          <w:tcPr>
            <w:tcW w:w="1417" w:type="dxa"/>
          </w:tcPr>
          <w:p>
            <w:pPr>
              <w:spacing w:before="156" w:beforeLines="50" w:after="156" w:afterLines="50"/>
              <w:rPr>
                <w:sz w:val="22"/>
              </w:rPr>
            </w:pPr>
            <w:r>
              <w:rPr>
                <w:rFonts w:hint="eastAsia"/>
                <w:sz w:val="22"/>
              </w:rPr>
              <w:t>测试过程</w:t>
            </w:r>
          </w:p>
        </w:tc>
        <w:tc>
          <w:tcPr>
            <w:tcW w:w="2126" w:type="dxa"/>
          </w:tcPr>
          <w:p>
            <w:pPr>
              <w:spacing w:before="156" w:beforeLines="50" w:after="156" w:afterLines="50"/>
              <w:rPr>
                <w:sz w:val="22"/>
              </w:rPr>
            </w:pPr>
            <w:r>
              <w:rPr>
                <w:rFonts w:hint="eastAsia"/>
                <w:sz w:val="22"/>
              </w:rPr>
              <w:t>预期结果</w:t>
            </w:r>
          </w:p>
        </w:tc>
        <w:tc>
          <w:tcPr>
            <w:tcW w:w="1951" w:type="dxa"/>
          </w:tcPr>
          <w:p>
            <w:pPr>
              <w:spacing w:before="156" w:beforeLines="50" w:after="156" w:afterLines="50"/>
              <w:rPr>
                <w:sz w:val="22"/>
              </w:rPr>
            </w:pPr>
            <w:r>
              <w:rPr>
                <w:rFonts w:hint="eastAsia"/>
                <w:sz w:val="22"/>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before="156" w:beforeLines="50" w:after="156" w:afterLines="50"/>
              <w:rPr>
                <w:sz w:val="22"/>
              </w:rPr>
            </w:pPr>
            <w:r>
              <w:rPr>
                <w:rFonts w:hint="eastAsia"/>
                <w:sz w:val="22"/>
              </w:rPr>
              <w:t>选择历史配置文件</w:t>
            </w:r>
          </w:p>
        </w:tc>
        <w:tc>
          <w:tcPr>
            <w:tcW w:w="1418" w:type="dxa"/>
            <w:vAlign w:val="center"/>
          </w:tcPr>
          <w:p>
            <w:pPr>
              <w:pBdr>
                <w:top w:val="none" w:color="auto" w:sz="0" w:space="0"/>
                <w:left w:val="none" w:color="auto" w:sz="0" w:space="0"/>
                <w:bottom w:val="none" w:color="auto" w:sz="0" w:space="0"/>
                <w:right w:val="none" w:color="auto" w:sz="0" w:space="0"/>
                <w:between w:val="none" w:color="auto" w:sz="0" w:space="0"/>
              </w:pBdr>
              <w:spacing w:before="156" w:beforeLines="50" w:after="156" w:afterLines="50"/>
              <w:rPr>
                <w:sz w:val="22"/>
              </w:rPr>
            </w:pPr>
            <w:r>
              <w:rPr>
                <w:rFonts w:hint="eastAsia"/>
                <w:sz w:val="22"/>
              </w:rPr>
              <w:t>跳转到配置页面，点击</w:t>
            </w:r>
            <w:r>
              <w:rPr>
                <w:sz w:val="22"/>
              </w:rPr>
              <w:t>“</w:t>
            </w:r>
            <w:r>
              <w:rPr>
                <w:rFonts w:hint="eastAsia"/>
                <w:sz w:val="22"/>
              </w:rPr>
              <w:t>历史配置文件</w:t>
            </w:r>
            <w:r>
              <w:rPr>
                <w:sz w:val="22"/>
              </w:rPr>
              <w:t>”</w:t>
            </w:r>
            <w:r>
              <w:rPr>
                <w:rFonts w:hint="eastAsia"/>
                <w:sz w:val="22"/>
              </w:rPr>
              <w:t>下拉列表</w:t>
            </w:r>
          </w:p>
        </w:tc>
        <w:tc>
          <w:tcPr>
            <w:tcW w:w="1417" w:type="dxa"/>
          </w:tcPr>
          <w:p>
            <w:pPr>
              <w:spacing w:before="156" w:beforeLines="50" w:after="156" w:afterLines="50"/>
              <w:rPr>
                <w:sz w:val="22"/>
              </w:rPr>
            </w:pPr>
            <w:r>
              <w:rPr>
                <w:rFonts w:hint="eastAsia"/>
                <w:sz w:val="22"/>
              </w:rPr>
              <w:t>点击下拉列表，选择当前显示的历史配置文件</w:t>
            </w:r>
          </w:p>
        </w:tc>
        <w:tc>
          <w:tcPr>
            <w:tcW w:w="2126" w:type="dxa"/>
          </w:tcPr>
          <w:p>
            <w:pPr>
              <w:spacing w:before="156" w:beforeLines="50" w:after="156" w:afterLines="50"/>
              <w:rPr>
                <w:sz w:val="22"/>
              </w:rPr>
            </w:pPr>
            <w:r>
              <w:rPr>
                <w:rFonts w:hint="eastAsia"/>
                <w:sz w:val="22"/>
              </w:rPr>
              <w:t>点击成功，下拉列表显示已选择的文件名</w:t>
            </w:r>
          </w:p>
        </w:tc>
        <w:tc>
          <w:tcPr>
            <w:tcW w:w="1951" w:type="dxa"/>
          </w:tcPr>
          <w:p>
            <w:pPr>
              <w:spacing w:before="156" w:beforeLines="50" w:after="156" w:afterLines="50"/>
              <w:rPr>
                <w:sz w:val="22"/>
              </w:rPr>
            </w:pPr>
            <w:r>
              <w:rPr>
                <w:rFonts w:hint="eastAsia"/>
                <w:sz w:val="22"/>
              </w:rPr>
              <w:t>选择成功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restart"/>
          </w:tcPr>
          <w:p>
            <w:pPr>
              <w:spacing w:before="156" w:beforeLines="50" w:after="156" w:afterLines="50"/>
              <w:rPr>
                <w:sz w:val="22"/>
              </w:rPr>
            </w:pPr>
            <w:r>
              <w:rPr>
                <w:rFonts w:hint="eastAsia"/>
                <w:sz w:val="22"/>
              </w:rPr>
              <w:t>文本框显示</w:t>
            </w:r>
          </w:p>
        </w:tc>
        <w:tc>
          <w:tcPr>
            <w:tcW w:w="1418" w:type="dxa"/>
            <w:vMerge w:val="restart"/>
          </w:tcPr>
          <w:p>
            <w:pPr>
              <w:spacing w:before="156" w:beforeLines="50" w:after="156" w:afterLines="50"/>
              <w:jc w:val="left"/>
              <w:rPr>
                <w:sz w:val="22"/>
              </w:rPr>
            </w:pPr>
            <w:r>
              <w:rPr>
                <w:rFonts w:hint="eastAsia"/>
                <w:sz w:val="22"/>
              </w:rPr>
              <w:t>跳转到配置页面</w:t>
            </w:r>
          </w:p>
        </w:tc>
        <w:tc>
          <w:tcPr>
            <w:tcW w:w="1417" w:type="dxa"/>
            <w:vMerge w:val="restart"/>
          </w:tcPr>
          <w:p>
            <w:pPr>
              <w:spacing w:before="156" w:beforeLines="50" w:after="156" w:afterLines="50"/>
              <w:rPr>
                <w:sz w:val="22"/>
              </w:rPr>
            </w:pPr>
            <w:r>
              <w:rPr>
                <w:rFonts w:hint="eastAsia"/>
                <w:sz w:val="22"/>
              </w:rPr>
              <w:t>点击配置页面，文本框自动刷新</w:t>
            </w:r>
          </w:p>
        </w:tc>
        <w:tc>
          <w:tcPr>
            <w:tcW w:w="2126" w:type="dxa"/>
          </w:tcPr>
          <w:p>
            <w:pPr>
              <w:spacing w:before="156" w:beforeLines="50" w:after="156" w:afterLines="50"/>
              <w:rPr>
                <w:sz w:val="22"/>
              </w:rPr>
            </w:pPr>
            <w:r>
              <w:rPr>
                <w:rFonts w:hint="eastAsia"/>
                <w:sz w:val="22"/>
              </w:rPr>
              <w:t>历史配置文本框：刷新界面后界面为空</w:t>
            </w:r>
          </w:p>
        </w:tc>
        <w:tc>
          <w:tcPr>
            <w:tcW w:w="1951" w:type="dxa"/>
          </w:tcPr>
          <w:p>
            <w:pPr>
              <w:spacing w:before="156" w:beforeLines="50" w:after="156" w:afterLines="50"/>
              <w:jc w:val="left"/>
              <w:rPr>
                <w:sz w:val="22"/>
              </w:rPr>
            </w:pPr>
            <w:r>
              <w:rPr>
                <w:rFonts w:hint="eastAsia"/>
                <w:sz w:val="22"/>
              </w:rPr>
              <w:t>编辑框为空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tcPr>
          <w:p>
            <w:pPr>
              <w:spacing w:before="156" w:beforeLines="50" w:after="156" w:afterLines="50"/>
              <w:rPr>
                <w:sz w:val="22"/>
              </w:rPr>
            </w:pPr>
          </w:p>
        </w:tc>
        <w:tc>
          <w:tcPr>
            <w:tcW w:w="1418" w:type="dxa"/>
            <w:vMerge w:val="continue"/>
          </w:tcPr>
          <w:p>
            <w:pPr>
              <w:spacing w:before="156" w:beforeLines="50" w:after="156" w:afterLines="50"/>
              <w:rPr>
                <w:sz w:val="22"/>
              </w:rPr>
            </w:pPr>
          </w:p>
        </w:tc>
        <w:tc>
          <w:tcPr>
            <w:tcW w:w="1417" w:type="dxa"/>
            <w:vMerge w:val="continue"/>
          </w:tcPr>
          <w:p>
            <w:pPr>
              <w:spacing w:before="156" w:beforeLines="50" w:after="156" w:afterLines="50"/>
              <w:rPr>
                <w:sz w:val="22"/>
              </w:rPr>
            </w:pPr>
          </w:p>
        </w:tc>
        <w:tc>
          <w:tcPr>
            <w:tcW w:w="2126" w:type="dxa"/>
          </w:tcPr>
          <w:p>
            <w:pPr>
              <w:spacing w:before="156" w:beforeLines="50" w:after="156" w:afterLines="50"/>
              <w:rPr>
                <w:sz w:val="22"/>
              </w:rPr>
            </w:pPr>
            <w:r>
              <w:rPr>
                <w:rFonts w:hint="eastAsia"/>
                <w:sz w:val="22"/>
              </w:rPr>
              <w:t>详细配置按钮：直接显示详细配置列表，并且显示对应的版本信息以及上次修改时间等具体内容</w:t>
            </w:r>
          </w:p>
        </w:tc>
        <w:tc>
          <w:tcPr>
            <w:tcW w:w="1951" w:type="dxa"/>
          </w:tcPr>
          <w:p>
            <w:pPr>
              <w:spacing w:before="156" w:beforeLines="50" w:after="156" w:afterLines="50"/>
              <w:rPr>
                <w:sz w:val="22"/>
              </w:rPr>
            </w:pPr>
            <w:r>
              <w:rPr>
                <w:rFonts w:hint="eastAsia"/>
                <w:sz w:val="22"/>
              </w:rPr>
              <w:t>编辑框为空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tcPr>
          <w:p>
            <w:pPr>
              <w:spacing w:before="156" w:beforeLines="50" w:after="156" w:afterLines="50"/>
              <w:rPr>
                <w:sz w:val="22"/>
              </w:rPr>
            </w:pPr>
          </w:p>
        </w:tc>
        <w:tc>
          <w:tcPr>
            <w:tcW w:w="1418" w:type="dxa"/>
            <w:vMerge w:val="continue"/>
          </w:tcPr>
          <w:p>
            <w:pPr>
              <w:spacing w:before="156" w:beforeLines="50" w:after="156" w:afterLines="50"/>
              <w:rPr>
                <w:sz w:val="22"/>
              </w:rPr>
            </w:pPr>
          </w:p>
        </w:tc>
        <w:tc>
          <w:tcPr>
            <w:tcW w:w="1417" w:type="dxa"/>
            <w:vMerge w:val="continue"/>
          </w:tcPr>
          <w:p>
            <w:pPr>
              <w:spacing w:before="156" w:beforeLines="50" w:after="156" w:afterLines="50"/>
              <w:rPr>
                <w:sz w:val="22"/>
              </w:rPr>
            </w:pPr>
          </w:p>
        </w:tc>
        <w:tc>
          <w:tcPr>
            <w:tcW w:w="2126" w:type="dxa"/>
          </w:tcPr>
          <w:p>
            <w:pPr>
              <w:spacing w:before="156" w:beforeLines="50" w:after="156" w:afterLines="50"/>
              <w:jc w:val="left"/>
              <w:rPr>
                <w:sz w:val="22"/>
              </w:rPr>
            </w:pPr>
            <w:r>
              <w:rPr>
                <w:rFonts w:hint="eastAsia"/>
                <w:sz w:val="22"/>
              </w:rPr>
              <w:t>编写配置文本框：刷新界面后界面为空，若未选择待编辑文件不可对文本框进行编辑</w:t>
            </w:r>
          </w:p>
        </w:tc>
        <w:tc>
          <w:tcPr>
            <w:tcW w:w="1951" w:type="dxa"/>
          </w:tcPr>
          <w:p>
            <w:pPr>
              <w:spacing w:before="156" w:beforeLines="50" w:after="156" w:afterLines="50"/>
              <w:rPr>
                <w:sz w:val="22"/>
              </w:rPr>
            </w:pPr>
            <w:r>
              <w:rPr>
                <w:rFonts w:hint="eastAsia"/>
                <w:sz w:val="22"/>
              </w:rPr>
              <w:t>编辑框为空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before="156" w:beforeLines="50" w:after="156" w:afterLines="50"/>
              <w:rPr>
                <w:sz w:val="22"/>
              </w:rPr>
            </w:pPr>
            <w:r>
              <w:rPr>
                <w:rFonts w:hint="eastAsia"/>
                <w:sz w:val="22"/>
              </w:rPr>
              <w:t>历史配置删除</w:t>
            </w:r>
          </w:p>
        </w:tc>
        <w:tc>
          <w:tcPr>
            <w:tcW w:w="1418" w:type="dxa"/>
          </w:tcPr>
          <w:p>
            <w:pPr>
              <w:spacing w:before="156" w:beforeLines="50" w:after="156" w:afterLines="50"/>
              <w:rPr>
                <w:sz w:val="22"/>
              </w:rPr>
            </w:pPr>
            <w:r>
              <w:rPr>
                <w:rFonts w:hint="eastAsia"/>
                <w:sz w:val="22"/>
              </w:rPr>
              <w:t>已在“历史配置列表”中已选择列表项</w:t>
            </w:r>
          </w:p>
        </w:tc>
        <w:tc>
          <w:tcPr>
            <w:tcW w:w="1417" w:type="dxa"/>
          </w:tcPr>
          <w:p>
            <w:pPr>
              <w:spacing w:before="156" w:beforeLines="50" w:after="156" w:afterLines="50"/>
              <w:rPr>
                <w:sz w:val="22"/>
              </w:rPr>
            </w:pPr>
            <w:r>
              <w:rPr>
                <w:rFonts w:hint="eastAsia"/>
                <w:sz w:val="22"/>
              </w:rPr>
              <w:t>选择目标历史配置项，并点击删除按钮</w:t>
            </w:r>
          </w:p>
        </w:tc>
        <w:tc>
          <w:tcPr>
            <w:tcW w:w="2126" w:type="dxa"/>
          </w:tcPr>
          <w:p>
            <w:pPr>
              <w:spacing w:before="156" w:beforeLines="50" w:after="156" w:afterLines="50"/>
              <w:rPr>
                <w:sz w:val="22"/>
              </w:rPr>
            </w:pPr>
            <w:r>
              <w:rPr>
                <w:rFonts w:hint="eastAsia"/>
                <w:sz w:val="22"/>
              </w:rPr>
              <w:t>弹出“是否确认删除”弹窗</w:t>
            </w:r>
          </w:p>
        </w:tc>
        <w:tc>
          <w:tcPr>
            <w:tcW w:w="1951" w:type="dxa"/>
          </w:tcPr>
          <w:p>
            <w:pPr>
              <w:spacing w:before="156" w:beforeLines="50" w:after="156" w:afterLines="50"/>
              <w:rPr>
                <w:sz w:val="22"/>
              </w:rPr>
            </w:pPr>
            <w:r>
              <w:rPr>
                <w:rFonts w:hint="eastAsia"/>
                <w:sz w:val="22"/>
              </w:rPr>
              <w:t>弹窗正常弹出，提示“该操作可能影响系统正常运行，是否确认删除”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before="156" w:beforeLines="50" w:after="156" w:afterLines="50"/>
              <w:rPr>
                <w:sz w:val="22"/>
              </w:rPr>
            </w:pPr>
            <w:r>
              <w:rPr>
                <w:rFonts w:hint="eastAsia"/>
                <w:sz w:val="22"/>
              </w:rPr>
              <w:t>确认删除历史配置</w:t>
            </w:r>
          </w:p>
        </w:tc>
        <w:tc>
          <w:tcPr>
            <w:tcW w:w="1418" w:type="dxa"/>
          </w:tcPr>
          <w:p>
            <w:pPr>
              <w:spacing w:before="156" w:beforeLines="50" w:after="156" w:afterLines="50"/>
              <w:rPr>
                <w:sz w:val="22"/>
              </w:rPr>
            </w:pPr>
            <w:r>
              <w:rPr>
                <w:rFonts w:hint="eastAsia"/>
                <w:sz w:val="22"/>
              </w:rPr>
              <w:t>已在点击“删除”按钮</w:t>
            </w:r>
          </w:p>
        </w:tc>
        <w:tc>
          <w:tcPr>
            <w:tcW w:w="1417" w:type="dxa"/>
          </w:tcPr>
          <w:p>
            <w:pPr>
              <w:spacing w:before="156" w:beforeLines="50" w:after="156" w:afterLines="50"/>
              <w:rPr>
                <w:sz w:val="22"/>
              </w:rPr>
            </w:pPr>
            <w:r>
              <w:rPr>
                <w:rFonts w:hint="eastAsia"/>
                <w:sz w:val="22"/>
              </w:rPr>
              <w:t>选择目标历史配置项，并点击删除按钮，并且点击确认删除按钮</w:t>
            </w:r>
          </w:p>
        </w:tc>
        <w:tc>
          <w:tcPr>
            <w:tcW w:w="2126" w:type="dxa"/>
          </w:tcPr>
          <w:p>
            <w:pPr>
              <w:spacing w:before="156" w:beforeLines="50" w:after="156" w:afterLines="50"/>
              <w:rPr>
                <w:sz w:val="22"/>
              </w:rPr>
            </w:pPr>
            <w:r>
              <w:rPr>
                <w:rFonts w:hint="eastAsia"/>
                <w:sz w:val="22"/>
              </w:rPr>
              <w:t>删除成功，显示删除成功提示弹窗</w:t>
            </w:r>
          </w:p>
        </w:tc>
        <w:tc>
          <w:tcPr>
            <w:tcW w:w="1951" w:type="dxa"/>
          </w:tcPr>
          <w:p>
            <w:pPr>
              <w:spacing w:before="156" w:beforeLines="50" w:after="156" w:afterLines="50"/>
              <w:rPr>
                <w:sz w:val="22"/>
              </w:rPr>
            </w:pPr>
            <w:r>
              <w:rPr>
                <w:rFonts w:hint="eastAsia"/>
                <w:sz w:val="22"/>
              </w:rPr>
              <w:t>成功删除并弹出弹窗显示删除成功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before="156" w:beforeLines="50" w:after="156" w:afterLines="50"/>
              <w:rPr>
                <w:sz w:val="22"/>
              </w:rPr>
            </w:pPr>
            <w:r>
              <w:rPr>
                <w:rFonts w:hint="eastAsia"/>
                <w:sz w:val="22"/>
              </w:rPr>
              <w:t>历史配置修改</w:t>
            </w:r>
          </w:p>
        </w:tc>
        <w:tc>
          <w:tcPr>
            <w:tcW w:w="1418" w:type="dxa"/>
          </w:tcPr>
          <w:p>
            <w:pPr>
              <w:spacing w:before="156" w:beforeLines="50" w:after="156" w:afterLines="50"/>
              <w:jc w:val="left"/>
              <w:rPr>
                <w:sz w:val="22"/>
              </w:rPr>
            </w:pPr>
            <w:r>
              <w:rPr>
                <w:rFonts w:hint="eastAsia"/>
                <w:sz w:val="22"/>
              </w:rPr>
              <w:t>已在“历史配置列表”中已选择列表项</w:t>
            </w:r>
          </w:p>
        </w:tc>
        <w:tc>
          <w:tcPr>
            <w:tcW w:w="1417" w:type="dxa"/>
          </w:tcPr>
          <w:p>
            <w:pPr>
              <w:spacing w:before="156" w:beforeLines="50" w:after="156" w:afterLines="50"/>
              <w:jc w:val="left"/>
              <w:rPr>
                <w:sz w:val="22"/>
              </w:rPr>
            </w:pPr>
            <w:r>
              <w:rPr>
                <w:rFonts w:hint="eastAsia"/>
                <w:sz w:val="22"/>
              </w:rPr>
              <w:t>选择目标历史配置项，并点击修改按钮</w:t>
            </w:r>
          </w:p>
        </w:tc>
        <w:tc>
          <w:tcPr>
            <w:tcW w:w="2126" w:type="dxa"/>
          </w:tcPr>
          <w:p>
            <w:pPr>
              <w:spacing w:before="156" w:beforeLines="50" w:after="156" w:afterLines="50"/>
              <w:rPr>
                <w:sz w:val="22"/>
              </w:rPr>
            </w:pPr>
            <w:r>
              <w:rPr>
                <w:rFonts w:hint="eastAsia"/>
                <w:sz w:val="22"/>
              </w:rPr>
              <w:t>修改成功，显示保存成功提示按钮</w:t>
            </w:r>
          </w:p>
        </w:tc>
        <w:tc>
          <w:tcPr>
            <w:tcW w:w="1951" w:type="dxa"/>
          </w:tcPr>
          <w:p>
            <w:pPr>
              <w:spacing w:before="156" w:beforeLines="50" w:after="156" w:afterLines="50"/>
              <w:rPr>
                <w:sz w:val="22"/>
              </w:rPr>
            </w:pPr>
            <w:r>
              <w:rPr>
                <w:rFonts w:hint="eastAsia"/>
                <w:sz w:val="22"/>
              </w:rPr>
              <w:t>成功修改并弹出弹窗显示修改成功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restart"/>
          </w:tcPr>
          <w:p>
            <w:pPr>
              <w:spacing w:before="156" w:beforeLines="50" w:after="156" w:afterLines="50"/>
              <w:rPr>
                <w:sz w:val="22"/>
              </w:rPr>
            </w:pPr>
            <w:r>
              <w:rPr>
                <w:rFonts w:hint="eastAsia"/>
                <w:sz w:val="22"/>
              </w:rPr>
              <w:t>历史配置另存为</w:t>
            </w:r>
          </w:p>
        </w:tc>
        <w:tc>
          <w:tcPr>
            <w:tcW w:w="1418" w:type="dxa"/>
            <w:vMerge w:val="restart"/>
          </w:tcPr>
          <w:p>
            <w:pPr>
              <w:spacing w:before="156" w:beforeLines="50" w:after="156" w:afterLines="50"/>
              <w:rPr>
                <w:sz w:val="22"/>
              </w:rPr>
            </w:pPr>
            <w:r>
              <w:rPr>
                <w:rFonts w:hint="eastAsia"/>
                <w:sz w:val="22"/>
              </w:rPr>
              <w:t>已在“历史配置列表”中已选择列表项</w:t>
            </w:r>
          </w:p>
        </w:tc>
        <w:tc>
          <w:tcPr>
            <w:tcW w:w="1417" w:type="dxa"/>
            <w:vMerge w:val="restart"/>
          </w:tcPr>
          <w:p>
            <w:pPr>
              <w:spacing w:before="156" w:beforeLines="50" w:after="156" w:afterLines="50"/>
              <w:jc w:val="center"/>
              <w:rPr>
                <w:sz w:val="22"/>
              </w:rPr>
            </w:pPr>
            <w:r>
              <w:rPr>
                <w:rFonts w:hint="eastAsia"/>
                <w:sz w:val="22"/>
              </w:rPr>
              <w:t>选择目标历史配置项，并点击另存为按钮，选择保存路径文件并且确定保存</w:t>
            </w:r>
          </w:p>
        </w:tc>
        <w:tc>
          <w:tcPr>
            <w:tcW w:w="2126" w:type="dxa"/>
          </w:tcPr>
          <w:p>
            <w:pPr>
              <w:spacing w:before="156" w:beforeLines="50" w:after="156" w:afterLines="50"/>
              <w:rPr>
                <w:sz w:val="22"/>
              </w:rPr>
            </w:pPr>
            <w:r>
              <w:rPr>
                <w:rFonts w:hint="eastAsia"/>
                <w:sz w:val="22"/>
              </w:rPr>
              <w:t>结果</w:t>
            </w:r>
            <w:r>
              <w:rPr>
                <w:sz w:val="22"/>
              </w:rPr>
              <w:t>1:另存为成功，显示另存为成功提示按钮</w:t>
            </w:r>
          </w:p>
        </w:tc>
        <w:tc>
          <w:tcPr>
            <w:tcW w:w="1951" w:type="dxa"/>
          </w:tcPr>
          <w:p>
            <w:pPr>
              <w:spacing w:before="156" w:beforeLines="50" w:after="156" w:afterLines="50"/>
              <w:jc w:val="center"/>
              <w:rPr>
                <w:sz w:val="22"/>
              </w:rPr>
            </w:pPr>
            <w:r>
              <w:rPr>
                <w:rFonts w:hint="eastAsia"/>
                <w:sz w:val="22"/>
              </w:rPr>
              <w:t>正确情况：修改失败并弹出弹窗显示修改失败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tcPr>
          <w:p>
            <w:pPr>
              <w:spacing w:before="156" w:beforeLines="50" w:after="156" w:afterLines="50"/>
              <w:rPr>
                <w:sz w:val="22"/>
              </w:rPr>
            </w:pPr>
          </w:p>
        </w:tc>
        <w:tc>
          <w:tcPr>
            <w:tcW w:w="1418" w:type="dxa"/>
            <w:vMerge w:val="continue"/>
          </w:tcPr>
          <w:p>
            <w:pPr>
              <w:spacing w:before="156" w:beforeLines="50" w:after="156" w:afterLines="50"/>
              <w:rPr>
                <w:sz w:val="22"/>
              </w:rPr>
            </w:pPr>
          </w:p>
        </w:tc>
        <w:tc>
          <w:tcPr>
            <w:tcW w:w="1417" w:type="dxa"/>
            <w:vMerge w:val="continue"/>
          </w:tcPr>
          <w:p>
            <w:pPr>
              <w:spacing w:before="156" w:beforeLines="50" w:after="156" w:afterLines="50"/>
              <w:rPr>
                <w:sz w:val="22"/>
              </w:rPr>
            </w:pPr>
          </w:p>
        </w:tc>
        <w:tc>
          <w:tcPr>
            <w:tcW w:w="2126" w:type="dxa"/>
          </w:tcPr>
          <w:p>
            <w:pPr>
              <w:spacing w:before="156" w:beforeLines="50" w:after="156" w:afterLines="50"/>
              <w:rPr>
                <w:sz w:val="22"/>
              </w:rPr>
            </w:pPr>
            <w:r>
              <w:rPr>
                <w:rFonts w:hint="eastAsia"/>
                <w:sz w:val="22"/>
              </w:rPr>
              <w:t>结果</w:t>
            </w:r>
            <w:r>
              <w:rPr>
                <w:sz w:val="22"/>
              </w:rPr>
              <w:t>2:另存为失败，显示另存为失败提示按钮</w:t>
            </w:r>
          </w:p>
        </w:tc>
        <w:tc>
          <w:tcPr>
            <w:tcW w:w="1951" w:type="dxa"/>
          </w:tcPr>
          <w:p>
            <w:pPr>
              <w:spacing w:before="156" w:beforeLines="50" w:after="156" w:afterLines="50"/>
              <w:jc w:val="left"/>
              <w:rPr>
                <w:sz w:val="22"/>
              </w:rPr>
            </w:pPr>
            <w:r>
              <w:rPr>
                <w:rFonts w:hint="eastAsia"/>
                <w:sz w:val="22"/>
              </w:rPr>
              <w:t>内存已满情况：修改失败并弹出弹窗显示另存为失败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restart"/>
          </w:tcPr>
          <w:p>
            <w:pPr>
              <w:spacing w:before="156" w:beforeLines="50" w:after="156" w:afterLines="50"/>
              <w:rPr>
                <w:sz w:val="22"/>
              </w:rPr>
            </w:pPr>
            <w:r>
              <w:rPr>
                <w:rFonts w:hint="eastAsia"/>
                <w:sz w:val="22"/>
              </w:rPr>
              <w:t>选择文件</w:t>
            </w:r>
          </w:p>
        </w:tc>
        <w:tc>
          <w:tcPr>
            <w:tcW w:w="1418" w:type="dxa"/>
            <w:vMerge w:val="restart"/>
          </w:tcPr>
          <w:p>
            <w:pPr>
              <w:spacing w:before="156" w:beforeLines="50" w:after="156" w:afterLines="50"/>
              <w:rPr>
                <w:sz w:val="22"/>
              </w:rPr>
            </w:pPr>
            <w:r>
              <w:rPr>
                <w:rFonts w:hint="eastAsia"/>
                <w:sz w:val="22"/>
              </w:rPr>
              <w:t>编辑框内无编辑内容，用户需从本地文件中选择待生成文件</w:t>
            </w:r>
          </w:p>
        </w:tc>
        <w:tc>
          <w:tcPr>
            <w:tcW w:w="1417" w:type="dxa"/>
            <w:vMerge w:val="restart"/>
          </w:tcPr>
          <w:p>
            <w:pPr>
              <w:spacing w:before="156" w:beforeLines="50" w:after="156" w:afterLines="50"/>
              <w:rPr>
                <w:sz w:val="22"/>
              </w:rPr>
            </w:pPr>
            <w:r>
              <w:rPr>
                <w:rFonts w:hint="eastAsia"/>
                <w:sz w:val="22"/>
              </w:rPr>
              <w:t>点击“选择文件”按钮，并选择待编辑的文件</w:t>
            </w:r>
          </w:p>
        </w:tc>
        <w:tc>
          <w:tcPr>
            <w:tcW w:w="2126" w:type="dxa"/>
          </w:tcPr>
          <w:p>
            <w:pPr>
              <w:spacing w:before="156" w:beforeLines="50" w:after="156" w:afterLines="50"/>
              <w:rPr>
                <w:sz w:val="22"/>
              </w:rPr>
            </w:pPr>
            <w:r>
              <w:rPr>
                <w:rFonts w:hint="eastAsia"/>
                <w:sz w:val="22"/>
              </w:rPr>
              <w:t>结果</w:t>
            </w:r>
            <w:r>
              <w:rPr>
                <w:sz w:val="22"/>
              </w:rPr>
              <w:t>1:文件选择成功，并弹出成功信息</w:t>
            </w:r>
          </w:p>
        </w:tc>
        <w:tc>
          <w:tcPr>
            <w:tcW w:w="1951" w:type="dxa"/>
          </w:tcPr>
          <w:p>
            <w:pPr>
              <w:spacing w:before="156" w:beforeLines="50" w:after="156" w:afterLines="50"/>
              <w:rPr>
                <w:sz w:val="22"/>
              </w:rPr>
            </w:pPr>
            <w:r>
              <w:rPr>
                <w:rFonts w:hint="eastAsia"/>
                <w:sz w:val="22"/>
              </w:rPr>
              <w:t>选择正确类型文件：文件选择成功，并弹出成功信息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tcPr>
          <w:p>
            <w:pPr>
              <w:spacing w:before="156" w:beforeLines="50" w:after="156" w:afterLines="50"/>
              <w:rPr>
                <w:sz w:val="22"/>
              </w:rPr>
            </w:pPr>
          </w:p>
        </w:tc>
        <w:tc>
          <w:tcPr>
            <w:tcW w:w="1418" w:type="dxa"/>
            <w:vMerge w:val="continue"/>
          </w:tcPr>
          <w:p>
            <w:pPr>
              <w:spacing w:before="156" w:beforeLines="50" w:after="156" w:afterLines="50"/>
              <w:rPr>
                <w:sz w:val="22"/>
              </w:rPr>
            </w:pPr>
          </w:p>
        </w:tc>
        <w:tc>
          <w:tcPr>
            <w:tcW w:w="1417" w:type="dxa"/>
            <w:vMerge w:val="continue"/>
          </w:tcPr>
          <w:p>
            <w:pPr>
              <w:spacing w:before="156" w:beforeLines="50" w:after="156" w:afterLines="50"/>
              <w:rPr>
                <w:sz w:val="22"/>
              </w:rPr>
            </w:pPr>
          </w:p>
        </w:tc>
        <w:tc>
          <w:tcPr>
            <w:tcW w:w="2126" w:type="dxa"/>
          </w:tcPr>
          <w:p>
            <w:pPr>
              <w:spacing w:before="156" w:beforeLines="50" w:after="156" w:afterLines="50"/>
              <w:jc w:val="left"/>
              <w:rPr>
                <w:sz w:val="22"/>
              </w:rPr>
            </w:pPr>
            <w:r>
              <w:rPr>
                <w:rFonts w:hint="eastAsia"/>
                <w:sz w:val="22"/>
              </w:rPr>
              <w:t>结果</w:t>
            </w:r>
            <w:r>
              <w:rPr>
                <w:sz w:val="22"/>
              </w:rPr>
              <w:t>2:文件选择失败，弹出失败原因</w:t>
            </w:r>
          </w:p>
        </w:tc>
        <w:tc>
          <w:tcPr>
            <w:tcW w:w="1951" w:type="dxa"/>
          </w:tcPr>
          <w:p>
            <w:pPr>
              <w:spacing w:before="156" w:beforeLines="50" w:after="156" w:afterLines="50"/>
              <w:rPr>
                <w:sz w:val="22"/>
              </w:rPr>
            </w:pPr>
            <w:r>
              <w:rPr>
                <w:rFonts w:hint="eastAsia"/>
                <w:sz w:val="22"/>
              </w:rPr>
              <w:t>选择错误类型文件：文件选择成功，并弹出提示弹窗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before="156" w:beforeLines="50" w:after="156" w:afterLines="50"/>
              <w:rPr>
                <w:sz w:val="22"/>
              </w:rPr>
            </w:pPr>
            <w:r>
              <w:rPr>
                <w:rFonts w:hint="eastAsia"/>
                <w:sz w:val="22"/>
              </w:rPr>
              <w:t>编写配置</w:t>
            </w:r>
          </w:p>
        </w:tc>
        <w:tc>
          <w:tcPr>
            <w:tcW w:w="1418" w:type="dxa"/>
          </w:tcPr>
          <w:p>
            <w:pPr>
              <w:spacing w:before="156" w:beforeLines="50" w:after="156" w:afterLines="50"/>
              <w:rPr>
                <w:sz w:val="22"/>
              </w:rPr>
            </w:pPr>
            <w:r>
              <w:rPr>
                <w:rFonts w:hint="eastAsia"/>
                <w:sz w:val="22"/>
              </w:rPr>
              <w:t>已选择文件成功</w:t>
            </w:r>
          </w:p>
        </w:tc>
        <w:tc>
          <w:tcPr>
            <w:tcW w:w="1417" w:type="dxa"/>
          </w:tcPr>
          <w:p>
            <w:pPr>
              <w:spacing w:before="156" w:beforeLines="50" w:after="156" w:afterLines="50"/>
              <w:rPr>
                <w:sz w:val="22"/>
              </w:rPr>
            </w:pPr>
            <w:r>
              <w:rPr>
                <w:rFonts w:hint="eastAsia"/>
                <w:sz w:val="22"/>
              </w:rPr>
              <w:t>双击“编写配置”文本框</w:t>
            </w:r>
          </w:p>
        </w:tc>
        <w:tc>
          <w:tcPr>
            <w:tcW w:w="2126" w:type="dxa"/>
          </w:tcPr>
          <w:p>
            <w:pPr>
              <w:spacing w:before="156" w:beforeLines="50" w:after="156" w:afterLines="50"/>
              <w:rPr>
                <w:sz w:val="22"/>
              </w:rPr>
            </w:pPr>
            <w:r>
              <w:rPr>
                <w:rFonts w:hint="eastAsia"/>
                <w:sz w:val="22"/>
              </w:rPr>
              <w:t>文本框内可自由编辑</w:t>
            </w:r>
          </w:p>
        </w:tc>
        <w:tc>
          <w:tcPr>
            <w:tcW w:w="1951" w:type="dxa"/>
          </w:tcPr>
          <w:p>
            <w:pPr>
              <w:spacing w:before="156" w:beforeLines="50" w:after="156" w:afterLines="50"/>
              <w:jc w:val="center"/>
              <w:rPr>
                <w:sz w:val="22"/>
              </w:rPr>
            </w:pPr>
            <w:r>
              <w:rPr>
                <w:rFonts w:hint="eastAsia"/>
                <w:sz w:val="22"/>
              </w:rPr>
              <w:t>文本框内可自由编辑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restart"/>
          </w:tcPr>
          <w:p>
            <w:pPr>
              <w:spacing w:before="156" w:beforeLines="50" w:after="156" w:afterLines="50"/>
              <w:rPr>
                <w:sz w:val="22"/>
              </w:rPr>
            </w:pPr>
            <w:r>
              <w:rPr>
                <w:rFonts w:hint="eastAsia"/>
                <w:sz w:val="22"/>
              </w:rPr>
              <w:t>确定生成新配置</w:t>
            </w:r>
          </w:p>
        </w:tc>
        <w:tc>
          <w:tcPr>
            <w:tcW w:w="1418" w:type="dxa"/>
            <w:vMerge w:val="restart"/>
          </w:tcPr>
          <w:p>
            <w:pPr>
              <w:spacing w:before="156" w:beforeLines="50" w:after="156" w:afterLines="50"/>
              <w:jc w:val="center"/>
              <w:rPr>
                <w:sz w:val="22"/>
              </w:rPr>
            </w:pPr>
            <w:r>
              <w:rPr>
                <w:rFonts w:hint="eastAsia"/>
                <w:sz w:val="22"/>
              </w:rPr>
              <w:t>编写配置文本框“中有内容刷新</w:t>
            </w:r>
          </w:p>
        </w:tc>
        <w:tc>
          <w:tcPr>
            <w:tcW w:w="1417" w:type="dxa"/>
            <w:vMerge w:val="restart"/>
          </w:tcPr>
          <w:p>
            <w:pPr>
              <w:spacing w:before="156" w:beforeLines="50" w:after="156" w:afterLines="50"/>
              <w:jc w:val="center"/>
              <w:rPr>
                <w:sz w:val="22"/>
              </w:rPr>
            </w:pPr>
            <w:r>
              <w:rPr>
                <w:rFonts w:hint="eastAsia"/>
                <w:sz w:val="22"/>
              </w:rPr>
              <w:t>点击“确定生成”按钮</w:t>
            </w:r>
          </w:p>
        </w:tc>
        <w:tc>
          <w:tcPr>
            <w:tcW w:w="2126" w:type="dxa"/>
          </w:tcPr>
          <w:p>
            <w:pPr>
              <w:spacing w:before="156" w:beforeLines="50" w:after="156" w:afterLines="50"/>
              <w:rPr>
                <w:sz w:val="22"/>
              </w:rPr>
            </w:pPr>
            <w:r>
              <w:rPr>
                <w:rFonts w:hint="eastAsia"/>
                <w:sz w:val="22"/>
              </w:rPr>
              <w:t>结果</w:t>
            </w:r>
            <w:r>
              <w:rPr>
                <w:sz w:val="22"/>
              </w:rPr>
              <w:t>1:生成成功，提示信息</w:t>
            </w:r>
          </w:p>
        </w:tc>
        <w:tc>
          <w:tcPr>
            <w:tcW w:w="1951" w:type="dxa"/>
          </w:tcPr>
          <w:p>
            <w:pPr>
              <w:spacing w:before="156" w:beforeLines="50" w:after="156" w:afterLines="50"/>
              <w:jc w:val="center"/>
              <w:rPr>
                <w:sz w:val="22"/>
              </w:rPr>
            </w:pPr>
            <w:r>
              <w:rPr>
                <w:rFonts w:hint="eastAsia"/>
                <w:sz w:val="22"/>
              </w:rPr>
              <w:t>网络正常：生成配置成功，提示成功信息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tcPr>
          <w:p>
            <w:pPr>
              <w:spacing w:before="156" w:beforeLines="50" w:after="156" w:afterLines="50"/>
              <w:rPr>
                <w:sz w:val="22"/>
              </w:rPr>
            </w:pPr>
          </w:p>
        </w:tc>
        <w:tc>
          <w:tcPr>
            <w:tcW w:w="1418" w:type="dxa"/>
            <w:vMerge w:val="continue"/>
          </w:tcPr>
          <w:p>
            <w:pPr>
              <w:spacing w:before="156" w:beforeLines="50" w:after="156" w:afterLines="50"/>
              <w:jc w:val="center"/>
              <w:rPr>
                <w:sz w:val="22"/>
              </w:rPr>
            </w:pPr>
          </w:p>
        </w:tc>
        <w:tc>
          <w:tcPr>
            <w:tcW w:w="1417" w:type="dxa"/>
            <w:vMerge w:val="continue"/>
          </w:tcPr>
          <w:p>
            <w:pPr>
              <w:spacing w:before="156" w:beforeLines="50" w:after="156" w:afterLines="50"/>
              <w:jc w:val="center"/>
              <w:rPr>
                <w:sz w:val="22"/>
              </w:rPr>
            </w:pPr>
          </w:p>
        </w:tc>
        <w:tc>
          <w:tcPr>
            <w:tcW w:w="2126" w:type="dxa"/>
          </w:tcPr>
          <w:p>
            <w:pPr>
              <w:spacing w:before="156" w:beforeLines="50" w:after="156" w:afterLines="50"/>
              <w:jc w:val="center"/>
              <w:rPr>
                <w:sz w:val="22"/>
              </w:rPr>
            </w:pPr>
            <w:r>
              <w:rPr>
                <w:rFonts w:hint="eastAsia"/>
                <w:sz w:val="22"/>
              </w:rPr>
              <w:t>结果</w:t>
            </w:r>
            <w:r>
              <w:rPr>
                <w:sz w:val="22"/>
              </w:rPr>
              <w:t>2:生成失败</w:t>
            </w:r>
            <w:r>
              <w:rPr>
                <w:rFonts w:hint="eastAsia"/>
                <w:sz w:val="22"/>
              </w:rPr>
              <w:t>，提示信息</w:t>
            </w:r>
          </w:p>
        </w:tc>
        <w:tc>
          <w:tcPr>
            <w:tcW w:w="1951" w:type="dxa"/>
          </w:tcPr>
          <w:p>
            <w:pPr>
              <w:spacing w:before="156" w:beforeLines="50" w:after="156" w:afterLines="50"/>
              <w:jc w:val="center"/>
              <w:rPr>
                <w:sz w:val="22"/>
              </w:rPr>
            </w:pPr>
            <w:r>
              <w:rPr>
                <w:rFonts w:hint="eastAsia"/>
                <w:sz w:val="22"/>
              </w:rPr>
              <w:t>网络异常：生成配置失败，提示失败信息</w:t>
            </w:r>
          </w:p>
        </w:tc>
      </w:tr>
    </w:tbl>
    <w:p>
      <w:r>
        <w:rPr>
          <w:rFonts w:hint="eastAsia" w:ascii="微软雅黑" w:hAnsi="微软雅黑" w:eastAsia="微软雅黑" w:cs="微软雅黑"/>
        </w:rPr>
        <w:t>测试结果截图</w:t>
      </w:r>
    </w:p>
    <w:p>
      <w:pPr>
        <w:rPr>
          <w:rFonts w:ascii="微软雅黑" w:hAnsi="微软雅黑" w:eastAsia="微软雅黑" w:cs="微软雅黑"/>
        </w:rPr>
      </w:pPr>
      <w:r>
        <w:rPr>
          <w:rFonts w:hint="eastAsia" w:ascii="微软雅黑" w:hAnsi="微软雅黑" w:eastAsia="微软雅黑" w:cs="微软雅黑"/>
        </w:rPr>
        <w:t>初始页面：</w:t>
      </w:r>
    </w:p>
    <w:p>
      <w:r>
        <w:rPr>
          <w:sz w:val="22"/>
        </w:rPr>
        <w:drawing>
          <wp:inline distT="0" distB="0" distL="0" distR="0">
            <wp:extent cx="5226050" cy="3409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38812" cy="3418081"/>
                    </a:xfrm>
                    <a:prstGeom prst="rect">
                      <a:avLst/>
                    </a:prstGeom>
                    <a:noFill/>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选择历史配置文件：</w:t>
      </w:r>
    </w:p>
    <w:p>
      <w:r>
        <w:rPr>
          <w:sz w:val="22"/>
        </w:rPr>
        <w:drawing>
          <wp:inline distT="0" distB="0" distL="0" distR="0">
            <wp:extent cx="5274310" cy="32200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220138"/>
                    </a:xfrm>
                    <a:prstGeom prst="rect">
                      <a:avLst/>
                    </a:prstGeom>
                    <a:noFill/>
                  </pic:spPr>
                </pic:pic>
              </a:graphicData>
            </a:graphic>
          </wp:inline>
        </w:drawing>
      </w:r>
    </w:p>
    <w:p>
      <w:r>
        <w:rPr>
          <w:rFonts w:hint="eastAsia" w:ascii="微软雅黑" w:hAnsi="微软雅黑" w:eastAsia="微软雅黑" w:cs="微软雅黑"/>
        </w:rPr>
        <w:t>删除历史配置文件：</w:t>
      </w:r>
    </w:p>
    <w:p>
      <w:r>
        <w:rPr>
          <w:sz w:val="22"/>
        </w:rPr>
        <w:drawing>
          <wp:inline distT="0" distB="0" distL="0" distR="0">
            <wp:extent cx="5267325" cy="338391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6817" cy="3390324"/>
                    </a:xfrm>
                    <a:prstGeom prst="rect">
                      <a:avLst/>
                    </a:prstGeom>
                    <a:noFill/>
                  </pic:spPr>
                </pic:pic>
              </a:graphicData>
            </a:graphic>
          </wp:inline>
        </w:drawing>
      </w:r>
    </w:p>
    <w:p>
      <w:r>
        <w:rPr>
          <w:rFonts w:hint="eastAsia" w:ascii="微软雅黑" w:hAnsi="微软雅黑" w:eastAsia="微软雅黑" w:cs="微软雅黑"/>
        </w:rPr>
        <w:t>历史配置修改：</w:t>
      </w:r>
    </w:p>
    <w:p>
      <w:r>
        <w:rPr>
          <w:sz w:val="22"/>
        </w:rPr>
        <w:drawing>
          <wp:inline distT="0" distB="0" distL="0" distR="0">
            <wp:extent cx="5210175" cy="34556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16198" cy="3460148"/>
                    </a:xfrm>
                    <a:prstGeom prst="rect">
                      <a:avLst/>
                    </a:prstGeom>
                    <a:noFill/>
                  </pic:spPr>
                </pic:pic>
              </a:graphicData>
            </a:graphic>
          </wp:inline>
        </w:drawing>
      </w:r>
    </w:p>
    <w:p>
      <w:r>
        <w:rPr>
          <w:rFonts w:hint="eastAsia" w:ascii="微软雅黑" w:hAnsi="微软雅黑" w:eastAsia="微软雅黑" w:cs="微软雅黑"/>
        </w:rPr>
        <w:t>历史配置另存为：</w:t>
      </w:r>
    </w:p>
    <w:p>
      <w:r>
        <w:rPr>
          <w:sz w:val="22"/>
        </w:rPr>
        <w:drawing>
          <wp:inline distT="0" distB="0" distL="0" distR="0">
            <wp:extent cx="5161915" cy="355282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165899" cy="3555407"/>
                    </a:xfrm>
                    <a:prstGeom prst="rect">
                      <a:avLst/>
                    </a:prstGeom>
                    <a:noFill/>
                  </pic:spPr>
                </pic:pic>
              </a:graphicData>
            </a:graphic>
          </wp:inline>
        </w:drawing>
      </w:r>
    </w:p>
    <w:p>
      <w:r>
        <w:rPr>
          <w:rFonts w:hint="eastAsia" w:ascii="微软雅黑" w:hAnsi="微软雅黑" w:eastAsia="微软雅黑" w:cs="微软雅黑"/>
        </w:rPr>
        <w:t>选择文件：</w:t>
      </w:r>
    </w:p>
    <w:p>
      <w:r>
        <w:rPr>
          <w:sz w:val="22"/>
        </w:rPr>
        <w:drawing>
          <wp:inline distT="0" distB="0" distL="0" distR="0">
            <wp:extent cx="5229225" cy="34740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39715" cy="3481184"/>
                    </a:xfrm>
                    <a:prstGeom prst="rect">
                      <a:avLst/>
                    </a:prstGeom>
                    <a:noFill/>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生成新配置：</w:t>
      </w:r>
    </w:p>
    <w:p>
      <w:r>
        <w:drawing>
          <wp:inline distT="0" distB="0" distL="0" distR="0">
            <wp:extent cx="5274310" cy="36042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4310" cy="3604260"/>
                    </a:xfrm>
                    <a:prstGeom prst="rect">
                      <a:avLst/>
                    </a:prstGeom>
                  </pic:spPr>
                </pic:pic>
              </a:graphicData>
            </a:graphic>
          </wp:inline>
        </w:drawing>
      </w:r>
    </w:p>
    <w:p>
      <w:pPr>
        <w:rPr>
          <w:sz w:val="24"/>
          <w:szCs w:val="24"/>
        </w:rPr>
      </w:pPr>
      <w:r>
        <w:rPr>
          <w:rFonts w:hint="eastAsia"/>
          <w:sz w:val="24"/>
          <w:szCs w:val="24"/>
        </w:rPr>
        <w:t>3.4.3</w:t>
      </w:r>
      <w:r>
        <w:rPr>
          <w:sz w:val="24"/>
          <w:szCs w:val="24"/>
        </w:rPr>
        <w:t xml:space="preserve"> </w:t>
      </w:r>
      <w:r>
        <w:rPr>
          <w:rFonts w:hint="eastAsia"/>
          <w:sz w:val="24"/>
          <w:szCs w:val="24"/>
        </w:rPr>
        <w:t>更新版本</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276"/>
        <w:gridCol w:w="1843"/>
        <w:gridCol w:w="2126"/>
        <w:gridCol w:w="1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before="156" w:beforeLines="50" w:after="156" w:afterLines="50"/>
              <w:rPr>
                <w:sz w:val="22"/>
              </w:rPr>
            </w:pPr>
            <w:r>
              <w:rPr>
                <w:rFonts w:hint="eastAsia"/>
                <w:sz w:val="22"/>
              </w:rPr>
              <w:t>测试内容</w:t>
            </w:r>
          </w:p>
        </w:tc>
        <w:tc>
          <w:tcPr>
            <w:tcW w:w="1276" w:type="dxa"/>
          </w:tcPr>
          <w:p>
            <w:pPr>
              <w:spacing w:before="156" w:beforeLines="50" w:after="156" w:afterLines="50"/>
              <w:rPr>
                <w:sz w:val="22"/>
              </w:rPr>
            </w:pPr>
            <w:r>
              <w:rPr>
                <w:rFonts w:hint="eastAsia"/>
                <w:sz w:val="22"/>
              </w:rPr>
              <w:t>预置条件</w:t>
            </w:r>
          </w:p>
        </w:tc>
        <w:tc>
          <w:tcPr>
            <w:tcW w:w="1843" w:type="dxa"/>
          </w:tcPr>
          <w:p>
            <w:pPr>
              <w:spacing w:before="156" w:beforeLines="50" w:after="156" w:afterLines="50"/>
              <w:rPr>
                <w:sz w:val="22"/>
              </w:rPr>
            </w:pPr>
            <w:r>
              <w:rPr>
                <w:rFonts w:hint="eastAsia"/>
                <w:sz w:val="22"/>
              </w:rPr>
              <w:t>测试过程</w:t>
            </w:r>
          </w:p>
        </w:tc>
        <w:tc>
          <w:tcPr>
            <w:tcW w:w="2126" w:type="dxa"/>
          </w:tcPr>
          <w:p>
            <w:pPr>
              <w:spacing w:before="156" w:beforeLines="50" w:after="156" w:afterLines="50"/>
              <w:rPr>
                <w:sz w:val="22"/>
              </w:rPr>
            </w:pPr>
            <w:r>
              <w:rPr>
                <w:rFonts w:hint="eastAsia"/>
                <w:sz w:val="22"/>
              </w:rPr>
              <w:t>预期结果</w:t>
            </w:r>
          </w:p>
        </w:tc>
        <w:tc>
          <w:tcPr>
            <w:tcW w:w="1667" w:type="dxa"/>
          </w:tcPr>
          <w:p>
            <w:pPr>
              <w:spacing w:before="156" w:beforeLines="50" w:after="156" w:afterLines="50"/>
              <w:rPr>
                <w:sz w:val="22"/>
              </w:rPr>
            </w:pPr>
            <w:r>
              <w:rPr>
                <w:rFonts w:hint="eastAsia"/>
                <w:sz w:val="22"/>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restart"/>
          </w:tcPr>
          <w:p>
            <w:pPr>
              <w:spacing w:before="156" w:beforeLines="50" w:after="156" w:afterLines="50"/>
              <w:rPr>
                <w:sz w:val="22"/>
              </w:rPr>
            </w:pPr>
            <w:r>
              <w:rPr>
                <w:rFonts w:hint="eastAsia"/>
                <w:sz w:val="22"/>
              </w:rPr>
              <w:t>选择最新配置进行整体更新</w:t>
            </w:r>
          </w:p>
        </w:tc>
        <w:tc>
          <w:tcPr>
            <w:tcW w:w="1276" w:type="dxa"/>
            <w:vMerge w:val="restart"/>
          </w:tcPr>
          <w:p>
            <w:pPr>
              <w:spacing w:before="156" w:beforeLines="50" w:after="156" w:afterLines="50"/>
              <w:rPr>
                <w:sz w:val="22"/>
              </w:rPr>
            </w:pPr>
            <w:r>
              <w:rPr>
                <w:rFonts w:hint="eastAsia"/>
                <w:sz w:val="22"/>
              </w:rPr>
              <w:t>进入更新界面</w:t>
            </w:r>
          </w:p>
        </w:tc>
        <w:tc>
          <w:tcPr>
            <w:tcW w:w="1843" w:type="dxa"/>
            <w:vMerge w:val="restart"/>
          </w:tcPr>
          <w:p>
            <w:pPr>
              <w:spacing w:before="156" w:beforeLines="50" w:after="156" w:afterLines="50"/>
              <w:rPr>
                <w:sz w:val="22"/>
              </w:rPr>
            </w:pPr>
            <w:r>
              <w:rPr>
                <w:rFonts w:hint="eastAsia"/>
                <w:sz w:val="22"/>
              </w:rPr>
              <w:t>点击最新配置文件，选择更新方式为“整体更新”</w:t>
            </w:r>
          </w:p>
        </w:tc>
        <w:tc>
          <w:tcPr>
            <w:tcW w:w="2126" w:type="dxa"/>
          </w:tcPr>
          <w:p>
            <w:pPr>
              <w:spacing w:before="156" w:beforeLines="50" w:after="156" w:afterLines="50"/>
              <w:rPr>
                <w:sz w:val="22"/>
              </w:rPr>
            </w:pPr>
            <w:r>
              <w:rPr>
                <w:rFonts w:hint="eastAsia"/>
                <w:sz w:val="22"/>
              </w:rPr>
              <w:t>结果1：更新成功，弹出提示框，打开软件文件地址，可看到文件已全部为最新配置文件，修改时间日期为当前时间</w:t>
            </w:r>
          </w:p>
        </w:tc>
        <w:tc>
          <w:tcPr>
            <w:tcW w:w="1667" w:type="dxa"/>
          </w:tcPr>
          <w:p>
            <w:pPr>
              <w:spacing w:before="156" w:beforeLines="50" w:after="156" w:afterLines="5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tcPr>
          <w:p>
            <w:pPr>
              <w:spacing w:before="156" w:beforeLines="50" w:after="156" w:afterLines="50"/>
              <w:rPr>
                <w:sz w:val="22"/>
              </w:rPr>
            </w:pPr>
          </w:p>
        </w:tc>
        <w:tc>
          <w:tcPr>
            <w:tcW w:w="1276" w:type="dxa"/>
            <w:vMerge w:val="continue"/>
          </w:tcPr>
          <w:p>
            <w:pPr>
              <w:spacing w:before="156" w:beforeLines="50" w:after="156" w:afterLines="50"/>
              <w:rPr>
                <w:sz w:val="22"/>
              </w:rPr>
            </w:pPr>
          </w:p>
        </w:tc>
        <w:tc>
          <w:tcPr>
            <w:tcW w:w="1843" w:type="dxa"/>
            <w:vMerge w:val="continue"/>
          </w:tcPr>
          <w:p>
            <w:pPr>
              <w:spacing w:before="156" w:beforeLines="50" w:after="156" w:afterLines="50"/>
              <w:rPr>
                <w:sz w:val="22"/>
              </w:rPr>
            </w:pPr>
          </w:p>
        </w:tc>
        <w:tc>
          <w:tcPr>
            <w:tcW w:w="2126" w:type="dxa"/>
          </w:tcPr>
          <w:p>
            <w:pPr>
              <w:spacing w:before="156" w:beforeLines="50" w:after="156" w:afterLines="50"/>
              <w:rPr>
                <w:sz w:val="22"/>
              </w:rPr>
            </w:pPr>
            <w:r>
              <w:rPr>
                <w:rFonts w:hint="eastAsia"/>
                <w:sz w:val="22"/>
              </w:rPr>
              <w:t>结果2：更新失败，弹出提示框并把版本回退到上一个版本中，将备份的文件信息重新复制到文件地址下</w:t>
            </w:r>
          </w:p>
        </w:tc>
        <w:tc>
          <w:tcPr>
            <w:tcW w:w="1667" w:type="dxa"/>
          </w:tcPr>
          <w:p>
            <w:pPr>
              <w:spacing w:before="156" w:beforeLines="50" w:after="156" w:afterLines="5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restart"/>
          </w:tcPr>
          <w:p>
            <w:pPr>
              <w:spacing w:before="156" w:beforeLines="50" w:after="156" w:afterLines="50"/>
              <w:rPr>
                <w:sz w:val="22"/>
              </w:rPr>
            </w:pPr>
            <w:r>
              <w:rPr>
                <w:rFonts w:hint="eastAsia"/>
                <w:sz w:val="22"/>
              </w:rPr>
              <w:t>选择最新配置进行部分</w:t>
            </w:r>
          </w:p>
        </w:tc>
        <w:tc>
          <w:tcPr>
            <w:tcW w:w="1276" w:type="dxa"/>
            <w:vMerge w:val="restart"/>
          </w:tcPr>
          <w:p>
            <w:pPr>
              <w:spacing w:before="156" w:beforeLines="50" w:after="156" w:afterLines="50"/>
              <w:rPr>
                <w:sz w:val="22"/>
              </w:rPr>
            </w:pPr>
            <w:r>
              <w:rPr>
                <w:rFonts w:hint="eastAsia"/>
                <w:sz w:val="22"/>
              </w:rPr>
              <w:t>进入更新界面</w:t>
            </w:r>
          </w:p>
        </w:tc>
        <w:tc>
          <w:tcPr>
            <w:tcW w:w="1843" w:type="dxa"/>
            <w:vMerge w:val="restart"/>
          </w:tcPr>
          <w:p>
            <w:pPr>
              <w:spacing w:before="156" w:beforeLines="50" w:after="156" w:afterLines="50"/>
              <w:rPr>
                <w:sz w:val="22"/>
              </w:rPr>
            </w:pPr>
            <w:r>
              <w:rPr>
                <w:rFonts w:hint="eastAsia"/>
                <w:sz w:val="22"/>
              </w:rPr>
              <w:t>点击最新配置文件，选择更新方式为“部分更新</w:t>
            </w:r>
          </w:p>
        </w:tc>
        <w:tc>
          <w:tcPr>
            <w:tcW w:w="2126" w:type="dxa"/>
          </w:tcPr>
          <w:p>
            <w:pPr>
              <w:spacing w:before="156" w:beforeLines="50" w:after="156" w:afterLines="50"/>
              <w:rPr>
                <w:sz w:val="22"/>
              </w:rPr>
            </w:pPr>
            <w:r>
              <w:rPr>
                <w:rFonts w:hint="eastAsia"/>
                <w:sz w:val="22"/>
              </w:rPr>
              <w:t>结果1：更新成功，弹开提示框，打开软件文件地址，可看到文件内容为最新配置文件，文件修改时间日期不一</w:t>
            </w:r>
          </w:p>
        </w:tc>
        <w:tc>
          <w:tcPr>
            <w:tcW w:w="1667" w:type="dxa"/>
          </w:tcPr>
          <w:p>
            <w:pPr>
              <w:spacing w:before="156" w:beforeLines="50" w:after="156" w:afterLines="5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tcPr>
          <w:p>
            <w:pPr>
              <w:spacing w:before="156" w:beforeLines="50" w:after="156" w:afterLines="50"/>
              <w:rPr>
                <w:sz w:val="22"/>
              </w:rPr>
            </w:pPr>
          </w:p>
        </w:tc>
        <w:tc>
          <w:tcPr>
            <w:tcW w:w="1276" w:type="dxa"/>
            <w:vMerge w:val="continue"/>
          </w:tcPr>
          <w:p>
            <w:pPr>
              <w:spacing w:before="156" w:beforeLines="50" w:after="156" w:afterLines="50"/>
              <w:rPr>
                <w:sz w:val="22"/>
              </w:rPr>
            </w:pPr>
          </w:p>
        </w:tc>
        <w:tc>
          <w:tcPr>
            <w:tcW w:w="1843" w:type="dxa"/>
            <w:vMerge w:val="continue"/>
          </w:tcPr>
          <w:p>
            <w:pPr>
              <w:spacing w:before="156" w:beforeLines="50" w:after="156" w:afterLines="50"/>
              <w:rPr>
                <w:sz w:val="22"/>
              </w:rPr>
            </w:pPr>
          </w:p>
        </w:tc>
        <w:tc>
          <w:tcPr>
            <w:tcW w:w="2126" w:type="dxa"/>
          </w:tcPr>
          <w:p>
            <w:pPr>
              <w:spacing w:before="156" w:beforeLines="50" w:after="156" w:afterLines="50"/>
              <w:rPr>
                <w:sz w:val="22"/>
              </w:rPr>
            </w:pPr>
            <w:r>
              <w:rPr>
                <w:rFonts w:hint="eastAsia"/>
                <w:sz w:val="22"/>
              </w:rPr>
              <w:t>结果2：更新失败，弹出提示框并把版本回退到上一个版本中，将备份的文件信息重新复制到文件地址下</w:t>
            </w:r>
          </w:p>
        </w:tc>
        <w:tc>
          <w:tcPr>
            <w:tcW w:w="1667" w:type="dxa"/>
          </w:tcPr>
          <w:p>
            <w:pPr>
              <w:spacing w:before="156" w:beforeLines="50" w:after="156" w:afterLines="5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restart"/>
          </w:tcPr>
          <w:p>
            <w:pPr>
              <w:spacing w:before="156" w:beforeLines="50" w:after="156" w:afterLines="50"/>
              <w:rPr>
                <w:sz w:val="22"/>
              </w:rPr>
            </w:pPr>
            <w:r>
              <w:rPr>
                <w:rFonts w:hint="eastAsia"/>
                <w:sz w:val="22"/>
              </w:rPr>
              <w:t>选择历史配置进行整体更新</w:t>
            </w:r>
          </w:p>
        </w:tc>
        <w:tc>
          <w:tcPr>
            <w:tcW w:w="1276" w:type="dxa"/>
            <w:vMerge w:val="restart"/>
          </w:tcPr>
          <w:p>
            <w:pPr>
              <w:spacing w:before="156" w:beforeLines="50" w:after="156" w:afterLines="50"/>
              <w:rPr>
                <w:sz w:val="22"/>
              </w:rPr>
            </w:pPr>
            <w:r>
              <w:rPr>
                <w:rFonts w:hint="eastAsia"/>
                <w:sz w:val="22"/>
              </w:rPr>
              <w:t>进入更新界面</w:t>
            </w:r>
          </w:p>
        </w:tc>
        <w:tc>
          <w:tcPr>
            <w:tcW w:w="1843" w:type="dxa"/>
            <w:vMerge w:val="restart"/>
          </w:tcPr>
          <w:p>
            <w:pPr>
              <w:spacing w:before="156" w:beforeLines="50" w:after="156" w:afterLines="50"/>
              <w:rPr>
                <w:sz w:val="22"/>
              </w:rPr>
            </w:pPr>
            <w:r>
              <w:rPr>
                <w:rFonts w:hint="eastAsia"/>
                <w:sz w:val="22"/>
              </w:rPr>
              <w:t>单击选择某个历史配置，选择更新方式为“整体更新”</w:t>
            </w:r>
          </w:p>
        </w:tc>
        <w:tc>
          <w:tcPr>
            <w:tcW w:w="2126" w:type="dxa"/>
          </w:tcPr>
          <w:p>
            <w:pPr>
              <w:spacing w:before="156" w:beforeLines="50" w:after="156" w:afterLines="50"/>
              <w:rPr>
                <w:sz w:val="22"/>
              </w:rPr>
            </w:pPr>
            <w:r>
              <w:rPr>
                <w:rFonts w:hint="eastAsia"/>
                <w:sz w:val="22"/>
              </w:rPr>
              <w:t>结果1：更新成功，弹出提示框，打开软件文件地址，可看到文件已全部为该配置文件，修改时间日期为当前时间</w:t>
            </w:r>
          </w:p>
        </w:tc>
        <w:tc>
          <w:tcPr>
            <w:tcW w:w="1667" w:type="dxa"/>
          </w:tcPr>
          <w:p>
            <w:pPr>
              <w:spacing w:before="156" w:beforeLines="50" w:after="156" w:afterLines="5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tcPr>
          <w:p>
            <w:pPr>
              <w:spacing w:before="156" w:beforeLines="50" w:after="156" w:afterLines="50"/>
              <w:rPr>
                <w:sz w:val="22"/>
              </w:rPr>
            </w:pPr>
          </w:p>
        </w:tc>
        <w:tc>
          <w:tcPr>
            <w:tcW w:w="1276" w:type="dxa"/>
            <w:vMerge w:val="continue"/>
          </w:tcPr>
          <w:p>
            <w:pPr>
              <w:spacing w:before="156" w:beforeLines="50" w:after="156" w:afterLines="50"/>
              <w:rPr>
                <w:sz w:val="22"/>
              </w:rPr>
            </w:pPr>
          </w:p>
        </w:tc>
        <w:tc>
          <w:tcPr>
            <w:tcW w:w="1843" w:type="dxa"/>
            <w:vMerge w:val="continue"/>
          </w:tcPr>
          <w:p>
            <w:pPr>
              <w:spacing w:before="156" w:beforeLines="50" w:after="156" w:afterLines="50"/>
              <w:rPr>
                <w:sz w:val="22"/>
              </w:rPr>
            </w:pPr>
          </w:p>
        </w:tc>
        <w:tc>
          <w:tcPr>
            <w:tcW w:w="2126" w:type="dxa"/>
          </w:tcPr>
          <w:p>
            <w:pPr>
              <w:spacing w:before="156" w:beforeLines="50" w:after="156" w:afterLines="50"/>
              <w:rPr>
                <w:sz w:val="22"/>
              </w:rPr>
            </w:pPr>
            <w:r>
              <w:rPr>
                <w:rFonts w:hint="eastAsia"/>
                <w:sz w:val="22"/>
              </w:rPr>
              <w:t>结果2：更新失败，弹出提示框并把版本回退到上一个版本中，将备份的文件信息重新复制到文件地址下</w:t>
            </w:r>
          </w:p>
        </w:tc>
        <w:tc>
          <w:tcPr>
            <w:tcW w:w="1667" w:type="dxa"/>
          </w:tcPr>
          <w:p>
            <w:pPr>
              <w:spacing w:before="156" w:beforeLines="50" w:after="156" w:afterLines="5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restart"/>
          </w:tcPr>
          <w:p>
            <w:pPr>
              <w:spacing w:before="156" w:beforeLines="50" w:after="156" w:afterLines="50"/>
              <w:rPr>
                <w:sz w:val="22"/>
              </w:rPr>
            </w:pPr>
            <w:r>
              <w:rPr>
                <w:rFonts w:hint="eastAsia"/>
                <w:sz w:val="22"/>
              </w:rPr>
              <w:t>选择历史配置进行部分更新</w:t>
            </w:r>
          </w:p>
        </w:tc>
        <w:tc>
          <w:tcPr>
            <w:tcW w:w="1276" w:type="dxa"/>
            <w:vMerge w:val="restart"/>
          </w:tcPr>
          <w:p>
            <w:pPr>
              <w:spacing w:before="156" w:beforeLines="50" w:after="156" w:afterLines="50"/>
              <w:rPr>
                <w:sz w:val="22"/>
              </w:rPr>
            </w:pPr>
            <w:r>
              <w:rPr>
                <w:rFonts w:hint="eastAsia"/>
                <w:sz w:val="22"/>
              </w:rPr>
              <w:t>进入更新界面</w:t>
            </w:r>
          </w:p>
        </w:tc>
        <w:tc>
          <w:tcPr>
            <w:tcW w:w="1843" w:type="dxa"/>
            <w:vMerge w:val="restart"/>
          </w:tcPr>
          <w:p>
            <w:pPr>
              <w:spacing w:before="156" w:beforeLines="50" w:after="156" w:afterLines="50"/>
              <w:rPr>
                <w:sz w:val="22"/>
              </w:rPr>
            </w:pPr>
            <w:r>
              <w:rPr>
                <w:rFonts w:hint="eastAsia"/>
                <w:sz w:val="22"/>
              </w:rPr>
              <w:t>单击某个历史配置文件，选择更新方式为“部分更新”</w:t>
            </w:r>
          </w:p>
        </w:tc>
        <w:tc>
          <w:tcPr>
            <w:tcW w:w="2126" w:type="dxa"/>
          </w:tcPr>
          <w:p>
            <w:pPr>
              <w:spacing w:before="156" w:beforeLines="50" w:after="156" w:afterLines="50"/>
              <w:rPr>
                <w:sz w:val="22"/>
              </w:rPr>
            </w:pPr>
            <w:r>
              <w:rPr>
                <w:rFonts w:hint="eastAsia"/>
                <w:sz w:val="22"/>
              </w:rPr>
              <w:t>结果1：更新成功，弹出提示框，打开软件文件地址，可看到文件为该历史配置文件，修改时间日期不一</w:t>
            </w:r>
          </w:p>
        </w:tc>
        <w:tc>
          <w:tcPr>
            <w:tcW w:w="1667" w:type="dxa"/>
          </w:tcPr>
          <w:p>
            <w:pPr>
              <w:spacing w:before="156" w:beforeLines="50" w:after="156" w:afterLines="5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tcPr>
          <w:p>
            <w:pPr>
              <w:spacing w:before="156" w:beforeLines="50" w:after="156" w:afterLines="50"/>
              <w:rPr>
                <w:sz w:val="22"/>
              </w:rPr>
            </w:pPr>
          </w:p>
        </w:tc>
        <w:tc>
          <w:tcPr>
            <w:tcW w:w="1276" w:type="dxa"/>
            <w:vMerge w:val="continue"/>
          </w:tcPr>
          <w:p>
            <w:pPr>
              <w:spacing w:before="156" w:beforeLines="50" w:after="156" w:afterLines="50"/>
              <w:rPr>
                <w:sz w:val="22"/>
              </w:rPr>
            </w:pPr>
          </w:p>
        </w:tc>
        <w:tc>
          <w:tcPr>
            <w:tcW w:w="1843" w:type="dxa"/>
            <w:vMerge w:val="continue"/>
          </w:tcPr>
          <w:p>
            <w:pPr>
              <w:spacing w:before="156" w:beforeLines="50" w:after="156" w:afterLines="50"/>
              <w:rPr>
                <w:sz w:val="22"/>
              </w:rPr>
            </w:pPr>
          </w:p>
        </w:tc>
        <w:tc>
          <w:tcPr>
            <w:tcW w:w="2126" w:type="dxa"/>
          </w:tcPr>
          <w:p>
            <w:pPr>
              <w:spacing w:before="156" w:beforeLines="50" w:after="156" w:afterLines="50"/>
              <w:rPr>
                <w:sz w:val="22"/>
              </w:rPr>
            </w:pPr>
            <w:r>
              <w:rPr>
                <w:rFonts w:hint="eastAsia"/>
                <w:sz w:val="22"/>
              </w:rPr>
              <w:t>结果2：更新失败，弹出提示框并把版本回退到上一个版本中，将备份的文件信息重新复制到文件地址下</w:t>
            </w:r>
          </w:p>
        </w:tc>
        <w:tc>
          <w:tcPr>
            <w:tcW w:w="1667" w:type="dxa"/>
          </w:tcPr>
          <w:p>
            <w:pPr>
              <w:spacing w:before="156" w:beforeLines="50" w:after="156" w:afterLines="50"/>
              <w:rPr>
                <w:sz w:val="22"/>
              </w:rPr>
            </w:pPr>
          </w:p>
        </w:tc>
      </w:tr>
    </w:tbl>
    <w:p>
      <w:pPr>
        <w:rPr>
          <w:sz w:val="24"/>
          <w:szCs w:val="24"/>
        </w:rPr>
      </w:pPr>
    </w:p>
    <w:p>
      <w:pPr>
        <w:rPr>
          <w:rFonts w:hint="eastAsia"/>
          <w:b/>
          <w:sz w:val="28"/>
          <w:szCs w:val="28"/>
        </w:rPr>
      </w:pPr>
      <w:r>
        <w:rPr>
          <w:rFonts w:hint="eastAsia"/>
          <w:b/>
          <w:sz w:val="28"/>
          <w:szCs w:val="28"/>
        </w:rPr>
        <w:t>3.5</w:t>
      </w:r>
      <w:r>
        <w:rPr>
          <w:b/>
          <w:sz w:val="28"/>
          <w:szCs w:val="28"/>
        </w:rPr>
        <w:t xml:space="preserve"> </w:t>
      </w:r>
      <w:r>
        <w:rPr>
          <w:rFonts w:hint="eastAsia"/>
          <w:b/>
          <w:sz w:val="28"/>
          <w:szCs w:val="28"/>
        </w:rPr>
        <w:t>兼容测试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keepNext w:val="0"/>
              <w:keepLines w:val="0"/>
              <w:widowControl/>
              <w:suppressLineNumbers w:val="0"/>
              <w:spacing w:after="225" w:afterAutospacing="0" w:line="360" w:lineRule="atLeast"/>
              <w:jc w:val="left"/>
              <w:rPr>
                <w:rFonts w:hint="default" w:ascii="Arial" w:hAnsi="Arial" w:eastAsia="宋体" w:cs="Arial"/>
                <w:b w:val="0"/>
                <w:i w:val="0"/>
                <w:caps w:val="0"/>
                <w:color w:val="333333"/>
                <w:spacing w:val="0"/>
                <w:kern w:val="0"/>
                <w:sz w:val="21"/>
                <w:szCs w:val="21"/>
                <w:shd w:val="clear" w:fill="FFFFFF"/>
                <w:vertAlign w:val="baseline"/>
                <w:lang w:val="en-US" w:eastAsia="zh-CN" w:bidi="ar"/>
              </w:rPr>
            </w:pPr>
            <w:r>
              <w:rPr>
                <w:rFonts w:hint="eastAsia" w:ascii="Arial" w:hAnsi="Arial" w:eastAsia="宋体" w:cs="Arial"/>
                <w:b w:val="0"/>
                <w:i w:val="0"/>
                <w:caps w:val="0"/>
                <w:color w:val="333333"/>
                <w:spacing w:val="0"/>
                <w:kern w:val="0"/>
                <w:sz w:val="21"/>
                <w:szCs w:val="21"/>
                <w:shd w:val="clear" w:fill="FFFFFF"/>
                <w:vertAlign w:val="baseline"/>
                <w:lang w:val="en-US" w:eastAsia="zh-CN" w:bidi="ar"/>
              </w:rPr>
              <w:t xml:space="preserve">    软件兼容性测试内容</w:t>
            </w:r>
          </w:p>
        </w:tc>
        <w:tc>
          <w:tcPr>
            <w:tcW w:w="4261" w:type="dxa"/>
          </w:tcPr>
          <w:p>
            <w:pPr>
              <w:keepNext w:val="0"/>
              <w:keepLines w:val="0"/>
              <w:widowControl/>
              <w:suppressLineNumbers w:val="0"/>
              <w:spacing w:after="225" w:afterAutospacing="0" w:line="360" w:lineRule="atLeast"/>
              <w:jc w:val="left"/>
              <w:rPr>
                <w:rFonts w:hint="default" w:ascii="Arial" w:hAnsi="Arial" w:eastAsia="宋体" w:cs="Arial"/>
                <w:b w:val="0"/>
                <w:i w:val="0"/>
                <w:caps w:val="0"/>
                <w:color w:val="333333"/>
                <w:spacing w:val="0"/>
                <w:kern w:val="0"/>
                <w:sz w:val="21"/>
                <w:szCs w:val="21"/>
                <w:shd w:val="clear" w:fill="FFFFFF"/>
                <w:vertAlign w:val="baseline"/>
                <w:lang w:val="en-US" w:eastAsia="zh-CN" w:bidi="ar"/>
              </w:rPr>
            </w:pPr>
            <w:r>
              <w:rPr>
                <w:rFonts w:hint="eastAsia" w:ascii="Arial" w:hAnsi="Arial" w:eastAsia="宋体" w:cs="Arial"/>
                <w:b w:val="0"/>
                <w:i w:val="0"/>
                <w:caps w:val="0"/>
                <w:color w:val="333333"/>
                <w:spacing w:val="0"/>
                <w:kern w:val="0"/>
                <w:sz w:val="21"/>
                <w:szCs w:val="21"/>
                <w:shd w:val="clear" w:fill="FFFFFF"/>
                <w:vertAlign w:val="baseline"/>
                <w:lang w:val="en-US" w:eastAsia="zh-CN" w:bidi="ar"/>
              </w:rPr>
              <w:t xml:space="preserve">        兼容性评估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20" w:hRule="atLeast"/>
        </w:trPr>
        <w:tc>
          <w:tcPr>
            <w:tcW w:w="4261" w:type="dxa"/>
          </w:tcPr>
          <w:p>
            <w:pPr>
              <w:keepNext w:val="0"/>
              <w:keepLines w:val="0"/>
              <w:widowControl/>
              <w:suppressLineNumbers w:val="0"/>
              <w:shd w:val="clear" w:fill="FFFFFF"/>
              <w:spacing w:after="225" w:afterAutospacing="0" w:line="360" w:lineRule="atLeast"/>
              <w:ind w:left="0" w:firstLine="420"/>
              <w:jc w:val="left"/>
              <w:rPr>
                <w:rFonts w:hint="eastAsia"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1、测试软件是否能在不同的操作系统平台上兼容，或测试软件是否能在同一操作平台的不同版本上兼容</w:t>
            </w:r>
          </w:p>
          <w:p>
            <w:pPr>
              <w:keepNext w:val="0"/>
              <w:keepLines w:val="0"/>
              <w:widowControl/>
              <w:suppressLineNumbers w:val="0"/>
              <w:spacing w:after="225" w:afterAutospacing="0" w:line="360" w:lineRule="atLeast"/>
              <w:jc w:val="left"/>
              <w:rPr>
                <w:rFonts w:hint="default" w:ascii="Arial" w:hAnsi="Arial" w:eastAsia="宋体" w:cs="Arial"/>
                <w:b w:val="0"/>
                <w:i w:val="0"/>
                <w:caps w:val="0"/>
                <w:color w:val="333333"/>
                <w:spacing w:val="0"/>
                <w:kern w:val="0"/>
                <w:sz w:val="21"/>
                <w:szCs w:val="21"/>
                <w:shd w:val="clear" w:fill="FFFFFF"/>
                <w:vertAlign w:val="baseline"/>
                <w:lang w:val="en-US" w:eastAsia="zh-CN" w:bidi="ar"/>
              </w:rPr>
            </w:pPr>
          </w:p>
        </w:tc>
        <w:tc>
          <w:tcPr>
            <w:tcW w:w="4261" w:type="dxa"/>
          </w:tcPr>
          <w:p>
            <w:pPr>
              <w:keepNext w:val="0"/>
              <w:keepLines w:val="0"/>
              <w:widowControl/>
              <w:suppressLineNumbers w:val="0"/>
              <w:spacing w:after="225" w:afterAutospacing="0" w:line="360" w:lineRule="atLeast"/>
              <w:jc w:val="left"/>
              <w:rPr>
                <w:rFonts w:hint="default" w:ascii="Arial" w:hAnsi="Arial" w:eastAsia="宋体" w:cs="Arial"/>
                <w:b w:val="0"/>
                <w:i w:val="0"/>
                <w:caps w:val="0"/>
                <w:color w:val="333333"/>
                <w:spacing w:val="0"/>
                <w:kern w:val="0"/>
                <w:sz w:val="21"/>
                <w:szCs w:val="21"/>
                <w:shd w:val="clear" w:fill="FFFFFF"/>
                <w:vertAlign w:val="baseline"/>
                <w:lang w:val="en-US" w:eastAsia="zh-CN" w:bidi="ar"/>
              </w:rPr>
            </w:pPr>
            <w:r>
              <w:rPr>
                <w:rFonts w:hint="eastAsia" w:ascii="Arial" w:hAnsi="Arial" w:eastAsia="宋体" w:cs="Arial"/>
                <w:b w:val="0"/>
                <w:i w:val="0"/>
                <w:caps w:val="0"/>
                <w:color w:val="333333"/>
                <w:spacing w:val="0"/>
                <w:kern w:val="0"/>
                <w:sz w:val="21"/>
                <w:szCs w:val="21"/>
                <w:shd w:val="clear" w:fill="FFFFFF"/>
                <w:vertAlign w:val="baseline"/>
                <w:lang w:val="en-US" w:eastAsia="zh-CN" w:bidi="ar"/>
              </w:rPr>
              <w:t xml:space="preserve">   该软件可在Windows ALL和macOS上运行良好，且可在操作系统的不同更新版本上兼容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keepNext w:val="0"/>
              <w:keepLines w:val="0"/>
              <w:widowControl/>
              <w:suppressLineNumbers w:val="0"/>
              <w:spacing w:after="225" w:afterAutospacing="0" w:line="360" w:lineRule="atLeast"/>
              <w:jc w:val="left"/>
              <w:rPr>
                <w:rFonts w:hint="default" w:ascii="Arial" w:hAnsi="Arial" w:eastAsia="宋体" w:cs="Arial"/>
                <w:b w:val="0"/>
                <w:i w:val="0"/>
                <w:caps w:val="0"/>
                <w:color w:val="333333"/>
                <w:spacing w:val="0"/>
                <w:kern w:val="0"/>
                <w:sz w:val="21"/>
                <w:szCs w:val="21"/>
                <w:shd w:val="clear" w:fill="FFFFFF"/>
                <w:vertAlign w:val="baseline"/>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2、软件本身能否向前或向后兼容</w:t>
            </w:r>
          </w:p>
        </w:tc>
        <w:tc>
          <w:tcPr>
            <w:tcW w:w="4261" w:type="dxa"/>
          </w:tcPr>
          <w:p>
            <w:pPr>
              <w:keepNext w:val="0"/>
              <w:keepLines w:val="0"/>
              <w:widowControl/>
              <w:suppressLineNumbers w:val="0"/>
              <w:spacing w:after="225" w:afterAutospacing="0" w:line="360" w:lineRule="atLeast"/>
              <w:jc w:val="left"/>
              <w:rPr>
                <w:rFonts w:hint="default" w:ascii="Arial" w:hAnsi="Arial" w:eastAsia="宋体" w:cs="Arial"/>
                <w:b w:val="0"/>
                <w:i w:val="0"/>
                <w:caps w:val="0"/>
                <w:color w:val="333333"/>
                <w:spacing w:val="0"/>
                <w:kern w:val="0"/>
                <w:sz w:val="21"/>
                <w:szCs w:val="21"/>
                <w:shd w:val="clear" w:fill="FFFFFF"/>
                <w:vertAlign w:val="baseline"/>
                <w:lang w:val="en-US" w:eastAsia="zh-CN" w:bidi="ar"/>
              </w:rPr>
            </w:pPr>
            <w:r>
              <w:rPr>
                <w:rFonts w:hint="eastAsia" w:ascii="Arial" w:hAnsi="Arial" w:eastAsia="宋体" w:cs="Arial"/>
                <w:b w:val="0"/>
                <w:i w:val="0"/>
                <w:caps w:val="0"/>
                <w:color w:val="333333"/>
                <w:spacing w:val="0"/>
                <w:kern w:val="0"/>
                <w:sz w:val="21"/>
                <w:szCs w:val="21"/>
                <w:shd w:val="clear" w:fill="FFFFFF"/>
                <w:vertAlign w:val="baseline"/>
                <w:lang w:val="en-US" w:eastAsia="zh-CN" w:bidi="ar"/>
              </w:rPr>
              <w:t>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keepNext w:val="0"/>
              <w:keepLines w:val="0"/>
              <w:widowControl/>
              <w:suppressLineNumbers w:val="0"/>
              <w:spacing w:after="225" w:afterAutospacing="0" w:line="360" w:lineRule="atLeast"/>
              <w:jc w:val="left"/>
              <w:rPr>
                <w:rFonts w:hint="default" w:ascii="Arial" w:hAnsi="Arial" w:eastAsia="宋体" w:cs="Arial"/>
                <w:b w:val="0"/>
                <w:i w:val="0"/>
                <w:caps w:val="0"/>
                <w:color w:val="333333"/>
                <w:spacing w:val="0"/>
                <w:kern w:val="0"/>
                <w:sz w:val="21"/>
                <w:szCs w:val="21"/>
                <w:shd w:val="clear" w:fill="FFFFFF"/>
                <w:vertAlign w:val="baseline"/>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3、测试软件能否与其他相关的软件兼容</w:t>
            </w:r>
          </w:p>
        </w:tc>
        <w:tc>
          <w:tcPr>
            <w:tcW w:w="4261" w:type="dxa"/>
          </w:tcPr>
          <w:p>
            <w:pPr>
              <w:keepNext w:val="0"/>
              <w:keepLines w:val="0"/>
              <w:widowControl/>
              <w:suppressLineNumbers w:val="0"/>
              <w:spacing w:after="225" w:afterAutospacing="0" w:line="360" w:lineRule="atLeast"/>
              <w:jc w:val="left"/>
              <w:rPr>
                <w:rFonts w:hint="default" w:ascii="Arial" w:hAnsi="Arial" w:eastAsia="宋体" w:cs="Arial"/>
                <w:b w:val="0"/>
                <w:i w:val="0"/>
                <w:caps w:val="0"/>
                <w:color w:val="333333"/>
                <w:spacing w:val="0"/>
                <w:kern w:val="0"/>
                <w:sz w:val="21"/>
                <w:szCs w:val="21"/>
                <w:shd w:val="clear" w:fill="FFFFFF"/>
                <w:vertAlign w:val="baseline"/>
                <w:lang w:val="en-US" w:eastAsia="zh-CN" w:bidi="ar"/>
              </w:rPr>
            </w:pPr>
            <w:r>
              <w:rPr>
                <w:rFonts w:hint="eastAsia" w:ascii="Arial" w:hAnsi="Arial" w:eastAsia="宋体" w:cs="Arial"/>
                <w:b w:val="0"/>
                <w:i w:val="0"/>
                <w:caps w:val="0"/>
                <w:color w:val="333333"/>
                <w:spacing w:val="0"/>
                <w:kern w:val="0"/>
                <w:sz w:val="21"/>
                <w:szCs w:val="21"/>
                <w:shd w:val="clear" w:fill="FFFFFF"/>
                <w:vertAlign w:val="baseline"/>
                <w:lang w:val="en-US" w:eastAsia="zh-CN" w:bidi="ar"/>
              </w:rPr>
              <w:t>未检测到与该软件发生冲突的其他软件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keepNext w:val="0"/>
              <w:keepLines w:val="0"/>
              <w:widowControl/>
              <w:suppressLineNumbers w:val="0"/>
              <w:spacing w:after="225" w:afterAutospacing="0" w:line="360" w:lineRule="atLeast"/>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eastAsia" w:ascii="Arial" w:hAnsi="Arial" w:eastAsia="宋体" w:cs="Arial"/>
                <w:b w:val="0"/>
                <w:i w:val="0"/>
                <w:caps w:val="0"/>
                <w:color w:val="333333"/>
                <w:spacing w:val="0"/>
                <w:kern w:val="0"/>
                <w:sz w:val="21"/>
                <w:szCs w:val="21"/>
                <w:shd w:val="clear" w:fill="FFFFFF"/>
                <w:lang w:val="en-US" w:eastAsia="zh-CN" w:bidi="ar"/>
              </w:rPr>
              <w:t>4、</w:t>
            </w:r>
            <w:r>
              <w:rPr>
                <w:rFonts w:hint="default" w:ascii="Arial" w:hAnsi="Arial" w:eastAsia="宋体" w:cs="Arial"/>
                <w:b w:val="0"/>
                <w:i w:val="0"/>
                <w:caps w:val="0"/>
                <w:color w:val="333333"/>
                <w:spacing w:val="0"/>
                <w:kern w:val="0"/>
                <w:sz w:val="21"/>
                <w:szCs w:val="21"/>
                <w:shd w:val="clear" w:fill="FFFFFF"/>
                <w:lang w:val="en-US" w:eastAsia="zh-CN" w:bidi="ar"/>
              </w:rPr>
              <w:t>数据兼容性测试，主要是指数据能否共享</w:t>
            </w:r>
          </w:p>
        </w:tc>
        <w:tc>
          <w:tcPr>
            <w:tcW w:w="4261" w:type="dxa"/>
          </w:tcPr>
          <w:p>
            <w:pPr>
              <w:keepNext w:val="0"/>
              <w:keepLines w:val="0"/>
              <w:widowControl/>
              <w:suppressLineNumbers w:val="0"/>
              <w:spacing w:after="225" w:afterAutospacing="0" w:line="360" w:lineRule="atLeast"/>
              <w:jc w:val="left"/>
              <w:rPr>
                <w:rFonts w:hint="default" w:ascii="Arial" w:hAnsi="Arial" w:eastAsia="宋体" w:cs="Arial"/>
                <w:b w:val="0"/>
                <w:i w:val="0"/>
                <w:caps w:val="0"/>
                <w:color w:val="333333"/>
                <w:spacing w:val="0"/>
                <w:kern w:val="0"/>
                <w:sz w:val="21"/>
                <w:szCs w:val="21"/>
                <w:shd w:val="clear" w:fill="FFFFFF"/>
                <w:vertAlign w:val="baseline"/>
                <w:lang w:val="en-US" w:eastAsia="zh-CN" w:bidi="ar"/>
              </w:rPr>
            </w:pPr>
            <w:r>
              <w:rPr>
                <w:rFonts w:hint="eastAsia" w:ascii="Arial" w:hAnsi="Arial" w:eastAsia="宋体" w:cs="Arial"/>
                <w:b w:val="0"/>
                <w:i w:val="0"/>
                <w:caps w:val="0"/>
                <w:color w:val="333333"/>
                <w:spacing w:val="0"/>
                <w:kern w:val="0"/>
                <w:sz w:val="21"/>
                <w:szCs w:val="21"/>
                <w:shd w:val="clear" w:fill="FFFFFF"/>
                <w:vertAlign w:val="baseline"/>
                <w:lang w:val="en-US" w:eastAsia="zh-CN" w:bidi="ar"/>
              </w:rPr>
              <w:t>用户可与更新网站共享所有数据</w:t>
            </w:r>
          </w:p>
        </w:tc>
      </w:tr>
    </w:tbl>
    <w:p>
      <w:pPr>
        <w:rPr>
          <w:rFonts w:hint="eastAsia"/>
          <w:b/>
          <w:sz w:val="22"/>
          <w:szCs w:val="22"/>
          <w:lang w:val="en-US" w:eastAsia="zh-CN"/>
        </w:rPr>
      </w:pPr>
    </w:p>
    <w:p>
      <w:pPr>
        <w:rPr>
          <w:rFonts w:hint="eastAsia"/>
          <w:b/>
          <w:sz w:val="28"/>
          <w:szCs w:val="28"/>
        </w:rPr>
      </w:pPr>
      <w:r>
        <w:rPr>
          <w:rFonts w:hint="eastAsia"/>
          <w:b/>
          <w:sz w:val="28"/>
          <w:szCs w:val="28"/>
        </w:rPr>
        <w:t>3.6</w:t>
      </w:r>
      <w:r>
        <w:rPr>
          <w:b/>
          <w:sz w:val="28"/>
          <w:szCs w:val="28"/>
        </w:rPr>
        <w:t xml:space="preserve"> </w:t>
      </w:r>
      <w:r>
        <w:rPr>
          <w:rFonts w:hint="eastAsia"/>
          <w:b/>
          <w:sz w:val="28"/>
          <w:szCs w:val="28"/>
        </w:rPr>
        <w:t>用户体验测试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67" w:hRule="atLeast"/>
        </w:trPr>
        <w:tc>
          <w:tcPr>
            <w:tcW w:w="4261" w:type="dxa"/>
          </w:tcPr>
          <w:p>
            <w:pPr>
              <w:rPr>
                <w:rFonts w:hint="eastAsia"/>
                <w:b/>
                <w:sz w:val="22"/>
                <w:szCs w:val="22"/>
                <w:vertAlign w:val="baseline"/>
                <w:lang w:val="en-US" w:eastAsia="zh-CN"/>
              </w:rPr>
            </w:pPr>
            <w:r>
              <w:rPr>
                <w:rFonts w:hint="eastAsia"/>
                <w:b/>
                <w:sz w:val="22"/>
                <w:szCs w:val="22"/>
                <w:vertAlign w:val="baseline"/>
                <w:lang w:val="en-US" w:eastAsia="zh-CN"/>
              </w:rPr>
              <w:t xml:space="preserve">     用户体验测试内容</w:t>
            </w:r>
          </w:p>
        </w:tc>
        <w:tc>
          <w:tcPr>
            <w:tcW w:w="4261" w:type="dxa"/>
          </w:tcPr>
          <w:p>
            <w:pPr>
              <w:rPr>
                <w:rFonts w:hint="eastAsia"/>
                <w:b/>
                <w:sz w:val="22"/>
                <w:szCs w:val="22"/>
                <w:vertAlign w:val="baseline"/>
                <w:lang w:val="en-US" w:eastAsia="zh-CN"/>
              </w:rPr>
            </w:pPr>
            <w:r>
              <w:rPr>
                <w:rFonts w:hint="eastAsia"/>
                <w:b/>
                <w:sz w:val="22"/>
                <w:szCs w:val="22"/>
                <w:vertAlign w:val="baseline"/>
                <w:lang w:val="en-US" w:eastAsia="zh-CN"/>
              </w:rPr>
              <w:t xml:space="preserve">       用户满意程度评分（最高五星）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37" w:hRule="atLeast"/>
        </w:trPr>
        <w:tc>
          <w:tcPr>
            <w:tcW w:w="4261" w:type="dxa"/>
          </w:tcPr>
          <w:p>
            <w:pPr>
              <w:rPr>
                <w:rFonts w:hint="eastAsia"/>
                <w:b/>
                <w:sz w:val="22"/>
                <w:szCs w:val="22"/>
                <w:vertAlign w:val="baseline"/>
                <w:lang w:val="en-US" w:eastAsia="zh-CN"/>
              </w:rPr>
            </w:pPr>
            <w:r>
              <w:rPr>
                <w:rFonts w:hint="eastAsia"/>
                <w:b/>
                <w:sz w:val="22"/>
                <w:szCs w:val="22"/>
                <w:lang w:val="en-US" w:eastAsia="zh-CN"/>
              </w:rPr>
              <w:t>1.用户对软件色彩，界面等美工满意程度</w:t>
            </w:r>
          </w:p>
        </w:tc>
        <w:tc>
          <w:tcPr>
            <w:tcW w:w="4261" w:type="dxa"/>
          </w:tcPr>
          <w:p>
            <w:pPr>
              <w:rPr>
                <w:rFonts w:hint="eastAsia"/>
                <w:b/>
                <w:sz w:val="22"/>
                <w:szCs w:val="22"/>
                <w:vertAlign w:val="baseline"/>
                <w:lang w:val="en-US" w:eastAsia="zh-CN"/>
              </w:rPr>
            </w:pPr>
            <w:r>
              <w:rPr>
                <w:sz w:val="22"/>
              </w:rPr>
              <mc:AlternateContent>
                <mc:Choice Requires="wps">
                  <w:drawing>
                    <wp:anchor distT="0" distB="0" distL="114300" distR="114300" simplePos="0" relativeHeight="251660288" behindDoc="0" locked="0" layoutInCell="1" allowOverlap="1">
                      <wp:simplePos x="0" y="0"/>
                      <wp:positionH relativeFrom="column">
                        <wp:posOffset>1474470</wp:posOffset>
                      </wp:positionH>
                      <wp:positionV relativeFrom="paragraph">
                        <wp:posOffset>55245</wp:posOffset>
                      </wp:positionV>
                      <wp:extent cx="277495" cy="190500"/>
                      <wp:effectExtent l="26035" t="15240" r="39370" b="22860"/>
                      <wp:wrapNone/>
                      <wp:docPr id="12" name="五角星 12"/>
                      <wp:cNvGraphicFramePr/>
                      <a:graphic xmlns:a="http://schemas.openxmlformats.org/drawingml/2006/main">
                        <a:graphicData uri="http://schemas.microsoft.com/office/word/2010/wordprocessingShape">
                          <wps:wsp>
                            <wps:cNvSpPr/>
                            <wps:spPr>
                              <a:xfrm>
                                <a:off x="0" y="0"/>
                                <a:ext cx="277495" cy="1905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16.1pt;margin-top:4.35pt;height:15pt;width:21.85pt;z-index:251660288;v-text-anchor:middle;mso-width-relative:page;mso-height-relative:page;" fillcolor="#4472C4 [3204]" filled="t" stroked="t" coordsize="277495,190500" o:gfxdata="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Gv8nC1wAAAAgBAAAPAAAAAAAAAAEAIAAAACIAAABkcnMvZG93bnJldi54&#10;bWxQSwECFAAUAAAACACHTuJAQBCa8G0CAADMBAAADgAAAAAAAAABACAAAAAmAQAAZHJzL2Uyb0Rv&#10;Yy54bWxQSwUGAAAAAAYABgBZAQAABQYAAAAA&#10;" path="m0,72764l105994,72764,138747,0,171500,72764,277494,72764,191743,117734,224497,190499,138747,145528,52997,190499,85751,117734xe">
                      <v:path o:connectlocs="138747,0;0,72764;52997,190499;224497,190499;277494,72764" o:connectangles="247,164,82,82,0"/>
                      <v:fill on="t" focussize="0,0"/>
                      <v:stroke weight="1pt" color="#2F528F [3204]" miterlimit="8" joinstyle="miter"/>
                      <v:imagedata o:title=""/>
                      <o:lock v:ext="edit" aspectratio="f"/>
                    </v:shape>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column">
                        <wp:posOffset>1931670</wp:posOffset>
                      </wp:positionH>
                      <wp:positionV relativeFrom="paragraph">
                        <wp:posOffset>64770</wp:posOffset>
                      </wp:positionV>
                      <wp:extent cx="277495" cy="190500"/>
                      <wp:effectExtent l="26035" t="15240" r="39370" b="22860"/>
                      <wp:wrapNone/>
                      <wp:docPr id="14" name="五角星 14"/>
                      <wp:cNvGraphicFramePr/>
                      <a:graphic xmlns:a="http://schemas.openxmlformats.org/drawingml/2006/main">
                        <a:graphicData uri="http://schemas.microsoft.com/office/word/2010/wordprocessingShape">
                          <wps:wsp>
                            <wps:cNvSpPr/>
                            <wps:spPr>
                              <a:xfrm>
                                <a:off x="0" y="0"/>
                                <a:ext cx="277495" cy="1905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52.1pt;margin-top:5.1pt;height:15pt;width:21.85pt;z-index:251662336;v-text-anchor:middle;mso-width-relative:page;mso-height-relative:page;" fillcolor="#4472C4 [3204]" filled="t" stroked="t" coordsize="277495,190500" o:gfxdata="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4x6j9cAAAAJAQAADwAAAAAAAAABACAAAAAiAAAAZHJzL2Rvd25yZXYu&#10;eG1sUEsBAhQAFAAAAAgAh07iQDe7KgFuAgAAzAQAAA4AAAAAAAAAAQAgAAAAJgEAAGRycy9lMm9E&#10;b2MueG1sUEsFBgAAAAAGAAYAWQEAAAYGAAAAAA==&#10;" path="m0,72764l105994,72764,138747,0,171500,72764,277494,72764,191743,117734,224497,190499,138747,145528,52997,190499,85751,117734xe">
                      <v:path o:connectlocs="138747,0;0,72764;52997,190499;224497,190499;277494,72764" o:connectangles="247,164,82,82,0"/>
                      <v:fill on="t" focussize="0,0"/>
                      <v:stroke weight="1pt" color="#2F528F [3204]" miterlimit="8" joinstyle="miter"/>
                      <v:imagedata o:title=""/>
                      <o:lock v:ext="edit" aspectratio="f"/>
                    </v:shap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column">
                        <wp:posOffset>598170</wp:posOffset>
                      </wp:positionH>
                      <wp:positionV relativeFrom="paragraph">
                        <wp:posOffset>36195</wp:posOffset>
                      </wp:positionV>
                      <wp:extent cx="277495" cy="190500"/>
                      <wp:effectExtent l="26035" t="15240" r="39370" b="22860"/>
                      <wp:wrapNone/>
                      <wp:docPr id="11" name="五角星 11"/>
                      <wp:cNvGraphicFramePr/>
                      <a:graphic xmlns:a="http://schemas.openxmlformats.org/drawingml/2006/main">
                        <a:graphicData uri="http://schemas.microsoft.com/office/word/2010/wordprocessingShape">
                          <wps:wsp>
                            <wps:cNvSpPr/>
                            <wps:spPr>
                              <a:xfrm>
                                <a:off x="0" y="0"/>
                                <a:ext cx="277495" cy="1905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7.1pt;margin-top:2.85pt;height:15pt;width:21.85pt;z-index:251659264;v-text-anchor:middle;mso-width-relative:page;mso-height-relative:page;" fillcolor="#4472C4 [3204]" filled="t" stroked="t" coordsize="277495,190500" o:gfxdata="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ghI4ddUAAAAHAQAADwAAAAAAAAABACAAAAAiAAAAZHJzL2Rvd25yZXYueG1s&#10;UEsBAhQAFAAAAAgAh07iQNvG+mVtAgAAzAQAAA4AAAAAAAAAAQAgAAAAJAEAAGRycy9lMm9Eb2Mu&#10;eG1sUEsFBgAAAAAGAAYAWQEAAAMGAAAAAA==&#10;" path="m0,72764l105994,72764,138747,0,171500,72764,277494,72764,191743,117734,224497,190499,138747,145528,52997,190499,85751,117734xe">
                      <v:path o:connectlocs="138747,0;0,72764;52997,190499;224497,190499;277494,72764" o:connectangles="247,164,82,82,0"/>
                      <v:fill on="t" focussize="0,0"/>
                      <v:stroke weight="1pt" color="#2F528F [3204]" miterlimit="8" joinstyle="miter"/>
                      <v:imagedata o:title=""/>
                      <o:lock v:ext="edit" aspectratio="f"/>
                    </v:shape>
                  </w:pict>
                </mc:Fallback>
              </mc:AlternateContent>
            </w:r>
            <w:r>
              <w:rPr>
                <w:sz w:val="22"/>
              </w:rPr>
              <mc:AlternateContent>
                <mc:Choice Requires="wps">
                  <w:drawing>
                    <wp:anchor distT="0" distB="0" distL="114300" distR="114300" simplePos="0" relativeHeight="251661312" behindDoc="0" locked="0" layoutInCell="1" allowOverlap="1">
                      <wp:simplePos x="0" y="0"/>
                      <wp:positionH relativeFrom="column">
                        <wp:posOffset>1007745</wp:posOffset>
                      </wp:positionH>
                      <wp:positionV relativeFrom="paragraph">
                        <wp:posOffset>45720</wp:posOffset>
                      </wp:positionV>
                      <wp:extent cx="277495" cy="190500"/>
                      <wp:effectExtent l="26035" t="15240" r="39370" b="22860"/>
                      <wp:wrapNone/>
                      <wp:docPr id="13" name="五角星 13"/>
                      <wp:cNvGraphicFramePr/>
                      <a:graphic xmlns:a="http://schemas.openxmlformats.org/drawingml/2006/main">
                        <a:graphicData uri="http://schemas.microsoft.com/office/word/2010/wordprocessingShape">
                          <wps:wsp>
                            <wps:cNvSpPr/>
                            <wps:spPr>
                              <a:xfrm>
                                <a:off x="0" y="0"/>
                                <a:ext cx="277495" cy="1905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79.35pt;margin-top:3.6pt;height:15pt;width:21.85pt;z-index:251661312;v-text-anchor:middle;mso-width-relative:page;mso-height-relative:page;" fillcolor="#4472C4 [3204]" filled="t" stroked="t" coordsize="277495,190500" o:gfxdata="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Cmclf1gAAAAgBAAAPAAAAAAAAAAEAIAAAACIAAABkcnMvZG93bnJldi54&#10;bWxQSwECFAAUAAAACACHTuJAyV26g24CAADMBAAADgAAAAAAAAABACAAAAAlAQAAZHJzL2Uyb0Rv&#10;Yy54bWxQSwUGAAAAAAYABgBZAQAABQYAAAAA&#10;" path="m0,72764l105994,72764,138747,0,171500,72764,277494,72764,191743,117734,224497,190499,138747,145528,52997,190499,85751,117734xe">
                      <v:path o:connectlocs="138747,0;0,72764;52997,190499;224497,190499;277494,72764" o:connectangles="247,164,82,82,0"/>
                      <v:fill on="t" focussize="0,0"/>
                      <v:stroke weight="1pt" color="#2F528F [3204]" miterlimit="8" joinstyle="miter"/>
                      <v:imagedata o:title=""/>
                      <o:lock v:ext="edit" aspectratio="f"/>
                    </v:shape>
                  </w:pict>
                </mc:Fallback>
              </mc:AlternateContent>
            </w:r>
            <w:r>
              <w:rPr>
                <w:sz w:val="22"/>
              </w:rPr>
              <mc:AlternateContent>
                <mc:Choice Requires="wps">
                  <w:drawing>
                    <wp:anchor distT="0" distB="0" distL="114300" distR="114300" simplePos="0" relativeHeight="251658240" behindDoc="0" locked="0" layoutInCell="1" allowOverlap="1">
                      <wp:simplePos x="0" y="0"/>
                      <wp:positionH relativeFrom="column">
                        <wp:posOffset>236220</wp:posOffset>
                      </wp:positionH>
                      <wp:positionV relativeFrom="paragraph">
                        <wp:posOffset>55245</wp:posOffset>
                      </wp:positionV>
                      <wp:extent cx="277495" cy="190500"/>
                      <wp:effectExtent l="26035" t="15240" r="39370" b="22860"/>
                      <wp:wrapNone/>
                      <wp:docPr id="6" name="五角星 6"/>
                      <wp:cNvGraphicFramePr/>
                      <a:graphic xmlns:a="http://schemas.openxmlformats.org/drawingml/2006/main">
                        <a:graphicData uri="http://schemas.microsoft.com/office/word/2010/wordprocessingShape">
                          <wps:wsp>
                            <wps:cNvSpPr/>
                            <wps:spPr>
                              <a:xfrm>
                                <a:off x="4151630" y="2231390"/>
                                <a:ext cx="277495" cy="1905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8.6pt;margin-top:4.35pt;height:15pt;width:21.85pt;z-index:251658240;v-text-anchor:middle;mso-width-relative:page;mso-height-relative:page;" fillcolor="#4472C4 [3204]" filled="t" stroked="t" coordsize="277495,190500" o:gfxdata="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NfuwM7XAAAABwEAAA8AAAAAAAAAAQAgAAAAIgAA&#10;AGRycy9kb3ducmV2LnhtbFBLAQIUABQAAAAIAIdO4kA+7+41ewIAANYEAAAOAAAAAAAAAAEAIAAA&#10;ACYBAABkcnMvZTJvRG9jLnhtbFBLBQYAAAAABgAGAFkBAAATBgAAAAA=&#10;" path="m0,72764l105994,72764,138747,0,171500,72764,277494,72764,191743,117734,224497,190499,138747,145528,52997,190499,85751,117734xe">
                      <v:path o:connectlocs="138747,0;0,72764;52997,190499;224497,190499;277494,72764" o:connectangles="247,164,82,82,0"/>
                      <v:fill on="t" focussize="0,0"/>
                      <v:stroke weight="1pt" color="#2F528F [3204]"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42" w:hRule="atLeast"/>
        </w:trPr>
        <w:tc>
          <w:tcPr>
            <w:tcW w:w="4261" w:type="dxa"/>
          </w:tcPr>
          <w:p>
            <w:pPr>
              <w:rPr>
                <w:rFonts w:hint="eastAsia"/>
                <w:b/>
                <w:sz w:val="22"/>
                <w:szCs w:val="22"/>
                <w:vertAlign w:val="baseline"/>
                <w:lang w:val="en-US" w:eastAsia="zh-CN"/>
              </w:rPr>
            </w:pPr>
            <w:r>
              <w:rPr>
                <w:rFonts w:hint="eastAsia"/>
                <w:b/>
                <w:sz w:val="22"/>
                <w:szCs w:val="22"/>
                <w:vertAlign w:val="baseline"/>
                <w:lang w:val="en-US" w:eastAsia="zh-CN"/>
              </w:rPr>
              <w:t>2.用户对软件操作流畅度满意程度</w:t>
            </w:r>
          </w:p>
        </w:tc>
        <w:tc>
          <w:tcPr>
            <w:tcW w:w="4261" w:type="dxa"/>
          </w:tcPr>
          <w:p>
            <w:pPr>
              <w:rPr>
                <w:rFonts w:hint="eastAsia"/>
                <w:b/>
                <w:sz w:val="22"/>
                <w:szCs w:val="22"/>
                <w:vertAlign w:val="baseline"/>
                <w:lang w:val="en-US" w:eastAsia="zh-CN"/>
              </w:rPr>
            </w:pPr>
            <w:r>
              <w:rPr>
                <w:sz w:val="22"/>
              </w:rPr>
              <mc:AlternateContent>
                <mc:Choice Requires="wps">
                  <w:drawing>
                    <wp:anchor distT="0" distB="0" distL="114300" distR="114300" simplePos="0" relativeHeight="251666432" behindDoc="0" locked="0" layoutInCell="1" allowOverlap="1">
                      <wp:simplePos x="0" y="0"/>
                      <wp:positionH relativeFrom="column">
                        <wp:posOffset>1464945</wp:posOffset>
                      </wp:positionH>
                      <wp:positionV relativeFrom="paragraph">
                        <wp:posOffset>53975</wp:posOffset>
                      </wp:positionV>
                      <wp:extent cx="277495" cy="209550"/>
                      <wp:effectExtent l="23495" t="16510" r="41910" b="21590"/>
                      <wp:wrapNone/>
                      <wp:docPr id="18" name="五角星 18"/>
                      <wp:cNvGraphicFramePr/>
                      <a:graphic xmlns:a="http://schemas.openxmlformats.org/drawingml/2006/main">
                        <a:graphicData uri="http://schemas.microsoft.com/office/word/2010/wordprocessingShape">
                          <wps:wsp>
                            <wps:cNvSpPr/>
                            <wps:spPr>
                              <a:xfrm>
                                <a:off x="0" y="0"/>
                                <a:ext cx="277495" cy="20955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15.35pt;margin-top:4.25pt;height:16.5pt;width:21.85pt;z-index:251666432;v-text-anchor:middle;mso-width-relative:page;mso-height-relative:page;" fillcolor="#4472C4 [3204]" filled="t" stroked="t" coordsize="277495,209550" o:gfxdata="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ax6LN1wAAAAgBAAAPAAAAAAAAAAEAIAAAACIAAABkcnMvZG93bnJl&#10;di54bWxQSwECFAAUAAAACACHTuJAZIjdNHACAADMBAAADgAAAAAAAAABACAAAAAmAQAAZHJzL2Uy&#10;b0RvYy54bWxQSwUGAAAAAAYABgBZAQAACAYAAAAA&#10;" path="m0,80040l105994,80041,138747,0,171500,80041,277494,80040,191743,129508,224497,209549,138747,160080,52997,209549,85751,129508xe">
                      <v:path o:connectlocs="138747,0;0,80040;52997,209549;224497,209549;277494,80040" o:connectangles="247,164,82,82,0"/>
                      <v:fill on="t" focussize="0,0"/>
                      <v:stroke weight="1pt" color="#2F528F [3204]" miterlimit="8" joinstyle="miter"/>
                      <v:imagedata o:title=""/>
                      <o:lock v:ext="edit" aspectratio="f"/>
                    </v:shape>
                  </w:pict>
                </mc:Fallback>
              </mc:AlternateContent>
            </w:r>
            <w:r>
              <w:rPr>
                <w:sz w:val="22"/>
              </w:rPr>
              <mc:AlternateContent>
                <mc:Choice Requires="wps">
                  <w:drawing>
                    <wp:anchor distT="0" distB="0" distL="114300" distR="114300" simplePos="0" relativeHeight="251667456" behindDoc="0" locked="0" layoutInCell="1" allowOverlap="1">
                      <wp:simplePos x="0" y="0"/>
                      <wp:positionH relativeFrom="column">
                        <wp:posOffset>1922145</wp:posOffset>
                      </wp:positionH>
                      <wp:positionV relativeFrom="paragraph">
                        <wp:posOffset>63500</wp:posOffset>
                      </wp:positionV>
                      <wp:extent cx="277495" cy="190500"/>
                      <wp:effectExtent l="26035" t="15240" r="39370" b="22860"/>
                      <wp:wrapNone/>
                      <wp:docPr id="19" name="五角星 19"/>
                      <wp:cNvGraphicFramePr/>
                      <a:graphic xmlns:a="http://schemas.openxmlformats.org/drawingml/2006/main">
                        <a:graphicData uri="http://schemas.microsoft.com/office/word/2010/wordprocessingShape">
                          <wps:wsp>
                            <wps:cNvSpPr/>
                            <wps:spPr>
                              <a:xfrm>
                                <a:off x="0" y="0"/>
                                <a:ext cx="277495" cy="1905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51.35pt;margin-top:5pt;height:15pt;width:21.85pt;z-index:251667456;v-text-anchor:middle;mso-width-relative:page;mso-height-relative:page;" fillcolor="#4472C4 [3204]" filled="t" stroked="t" coordsize="277495,190500" o:gfxdata="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JaujvWAAAACQEAAA8AAAAAAAAAAQAgAAAAIgAAAGRycy9kb3ducmV2Lnht&#10;bFBLAQIUABQAAAAIAIdO4kARphpKbQIAAMwEAAAOAAAAAAAAAAEAIAAAACUBAABkcnMvZTJvRG9j&#10;LnhtbFBLBQYAAAAABgAGAFkBAAAEBgAAAAA=&#10;" path="m0,72764l105994,72764,138747,0,171500,72764,277494,72764,191743,117734,224497,190499,138747,145528,52997,190499,85751,117734xe">
                      <v:path o:connectlocs="138747,0;0,72764;52997,190499;224497,190499;277494,72764" o:connectangles="247,164,82,82,0"/>
                      <v:fill on="t" focussize="0,0"/>
                      <v:stroke weight="1pt" color="#2F528F [3204]" miterlimit="8" joinstyle="miter"/>
                      <v:imagedata o:title=""/>
                      <o:lock v:ext="edit" aspectratio="f"/>
                    </v:shape>
                  </w:pict>
                </mc:Fallback>
              </mc:AlternateContent>
            </w:r>
            <w:r>
              <w:rPr>
                <w:sz w:val="22"/>
              </w:rPr>
              <mc:AlternateContent>
                <mc:Choice Requires="wps">
                  <w:drawing>
                    <wp:anchor distT="0" distB="0" distL="114300" distR="114300" simplePos="0" relativeHeight="251665408" behindDoc="0" locked="0" layoutInCell="1" allowOverlap="1">
                      <wp:simplePos x="0" y="0"/>
                      <wp:positionH relativeFrom="column">
                        <wp:posOffset>950595</wp:posOffset>
                      </wp:positionH>
                      <wp:positionV relativeFrom="paragraph">
                        <wp:posOffset>44450</wp:posOffset>
                      </wp:positionV>
                      <wp:extent cx="277495" cy="190500"/>
                      <wp:effectExtent l="26035" t="15240" r="39370" b="22860"/>
                      <wp:wrapNone/>
                      <wp:docPr id="17" name="五角星 17"/>
                      <wp:cNvGraphicFramePr/>
                      <a:graphic xmlns:a="http://schemas.openxmlformats.org/drawingml/2006/main">
                        <a:graphicData uri="http://schemas.microsoft.com/office/word/2010/wordprocessingShape">
                          <wps:wsp>
                            <wps:cNvSpPr/>
                            <wps:spPr>
                              <a:xfrm>
                                <a:off x="0" y="0"/>
                                <a:ext cx="277495" cy="1905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74.85pt;margin-top:3.5pt;height:15pt;width:21.85pt;z-index:251665408;v-text-anchor:middle;mso-width-relative:page;mso-height-relative:page;" fillcolor="#4472C4 [3204]" filled="t" stroked="t" coordsize="277495,190500" o:gfxdata="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15Jzb1gAAAAgBAAAPAAAAAAAAAAEAIAAAACIAAABkcnMvZG93bnJldi54&#10;bWxQSwECFAAUAAAACACHTuJArG1KlG4CAADMBAAADgAAAAAAAAABACAAAAAlAQAAZHJzL2Uyb0Rv&#10;Yy54bWxQSwUGAAAAAAYABgBZAQAABQYAAAAA&#10;" path="m0,72764l105994,72764,138747,0,171500,72764,277494,72764,191743,117734,224497,190499,138747,145528,52997,190499,85751,117734xe">
                      <v:path o:connectlocs="138747,0;0,72764;52997,190499;224497,190499;277494,72764" o:connectangles="247,164,82,82,0"/>
                      <v:fill on="t" focussize="0,0"/>
                      <v:stroke weight="1pt" color="#2F528F [3204]" miterlimit="8" joinstyle="miter"/>
                      <v:imagedata o:title=""/>
                      <o:lock v:ext="edit" aspectratio="f"/>
                    </v:shape>
                  </w:pict>
                </mc:Fallback>
              </mc:AlternateContent>
            </w:r>
            <w:r>
              <w:rPr>
                <w:sz w:val="22"/>
              </w:rPr>
              <mc:AlternateContent>
                <mc:Choice Requires="wps">
                  <w:drawing>
                    <wp:anchor distT="0" distB="0" distL="114300" distR="114300" simplePos="0" relativeHeight="251664384" behindDoc="0" locked="0" layoutInCell="1" allowOverlap="1">
                      <wp:simplePos x="0" y="0"/>
                      <wp:positionH relativeFrom="column">
                        <wp:posOffset>569595</wp:posOffset>
                      </wp:positionH>
                      <wp:positionV relativeFrom="paragraph">
                        <wp:posOffset>44450</wp:posOffset>
                      </wp:positionV>
                      <wp:extent cx="277495" cy="190500"/>
                      <wp:effectExtent l="26035" t="15240" r="39370" b="22860"/>
                      <wp:wrapNone/>
                      <wp:docPr id="16" name="五角星 16"/>
                      <wp:cNvGraphicFramePr/>
                      <a:graphic xmlns:a="http://schemas.openxmlformats.org/drawingml/2006/main">
                        <a:graphicData uri="http://schemas.microsoft.com/office/word/2010/wordprocessingShape">
                          <wps:wsp>
                            <wps:cNvSpPr/>
                            <wps:spPr>
                              <a:xfrm>
                                <a:off x="0" y="0"/>
                                <a:ext cx="277495" cy="1905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4.85pt;margin-top:3.5pt;height:15pt;width:21.85pt;z-index:251664384;v-text-anchor:middle;mso-width-relative:page;mso-height-relative:page;" fillcolor="#4472C4 [3204]" filled="t" stroked="t" coordsize="277495,190500" o:gfxdata="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ipcpPVAAAABwEAAA8AAAAAAAAAAQAgAAAAIgAAAGRycy9kb3ducmV2Lnht&#10;bFBLAQIUABQAAAAIAIdO4kAlIGrnbgIAAMwEAAAOAAAAAAAAAAEAIAAAACQBAABkcnMvZTJvRG9j&#10;LnhtbFBLBQYAAAAABgAGAFkBAAAEBgAAAAA=&#10;" path="m0,72764l105994,72764,138747,0,171500,72764,277494,72764,191743,117734,224497,190499,138747,145528,52997,190499,85751,117734xe">
                      <v:path o:connectlocs="138747,0;0,72764;52997,190499;224497,190499;277494,72764" o:connectangles="247,164,82,82,0"/>
                      <v:fill on="t" focussize="0,0"/>
                      <v:stroke weight="1pt" color="#2F528F [3204]" miterlimit="8" joinstyle="miter"/>
                      <v:imagedata o:title=""/>
                      <o:lock v:ext="edit" aspectratio="f"/>
                    </v:shape>
                  </w:pict>
                </mc:Fallback>
              </mc:AlternateContent>
            </w:r>
            <w:r>
              <w:rPr>
                <w:sz w:val="22"/>
              </w:rPr>
              <mc:AlternateContent>
                <mc:Choice Requires="wps">
                  <w:drawing>
                    <wp:anchor distT="0" distB="0" distL="114300" distR="114300" simplePos="0" relativeHeight="251663360" behindDoc="0" locked="0" layoutInCell="1" allowOverlap="1">
                      <wp:simplePos x="0" y="0"/>
                      <wp:positionH relativeFrom="column">
                        <wp:posOffset>236220</wp:posOffset>
                      </wp:positionH>
                      <wp:positionV relativeFrom="paragraph">
                        <wp:posOffset>44450</wp:posOffset>
                      </wp:positionV>
                      <wp:extent cx="277495" cy="190500"/>
                      <wp:effectExtent l="26035" t="15240" r="39370" b="22860"/>
                      <wp:wrapNone/>
                      <wp:docPr id="15" name="五角星 15"/>
                      <wp:cNvGraphicFramePr/>
                      <a:graphic xmlns:a="http://schemas.openxmlformats.org/drawingml/2006/main">
                        <a:graphicData uri="http://schemas.microsoft.com/office/word/2010/wordprocessingShape">
                          <wps:wsp>
                            <wps:cNvSpPr/>
                            <wps:spPr>
                              <a:xfrm>
                                <a:off x="0" y="0"/>
                                <a:ext cx="277495" cy="1905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8.6pt;margin-top:3.5pt;height:15pt;width:21.85pt;z-index:251663360;v-text-anchor:middle;mso-width-relative:page;mso-height-relative:page;" fillcolor="#4472C4 [3204]" filled="t" stroked="t" coordsize="277495,190500" o:gfxdata="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qd1jO1AAAAAYBAAAPAAAAAAAAAAEAIAAAACIAAABkcnMvZG93bnJldi54bWxQ&#10;SwECFAAUAAAACACHTuJAvvYKcm0CAADMBAAADgAAAAAAAAABACAAAAAjAQAAZHJzL2Uyb0RvYy54&#10;bWxQSwUGAAAAAAYABgBZAQAAAgYAAAAA&#10;" path="m0,72764l105994,72764,138747,0,171500,72764,277494,72764,191743,117734,224497,190499,138747,145528,52997,190499,85751,117734xe">
                      <v:path o:connectlocs="138747,0;0,72764;52997,190499;224497,190499;277494,72764" o:connectangles="247,164,82,82,0"/>
                      <v:fill on="t" focussize="0,0"/>
                      <v:stroke weight="1pt" color="#2F528F [3204]"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77" w:hRule="atLeast"/>
        </w:trPr>
        <w:tc>
          <w:tcPr>
            <w:tcW w:w="4261" w:type="dxa"/>
          </w:tcPr>
          <w:p>
            <w:pPr>
              <w:rPr>
                <w:rFonts w:hint="eastAsia"/>
                <w:b/>
                <w:sz w:val="22"/>
                <w:szCs w:val="22"/>
                <w:vertAlign w:val="baseline"/>
                <w:lang w:val="en-US" w:eastAsia="zh-CN"/>
              </w:rPr>
            </w:pPr>
            <w:r>
              <w:rPr>
                <w:rFonts w:hint="eastAsia"/>
                <w:b/>
                <w:sz w:val="22"/>
                <w:szCs w:val="22"/>
                <w:vertAlign w:val="baseline"/>
                <w:lang w:val="en-US" w:eastAsia="zh-CN"/>
              </w:rPr>
              <w:t>3.用户对软件实现的功能的满意程度</w:t>
            </w:r>
          </w:p>
        </w:tc>
        <w:tc>
          <w:tcPr>
            <w:tcW w:w="4261" w:type="dxa"/>
          </w:tcPr>
          <w:p>
            <w:pPr>
              <w:rPr>
                <w:rFonts w:hint="eastAsia"/>
                <w:b/>
                <w:sz w:val="22"/>
                <w:szCs w:val="22"/>
                <w:vertAlign w:val="baseline"/>
                <w:lang w:val="en-US" w:eastAsia="zh-CN"/>
              </w:rPr>
            </w:pPr>
            <w:r>
              <w:rPr>
                <w:sz w:val="22"/>
              </w:rPr>
              <mc:AlternateContent>
                <mc:Choice Requires="wps">
                  <w:drawing>
                    <wp:anchor distT="0" distB="0" distL="114300" distR="114300" simplePos="0" relativeHeight="251682816" behindDoc="0" locked="0" layoutInCell="1" allowOverlap="1">
                      <wp:simplePos x="0" y="0"/>
                      <wp:positionH relativeFrom="column">
                        <wp:posOffset>1922145</wp:posOffset>
                      </wp:positionH>
                      <wp:positionV relativeFrom="paragraph">
                        <wp:posOffset>62230</wp:posOffset>
                      </wp:positionV>
                      <wp:extent cx="277495" cy="190500"/>
                      <wp:effectExtent l="26035" t="15240" r="39370" b="22860"/>
                      <wp:wrapNone/>
                      <wp:docPr id="25" name="五角星 25"/>
                      <wp:cNvGraphicFramePr/>
                      <a:graphic xmlns:a="http://schemas.openxmlformats.org/drawingml/2006/main">
                        <a:graphicData uri="http://schemas.microsoft.com/office/word/2010/wordprocessingShape">
                          <wps:wsp>
                            <wps:cNvSpPr/>
                            <wps:spPr>
                              <a:xfrm>
                                <a:off x="0" y="0"/>
                                <a:ext cx="277495" cy="1905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51.35pt;margin-top:4.9pt;height:15pt;width:21.85pt;z-index:251682816;v-text-anchor:middle;mso-width-relative:page;mso-height-relative:page;" fillcolor="#4472C4 [3204]" filled="t" stroked="t" coordsize="277495,190500" o:gfxdata="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LcAfe1wAAAAgBAAAPAAAAAAAAAAEAIAAAACIAAABkcnMvZG93bnJldi54&#10;bWxQSwECFAAUAAAACACHTuJApNxCFW0CAADMBAAADgAAAAAAAAABACAAAAAmAQAAZHJzL2Uyb0Rv&#10;Yy54bWxQSwUGAAAAAAYABgBZAQAABQYAAAAA&#10;" path="m0,72764l105994,72764,138747,0,171500,72764,277494,72764,191743,117734,224497,190499,138747,145528,52997,190499,85751,117734xe">
                      <v:path o:connectlocs="138747,0;0,72764;52997,190499;224497,190499;277494,72764" o:connectangles="247,164,82,82,0"/>
                      <v:fill on="t" focussize="0,0"/>
                      <v:stroke weight="1pt" color="#2F528F [3204]" miterlimit="8" joinstyle="miter"/>
                      <v:imagedata o:title=""/>
                      <o:lock v:ext="edit" aspectratio="f"/>
                    </v:shape>
                  </w:pict>
                </mc:Fallback>
              </mc:AlternateContent>
            </w:r>
            <w:r>
              <w:rPr>
                <w:sz w:val="22"/>
              </w:rPr>
              <mc:AlternateContent>
                <mc:Choice Requires="wps">
                  <w:drawing>
                    <wp:anchor distT="0" distB="0" distL="114300" distR="114300" simplePos="0" relativeHeight="251681792" behindDoc="0" locked="0" layoutInCell="1" allowOverlap="1">
                      <wp:simplePos x="0" y="0"/>
                      <wp:positionH relativeFrom="column">
                        <wp:posOffset>1455420</wp:posOffset>
                      </wp:positionH>
                      <wp:positionV relativeFrom="paragraph">
                        <wp:posOffset>43180</wp:posOffset>
                      </wp:positionV>
                      <wp:extent cx="277495" cy="190500"/>
                      <wp:effectExtent l="26035" t="15240" r="39370" b="22860"/>
                      <wp:wrapNone/>
                      <wp:docPr id="24" name="五角星 24"/>
                      <wp:cNvGraphicFramePr/>
                      <a:graphic xmlns:a="http://schemas.openxmlformats.org/drawingml/2006/main">
                        <a:graphicData uri="http://schemas.microsoft.com/office/word/2010/wordprocessingShape">
                          <wps:wsp>
                            <wps:cNvSpPr/>
                            <wps:spPr>
                              <a:xfrm>
                                <a:off x="0" y="0"/>
                                <a:ext cx="277495" cy="1905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14.6pt;margin-top:3.4pt;height:15pt;width:21.85pt;z-index:251681792;v-text-anchor:middle;mso-width-relative:page;mso-height-relative:page;" fillcolor="#4472C4 [3204]" filled="t" stroked="t" coordsize="277495,190500" o:gfxdata="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P51DY/VAAAACAEAAA8AAAAAAAAAAQAgAAAAIgAAAGRycy9kb3ducmV2Lnht&#10;bFBLAQIUABQAAAAIAIdO4kAtkWJmbgIAAMwEAAAOAAAAAAAAAAEAIAAAACQBAABkcnMvZTJvRG9j&#10;LnhtbFBLBQYAAAAABgAGAFkBAAAEBgAAAAA=&#10;" path="m0,72764l105994,72764,138747,0,171500,72764,277494,72764,191743,117734,224497,190499,138747,145528,52997,190499,85751,117734xe">
                      <v:path o:connectlocs="138747,0;0,72764;52997,190499;224497,190499;277494,72764" o:connectangles="247,164,82,82,0"/>
                      <v:fill on="t" focussize="0,0"/>
                      <v:stroke weight="1pt" color="#2F528F [3204]" miterlimit="8" joinstyle="miter"/>
                      <v:imagedata o:title=""/>
                      <o:lock v:ext="edit" aspectratio="f"/>
                    </v:shape>
                  </w:pict>
                </mc:Fallback>
              </mc:AlternateContent>
            </w:r>
            <w:r>
              <w:rPr>
                <w:sz w:val="22"/>
              </w:rPr>
              <mc:AlternateContent>
                <mc:Choice Requires="wps">
                  <w:drawing>
                    <wp:anchor distT="0" distB="0" distL="114300" distR="114300" simplePos="0" relativeHeight="251680768" behindDoc="0" locked="0" layoutInCell="1" allowOverlap="1">
                      <wp:simplePos x="0" y="0"/>
                      <wp:positionH relativeFrom="column">
                        <wp:posOffset>988695</wp:posOffset>
                      </wp:positionH>
                      <wp:positionV relativeFrom="paragraph">
                        <wp:posOffset>33655</wp:posOffset>
                      </wp:positionV>
                      <wp:extent cx="277495" cy="190500"/>
                      <wp:effectExtent l="26035" t="15240" r="39370" b="22860"/>
                      <wp:wrapNone/>
                      <wp:docPr id="23" name="五角星 23"/>
                      <wp:cNvGraphicFramePr/>
                      <a:graphic xmlns:a="http://schemas.openxmlformats.org/drawingml/2006/main">
                        <a:graphicData uri="http://schemas.microsoft.com/office/word/2010/wordprocessingShape">
                          <wps:wsp>
                            <wps:cNvSpPr/>
                            <wps:spPr>
                              <a:xfrm>
                                <a:off x="0" y="0"/>
                                <a:ext cx="277495" cy="1905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77.85pt;margin-top:2.65pt;height:15pt;width:21.85pt;z-index:251680768;v-text-anchor:middle;mso-width-relative:page;mso-height-relative:page;" fillcolor="#4472C4 [3204]" filled="t" stroked="t" coordsize="277495,190500" o:gfxdata="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WWbeD1gAAAAgBAAAPAAAAAAAAAAEAIAAAACIAAABkcnMvZG93bnJldi54&#10;bWxQSwECFAAUAAAACACHTuJA03fy5G4CAADMBAAADgAAAAAAAAABACAAAAAlAQAAZHJzL2Uyb0Rv&#10;Yy54bWxQSwUGAAAAAAYABgBZAQAABQYAAAAA&#10;" path="m0,72764l105994,72764,138747,0,171500,72764,277494,72764,191743,117734,224497,190499,138747,145528,52997,190499,85751,117734xe">
                      <v:path o:connectlocs="138747,0;0,72764;52997,190499;224497,190499;277494,72764" o:connectangles="247,164,82,82,0"/>
                      <v:fill on="t" focussize="0,0"/>
                      <v:stroke weight="1pt" color="#2F528F [3204]" miterlimit="8" joinstyle="miter"/>
                      <v:imagedata o:title=""/>
                      <o:lock v:ext="edit" aspectratio="f"/>
                    </v:shape>
                  </w:pict>
                </mc:Fallback>
              </mc:AlternateContent>
            </w:r>
            <w:r>
              <w:rPr>
                <w:sz w:val="22"/>
              </w:rPr>
              <mc:AlternateContent>
                <mc:Choice Requires="wps">
                  <w:drawing>
                    <wp:anchor distT="0" distB="0" distL="114300" distR="114300" simplePos="0" relativeHeight="251668480" behindDoc="0" locked="0" layoutInCell="1" allowOverlap="1">
                      <wp:simplePos x="0" y="0"/>
                      <wp:positionH relativeFrom="column">
                        <wp:posOffset>607695</wp:posOffset>
                      </wp:positionH>
                      <wp:positionV relativeFrom="paragraph">
                        <wp:posOffset>24130</wp:posOffset>
                      </wp:positionV>
                      <wp:extent cx="277495" cy="190500"/>
                      <wp:effectExtent l="26035" t="15240" r="39370" b="22860"/>
                      <wp:wrapNone/>
                      <wp:docPr id="20" name="五角星 20"/>
                      <wp:cNvGraphicFramePr/>
                      <a:graphic xmlns:a="http://schemas.openxmlformats.org/drawingml/2006/main">
                        <a:graphicData uri="http://schemas.microsoft.com/office/word/2010/wordprocessingShape">
                          <wps:wsp>
                            <wps:cNvSpPr/>
                            <wps:spPr>
                              <a:xfrm>
                                <a:off x="0" y="0"/>
                                <a:ext cx="277495" cy="1905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7.85pt;margin-top:1.9pt;height:15pt;width:21.85pt;z-index:251668480;v-text-anchor:middle;mso-width-relative:page;mso-height-relative:page;" fillcolor="#4472C4 [3204]" filled="t" stroked="t" coordsize="277495,190500" o:gfxdata="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AqYPRdUAAAAHAQAADwAAAAAAAAABACAAAAAiAAAAZHJzL2Rvd25yZXYueG1s&#10;UEsBAhQAFAAAAAgAh07iQEihknFtAgAAzAQAAA4AAAAAAAAAAQAgAAAAJAEAAGRycy9lMm9Eb2Mu&#10;eG1sUEsFBgAAAAAGAAYAWQEAAAMGAAAAAA==&#10;" path="m0,72764l105994,72764,138747,0,171500,72764,277494,72764,191743,117734,224497,190499,138747,145528,52997,190499,85751,117734xe">
                      <v:path o:connectlocs="138747,0;0,72764;52997,190499;224497,190499;277494,72764" o:connectangles="247,164,82,82,0"/>
                      <v:fill on="t" focussize="0,0"/>
                      <v:stroke weight="1pt" color="#2F528F [3204]" miterlimit="8" joinstyle="miter"/>
                      <v:imagedata o:title=""/>
                      <o:lock v:ext="edit" aspectratio="f"/>
                    </v:shape>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column">
                        <wp:posOffset>160020</wp:posOffset>
                      </wp:positionH>
                      <wp:positionV relativeFrom="paragraph">
                        <wp:posOffset>52705</wp:posOffset>
                      </wp:positionV>
                      <wp:extent cx="277495" cy="190500"/>
                      <wp:effectExtent l="26035" t="15240" r="39370" b="22860"/>
                      <wp:wrapNone/>
                      <wp:docPr id="21" name="五角星 21"/>
                      <wp:cNvGraphicFramePr/>
                      <a:graphic xmlns:a="http://schemas.openxmlformats.org/drawingml/2006/main">
                        <a:graphicData uri="http://schemas.microsoft.com/office/word/2010/wordprocessingShape">
                          <wps:wsp>
                            <wps:cNvSpPr/>
                            <wps:spPr>
                              <a:xfrm>
                                <a:off x="0" y="0"/>
                                <a:ext cx="277495" cy="1905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2.6pt;margin-top:4.15pt;height:15pt;width:21.85pt;z-index:251679744;v-text-anchor:middle;mso-width-relative:page;mso-height-relative:page;" fillcolor="#4472C4 [3204]" filled="t" stroked="t" coordsize="277495,190500" o:gfxdata="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VPINQAAAAGAQAADwAAAAAAAAABACAAAAAiAAAAZHJzL2Rvd25yZXYueG1s&#10;UEsBAhQAFAAAAAgAh07iQMHssgJuAgAAzAQAAA4AAAAAAAAAAQAgAAAAIwEAAGRycy9lMm9Eb2Mu&#10;eG1sUEsFBgAAAAAGAAYAWQEAAAMGAAAAAA==&#10;" path="m0,72764l105994,72764,138747,0,171500,72764,277494,72764,191743,117734,224497,190499,138747,145528,52997,190499,85751,117734xe">
                      <v:path o:connectlocs="138747,0;0,72764;52997,190499;224497,190499;277494,72764" o:connectangles="247,164,82,82,0"/>
                      <v:fill on="t" focussize="0,0"/>
                      <v:stroke weight="1pt" color="#2F528F [3204]" miterlimit="8" joinstyle="miter"/>
                      <v:imagedata o:title=""/>
                      <o:lock v:ext="edit" aspectratio="f"/>
                    </v:shape>
                  </w:pict>
                </mc:Fallback>
              </mc:AlternateContent>
            </w:r>
          </w:p>
        </w:tc>
      </w:tr>
    </w:tbl>
    <w:p>
      <w:pPr>
        <w:rPr>
          <w:rFonts w:hint="eastAsia"/>
          <w:b/>
          <w:sz w:val="22"/>
          <w:szCs w:val="22"/>
          <w:lang w:val="en-US" w:eastAsia="zh-CN"/>
        </w:rPr>
      </w:pPr>
    </w:p>
    <w:p>
      <w:pPr>
        <w:rPr>
          <w:rFonts w:hint="eastAsia"/>
          <w:b/>
          <w:sz w:val="28"/>
          <w:szCs w:val="28"/>
        </w:rPr>
      </w:pPr>
    </w:p>
    <w:p>
      <w:pPr>
        <w:pStyle w:val="9"/>
        <w:numPr>
          <w:ilvl w:val="0"/>
          <w:numId w:val="2"/>
        </w:numPr>
        <w:ind w:firstLineChars="0"/>
        <w:rPr>
          <w:b/>
          <w:sz w:val="32"/>
        </w:rPr>
      </w:pPr>
      <w:r>
        <w:rPr>
          <w:rFonts w:hint="eastAsia"/>
          <w:b/>
          <w:sz w:val="32"/>
        </w:rPr>
        <w:t>测试总结</w:t>
      </w:r>
    </w:p>
    <w:p>
      <w:pPr>
        <w:rPr>
          <w:rFonts w:hint="eastAsia" w:eastAsiaTheme="minorEastAsia"/>
          <w:b/>
          <w:sz w:val="32"/>
          <w:lang w:val="en-US" w:eastAsia="zh-CN"/>
        </w:rPr>
      </w:pPr>
      <w:r>
        <w:rPr>
          <w:rFonts w:hint="eastAsia"/>
          <w:b/>
          <w:sz w:val="28"/>
          <w:szCs w:val="28"/>
        </w:rPr>
        <w:t>安全测试</w:t>
      </w:r>
      <w:r>
        <w:rPr>
          <w:rFonts w:hint="eastAsia"/>
          <w:b/>
          <w:sz w:val="28"/>
          <w:szCs w:val="28"/>
          <w:lang w:eastAsia="zh-CN"/>
        </w:rPr>
        <w:t>，</w:t>
      </w:r>
      <w:r>
        <w:rPr>
          <w:rFonts w:hint="eastAsia"/>
          <w:b/>
          <w:sz w:val="28"/>
          <w:szCs w:val="28"/>
        </w:rPr>
        <w:t>安装、卸载测试</w:t>
      </w:r>
      <w:r>
        <w:rPr>
          <w:b/>
          <w:sz w:val="28"/>
          <w:szCs w:val="28"/>
        </w:rPr>
        <w:t xml:space="preserve"> </w:t>
      </w:r>
      <w:r>
        <w:rPr>
          <w:rFonts w:hint="eastAsia"/>
          <w:b/>
          <w:sz w:val="28"/>
          <w:szCs w:val="28"/>
          <w:lang w:eastAsia="zh-CN"/>
        </w:rPr>
        <w:t>，</w:t>
      </w:r>
      <w:r>
        <w:rPr>
          <w:b/>
          <w:sz w:val="28"/>
          <w:szCs w:val="28"/>
        </w:rPr>
        <w:t>UI</w:t>
      </w:r>
      <w:r>
        <w:rPr>
          <w:rFonts w:hint="eastAsia"/>
          <w:b/>
          <w:sz w:val="28"/>
          <w:szCs w:val="28"/>
        </w:rPr>
        <w:t>测试</w:t>
      </w:r>
      <w:r>
        <w:rPr>
          <w:rFonts w:hint="eastAsia"/>
          <w:b/>
          <w:sz w:val="28"/>
          <w:szCs w:val="28"/>
          <w:lang w:eastAsia="zh-CN"/>
        </w:rPr>
        <w:t>，</w:t>
      </w:r>
      <w:r>
        <w:rPr>
          <w:rFonts w:hint="eastAsia"/>
          <w:b/>
          <w:sz w:val="28"/>
          <w:szCs w:val="28"/>
          <w:lang w:val="en-US" w:eastAsia="zh-CN"/>
        </w:rPr>
        <w:t>功能测试，用户体验测试符合开发目标，该软件性能良好。</w:t>
      </w:r>
    </w:p>
    <w:sectPr>
      <w:headerReference r:id="rId3" w:type="default"/>
      <w:footerReference r:id="rId4"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Unicode MS">
    <w:altName w:val="宋体"/>
    <w:panose1 w:val="020B0604020202020204"/>
    <w:charset w:val="86"/>
    <w:family w:val="swiss"/>
    <w:pitch w:val="default"/>
    <w:sig w:usb0="00000000" w:usb1="00000000" w:usb2="0000003F" w:usb3="00000000" w:csb0="003F01FF" w:csb1="00000000"/>
  </w:font>
  <w:font w:name="Helvetica">
    <w:altName w:val="Arial"/>
    <w:panose1 w:val="020B0604020202020204"/>
    <w:charset w:val="00"/>
    <w:family w:val="swiss"/>
    <w:pitch w:val="default"/>
    <w:sig w:usb0="00000000" w:usb1="00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91188078"/>
      <w:docPartObj>
        <w:docPartGallery w:val="AutoText"/>
      </w:docPartObj>
    </w:sdtPr>
    <w:sdtContent>
      <w:p>
        <w:pPr>
          <w:pStyle w:val="3"/>
          <w:jc w:val="center"/>
        </w:pPr>
        <w:r>
          <w:fldChar w:fldCharType="begin"/>
        </w:r>
        <w:r>
          <w:instrText xml:space="preserve">PAGE   \* MERGEFORMAT</w:instrText>
        </w:r>
        <w:r>
          <w:fldChar w:fldCharType="separate"/>
        </w:r>
        <w:r>
          <w:rPr>
            <w:lang w:val="zh-CN"/>
          </w:rPr>
          <w:t>18</w:t>
        </w:r>
        <w:r>
          <w:fldChar w:fldCharType="end"/>
        </w:r>
      </w:p>
    </w:sdtContent>
  </w:sdt>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eastAsia"/>
      </w:rPr>
      <w:t>自动更新软件 1.1</w:t>
    </w:r>
    <w:r>
      <w:tab/>
    </w:r>
    <w:r>
      <w:rPr>
        <w:rFonts w:hint="eastAsia"/>
      </w:rPr>
      <w:t>团队开发第六小组</w:t>
    </w:r>
    <w:r>
      <w:tab/>
    </w:r>
    <w:r>
      <w:rPr>
        <w:rFonts w:hint="eastAsia"/>
      </w:rPr>
      <w:t>2018.5.23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2A054D"/>
    <w:multiLevelType w:val="singleLevel"/>
    <w:tmpl w:val="C02A054D"/>
    <w:lvl w:ilvl="0" w:tentative="0">
      <w:start w:val="1"/>
      <w:numFmt w:val="decimal"/>
      <w:lvlText w:val="%1."/>
      <w:lvlJc w:val="left"/>
      <w:pPr>
        <w:tabs>
          <w:tab w:val="left" w:pos="312"/>
        </w:tabs>
      </w:pPr>
    </w:lvl>
  </w:abstractNum>
  <w:abstractNum w:abstractNumId="1">
    <w:nsid w:val="0DEF4BFB"/>
    <w:multiLevelType w:val="multilevel"/>
    <w:tmpl w:val="0DEF4BFB"/>
    <w:lvl w:ilvl="0" w:tentative="0">
      <w:start w:val="1"/>
      <w:numFmt w:val="decimal"/>
      <w:lvlText w:val="%1."/>
      <w:lvlJc w:val="left"/>
      <w:pPr>
        <w:ind w:left="360" w:hanging="360"/>
      </w:pPr>
      <w:rPr>
        <w:rFonts w:hint="default"/>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800" w:hanging="108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880" w:hanging="1440"/>
      </w:pPr>
      <w:rPr>
        <w:rFonts w:hint="default"/>
      </w:rPr>
    </w:lvl>
    <w:lvl w:ilvl="5" w:tentative="0">
      <w:start w:val="1"/>
      <w:numFmt w:val="decimal"/>
      <w:isLgl/>
      <w:lvlText w:val="%1.%2.%3.%4.%5.%6"/>
      <w:lvlJc w:val="left"/>
      <w:pPr>
        <w:ind w:left="3600" w:hanging="1800"/>
      </w:pPr>
      <w:rPr>
        <w:rFonts w:hint="default"/>
      </w:rPr>
    </w:lvl>
    <w:lvl w:ilvl="6" w:tentative="0">
      <w:start w:val="1"/>
      <w:numFmt w:val="decimal"/>
      <w:isLgl/>
      <w:lvlText w:val="%1.%2.%3.%4.%5.%6.%7"/>
      <w:lvlJc w:val="left"/>
      <w:pPr>
        <w:ind w:left="3960" w:hanging="1800"/>
      </w:pPr>
      <w:rPr>
        <w:rFonts w:hint="default"/>
      </w:rPr>
    </w:lvl>
    <w:lvl w:ilvl="7" w:tentative="0">
      <w:start w:val="1"/>
      <w:numFmt w:val="decimal"/>
      <w:isLgl/>
      <w:lvlText w:val="%1.%2.%3.%4.%5.%6.%7.%8"/>
      <w:lvlJc w:val="left"/>
      <w:pPr>
        <w:ind w:left="4680" w:hanging="2160"/>
      </w:pPr>
      <w:rPr>
        <w:rFonts w:hint="default"/>
      </w:rPr>
    </w:lvl>
    <w:lvl w:ilvl="8" w:tentative="0">
      <w:start w:val="1"/>
      <w:numFmt w:val="decimal"/>
      <w:isLgl/>
      <w:lvlText w:val="%1.%2.%3.%4.%5.%6.%7.%8.%9"/>
      <w:lvlJc w:val="left"/>
      <w:pPr>
        <w:ind w:left="5400" w:hanging="2520"/>
      </w:pPr>
      <w:rPr>
        <w:rFonts w:hint="default"/>
      </w:rPr>
    </w:lvl>
  </w:abstractNum>
  <w:abstractNum w:abstractNumId="2">
    <w:nsid w:val="56A9F09C"/>
    <w:multiLevelType w:val="singleLevel"/>
    <w:tmpl w:val="56A9F09C"/>
    <w:lvl w:ilvl="0" w:tentative="0">
      <w:start w:val="1"/>
      <w:numFmt w:val="decimal"/>
      <w:lvlText w:val="%1."/>
      <w:lvlJc w:val="left"/>
      <w:pPr>
        <w:tabs>
          <w:tab w:val="left" w:pos="312"/>
        </w:tabs>
      </w:pPr>
    </w:lvl>
  </w:abstractNum>
  <w:abstractNum w:abstractNumId="3">
    <w:nsid w:val="5F755774"/>
    <w:multiLevelType w:val="multilevel"/>
    <w:tmpl w:val="5F755774"/>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1080" w:hanging="108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800" w:hanging="180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520" w:hanging="2520"/>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72B2"/>
    <w:rsid w:val="0008607C"/>
    <w:rsid w:val="00142866"/>
    <w:rsid w:val="001905E2"/>
    <w:rsid w:val="002F66DA"/>
    <w:rsid w:val="00346428"/>
    <w:rsid w:val="003E49D9"/>
    <w:rsid w:val="0045095C"/>
    <w:rsid w:val="00481422"/>
    <w:rsid w:val="004A148C"/>
    <w:rsid w:val="00571478"/>
    <w:rsid w:val="005752BE"/>
    <w:rsid w:val="005E4B44"/>
    <w:rsid w:val="00657A96"/>
    <w:rsid w:val="0067655E"/>
    <w:rsid w:val="00747773"/>
    <w:rsid w:val="00800CA7"/>
    <w:rsid w:val="00824111"/>
    <w:rsid w:val="008B0FF1"/>
    <w:rsid w:val="008C7668"/>
    <w:rsid w:val="009F7470"/>
    <w:rsid w:val="00A32C27"/>
    <w:rsid w:val="00A872B2"/>
    <w:rsid w:val="00AD5AF7"/>
    <w:rsid w:val="00B45C91"/>
    <w:rsid w:val="00BB0D43"/>
    <w:rsid w:val="00BE3CBE"/>
    <w:rsid w:val="00C66509"/>
    <w:rsid w:val="00D60BFC"/>
    <w:rsid w:val="00EA34C7"/>
    <w:rsid w:val="00EC23FF"/>
    <w:rsid w:val="13B90F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6"/>
    <w:semiHidden/>
    <w:unhideWhenUsed/>
    <w:uiPriority w:val="99"/>
    <w:rPr>
      <w:sz w:val="18"/>
      <w:szCs w:val="18"/>
    </w:rPr>
  </w:style>
  <w:style w:type="paragraph" w:styleId="3">
    <w:name w:val="footer"/>
    <w:basedOn w:val="1"/>
    <w:link w:val="11"/>
    <w:unhideWhenUsed/>
    <w:uiPriority w:val="99"/>
    <w:pPr>
      <w:tabs>
        <w:tab w:val="center" w:pos="4153"/>
        <w:tab w:val="right" w:pos="8306"/>
      </w:tabs>
      <w:snapToGrid w:val="0"/>
      <w:jc w:val="left"/>
    </w:pPr>
    <w:rPr>
      <w:sz w:val="18"/>
      <w:szCs w:val="18"/>
    </w:rPr>
  </w:style>
  <w:style w:type="paragraph" w:styleId="4">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8">
    <w:name w:val="网格表 1 浅色1"/>
    <w:basedOn w:val="6"/>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styleId="9">
    <w:name w:val="List Paragraph"/>
    <w:basedOn w:val="1"/>
    <w:qFormat/>
    <w:uiPriority w:val="34"/>
    <w:pPr>
      <w:ind w:firstLine="420" w:firstLineChars="200"/>
    </w:pPr>
  </w:style>
  <w:style w:type="character" w:customStyle="1" w:styleId="10">
    <w:name w:val="页眉 字符"/>
    <w:basedOn w:val="5"/>
    <w:link w:val="4"/>
    <w:uiPriority w:val="99"/>
    <w:rPr>
      <w:sz w:val="18"/>
      <w:szCs w:val="18"/>
    </w:rPr>
  </w:style>
  <w:style w:type="character" w:customStyle="1" w:styleId="11">
    <w:name w:val="页脚 字符"/>
    <w:basedOn w:val="5"/>
    <w:link w:val="3"/>
    <w:uiPriority w:val="99"/>
    <w:rPr>
      <w:sz w:val="18"/>
      <w:szCs w:val="18"/>
    </w:rPr>
  </w:style>
  <w:style w:type="table" w:customStyle="1" w:styleId="12">
    <w:name w:val="Table Normal"/>
    <w:uiPriority w:val="0"/>
    <w:pPr>
      <w:pBdr>
        <w:top w:val="none" w:color="auto" w:sz="0" w:space="0"/>
        <w:left w:val="none" w:color="auto" w:sz="0" w:space="0"/>
        <w:bottom w:val="none" w:color="auto" w:sz="0" w:space="0"/>
        <w:right w:val="none" w:color="auto" w:sz="0" w:space="0"/>
        <w:between w:val="none" w:color="auto" w:sz="0" w:space="0"/>
      </w:pBdr>
    </w:pPr>
    <w:rPr>
      <w:rFonts w:ascii="Times New Roman" w:hAnsi="Times New Roman" w:cs="Times New Roman"/>
      <w:kern w:val="0"/>
      <w:sz w:val="20"/>
      <w:szCs w:val="20"/>
    </w:rPr>
    <w:tblPr>
      <w:tblLayout w:type="fixed"/>
      <w:tblCellMar>
        <w:top w:w="0" w:type="dxa"/>
        <w:left w:w="0" w:type="dxa"/>
        <w:bottom w:w="0" w:type="dxa"/>
        <w:right w:w="0" w:type="dxa"/>
      </w:tblCellMar>
    </w:tblPr>
  </w:style>
  <w:style w:type="paragraph" w:customStyle="1" w:styleId="13">
    <w:name w:val="默认"/>
    <w:uiPriority w:val="0"/>
    <w:pPr>
      <w:pBdr>
        <w:top w:val="none" w:color="auto" w:sz="0" w:space="0"/>
        <w:left w:val="none" w:color="auto" w:sz="0" w:space="0"/>
        <w:bottom w:val="none" w:color="auto" w:sz="0" w:space="0"/>
        <w:right w:val="none" w:color="auto" w:sz="0" w:space="0"/>
        <w:between w:val="none" w:color="auto" w:sz="0" w:space="0"/>
      </w:pBdr>
    </w:pPr>
    <w:rPr>
      <w:rFonts w:hint="eastAsia" w:ascii="Arial Unicode MS" w:hAnsi="Arial Unicode MS" w:eastAsia="Helvetica" w:cs="Arial Unicode MS"/>
      <w:color w:val="000000"/>
      <w:kern w:val="0"/>
      <w:sz w:val="22"/>
      <w:szCs w:val="22"/>
      <w:lang w:val="zh-TW" w:eastAsia="zh-TW" w:bidi="ar-SA"/>
    </w:rPr>
  </w:style>
  <w:style w:type="paragraph" w:customStyle="1" w:styleId="14">
    <w:name w:val="表格样式 1"/>
    <w:uiPriority w:val="0"/>
    <w:pPr>
      <w:pBdr>
        <w:top w:val="none" w:color="auto" w:sz="0" w:space="0"/>
        <w:left w:val="none" w:color="auto" w:sz="0" w:space="0"/>
        <w:bottom w:val="none" w:color="auto" w:sz="0" w:space="0"/>
        <w:right w:val="none" w:color="auto" w:sz="0" w:space="0"/>
        <w:between w:val="none" w:color="auto" w:sz="0" w:space="0"/>
      </w:pBdr>
    </w:pPr>
    <w:rPr>
      <w:rFonts w:ascii="Helvetica" w:hAnsi="Helvetica" w:eastAsia="Helvetica" w:cs="Helvetica"/>
      <w:b/>
      <w:bCs/>
      <w:color w:val="000000"/>
      <w:kern w:val="0"/>
      <w:sz w:val="20"/>
      <w:szCs w:val="20"/>
      <w:lang w:val="en-US" w:eastAsia="zh-CN" w:bidi="ar-SA"/>
    </w:rPr>
  </w:style>
  <w:style w:type="paragraph" w:customStyle="1" w:styleId="15">
    <w:name w:val="表格样式 2"/>
    <w:uiPriority w:val="0"/>
    <w:pPr>
      <w:pBdr>
        <w:top w:val="none" w:color="auto" w:sz="0" w:space="0"/>
        <w:left w:val="none" w:color="auto" w:sz="0" w:space="0"/>
        <w:bottom w:val="none" w:color="auto" w:sz="0" w:space="0"/>
        <w:right w:val="none" w:color="auto" w:sz="0" w:space="0"/>
        <w:between w:val="none" w:color="auto" w:sz="0" w:space="0"/>
      </w:pBdr>
    </w:pPr>
    <w:rPr>
      <w:rFonts w:ascii="Helvetica" w:hAnsi="Helvetica" w:eastAsia="Helvetica" w:cs="Helvetica"/>
      <w:color w:val="000000"/>
      <w:kern w:val="0"/>
      <w:sz w:val="20"/>
      <w:szCs w:val="20"/>
      <w:lang w:val="en-US" w:eastAsia="zh-CN" w:bidi="ar-SA"/>
    </w:rPr>
  </w:style>
  <w:style w:type="character" w:customStyle="1" w:styleId="16">
    <w:name w:val="批注框文本 字符"/>
    <w:basedOn w:val="5"/>
    <w:link w:val="2"/>
    <w:semiHidden/>
    <w:uiPriority w:val="99"/>
    <w:rPr>
      <w:sz w:val="18"/>
      <w:szCs w:val="18"/>
    </w:rPr>
  </w:style>
  <w:style w:type="table" w:customStyle="1" w:styleId="17">
    <w:name w:val="网格型1"/>
    <w:basedOn w:val="6"/>
    <w:uiPriority w:val="0"/>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vertOverflow="overflow" horzOverflow="overflow" vert="horz" wrap="square" lIns="91440" tIns="45720" rIns="91440" bIns="45720" numCol="1" spcCol="0" rtlCol="0" fromWordArt="0" anchor="ctr" anchorCtr="0" forceAA="0" compatLnSpc="1">
        <a:noAutofit/>
      </a:bodyPr>
      <a:lstStyle/>
      <a:style>
        <a:lnRef idx="2">
          <a:schemeClr val="accent1">
            <a:shade val="50000"/>
          </a:schemeClr>
        </a:lnRef>
        <a:fillRef idx="1">
          <a:schemeClr val="accent1"/>
        </a:fillRef>
        <a:effectRef idx="0">
          <a:schemeClr val="accent1"/>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290C9C-95D1-49B7-AD69-78EC7DC38229}">
  <ds:schemaRefs/>
</ds:datastoreItem>
</file>

<file path=docProps/app.xml><?xml version="1.0" encoding="utf-8"?>
<Properties xmlns="http://schemas.openxmlformats.org/officeDocument/2006/extended-properties" xmlns:vt="http://schemas.openxmlformats.org/officeDocument/2006/docPropsVTypes">
  <Template>Normal.dotm</Template>
  <Pages>14</Pages>
  <Words>723</Words>
  <Characters>4124</Characters>
  <Lines>34</Lines>
  <Paragraphs>9</Paragraphs>
  <TotalTime>12</TotalTime>
  <ScaleCrop>false</ScaleCrop>
  <LinksUpToDate>false</LinksUpToDate>
  <CharactersWithSpaces>4838</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2018-05-23T16:24:00Z</dcterms:created>
  <dc:creator>Chen Molia</dc:creator>
  <cp:lastModifiedBy>zjt</cp:lastModifiedBy>
  <cp:lastPrinted>2018-05-24T01:27:00Z</cp:lastPrinted>
  <dcterms:modified xsi:type="dcterms:W3CDTF">2018-06-14T00:47:36Z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