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AEBD" w14:textId="77777777" w:rsidR="00360350" w:rsidRPr="00360350" w:rsidRDefault="00360350" w:rsidP="00360350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E74B5" w:themeColor="accent5" w:themeShade="BF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As an administrator</w:t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b/>
          <w:bCs/>
          <w:color w:val="2E74B5" w:themeColor="accent5" w:themeShade="BF"/>
        </w:rPr>
        <w:t>(estimation 2)</w:t>
      </w:r>
    </w:p>
    <w:p w14:paraId="51014AD2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I want to configure the system with the services that each desk offers</w:t>
      </w:r>
    </w:p>
    <w:p w14:paraId="39A0430A" w14:textId="12080FF7" w:rsidR="00360350" w:rsidRPr="008572F5" w:rsidRDefault="00360350" w:rsidP="00360350">
      <w:pPr>
        <w:spacing w:before="240" w:after="240" w:line="240" w:lineRule="auto"/>
        <w:rPr>
          <w:rFonts w:ascii="Arial" w:eastAsia="Times New Roman" w:hAnsi="Arial" w:cs="Arial"/>
          <w:color w:val="2E74B5" w:themeColor="accent5" w:themeShade="BF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So that the system represents the actual organization of the office</w:t>
      </w:r>
    </w:p>
    <w:p w14:paraId="5A594182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</w:p>
    <w:p w14:paraId="05194E49" w14:textId="77777777" w:rsidR="00360350" w:rsidRPr="00360350" w:rsidRDefault="00360350" w:rsidP="00360350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E74B5" w:themeColor="accent5" w:themeShade="BF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As an administrator</w:t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b/>
          <w:bCs/>
          <w:color w:val="2E74B5" w:themeColor="accent5" w:themeShade="BF"/>
        </w:rPr>
        <w:t>(estimation 1)</w:t>
      </w:r>
    </w:p>
    <w:p w14:paraId="36DCEEC2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I want to configure the service time</w:t>
      </w:r>
    </w:p>
    <w:p w14:paraId="54C050B5" w14:textId="6C4B02FE" w:rsidR="00360350" w:rsidRPr="008572F5" w:rsidRDefault="00360350" w:rsidP="00360350">
      <w:pPr>
        <w:spacing w:before="240" w:after="240" w:line="240" w:lineRule="auto"/>
        <w:rPr>
          <w:rFonts w:ascii="Arial" w:eastAsia="Times New Roman" w:hAnsi="Arial" w:cs="Arial"/>
          <w:color w:val="2E74B5" w:themeColor="accent5" w:themeShade="BF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So that the approximate waiting time for the users is as correct as possible</w:t>
      </w:r>
    </w:p>
    <w:p w14:paraId="14BEB3B3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</w:p>
    <w:p w14:paraId="2DF335DB" w14:textId="77777777" w:rsidR="00360350" w:rsidRPr="00360350" w:rsidRDefault="00360350" w:rsidP="00360350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E74B5" w:themeColor="accent5" w:themeShade="BF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As an administrator</w:t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b/>
          <w:bCs/>
          <w:color w:val="2E74B5" w:themeColor="accent5" w:themeShade="BF"/>
        </w:rPr>
        <w:t>(estimation 3)</w:t>
      </w:r>
    </w:p>
    <w:p w14:paraId="6665DEC2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I want the system to have a queue for each service type</w:t>
      </w:r>
    </w:p>
    <w:p w14:paraId="6D1FAE43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So that the longest queue is served first</w:t>
      </w:r>
    </w:p>
    <w:p w14:paraId="0C3C703A" w14:textId="453A653F" w:rsidR="00360350" w:rsidRPr="00360350" w:rsidRDefault="00360350" w:rsidP="00360350">
      <w:pPr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br/>
      </w:r>
    </w:p>
    <w:p w14:paraId="05AA1C31" w14:textId="77777777" w:rsidR="00360350" w:rsidRPr="00360350" w:rsidRDefault="00360350" w:rsidP="00360350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E74B5" w:themeColor="accent5" w:themeShade="BF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As a user</w:t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b/>
          <w:bCs/>
          <w:color w:val="2E74B5" w:themeColor="accent5" w:themeShade="BF"/>
        </w:rPr>
        <w:t>(estimation 3: design a good UI for user)</w:t>
      </w:r>
    </w:p>
    <w:p w14:paraId="6A084356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I want to see all the offered service types</w:t>
      </w:r>
    </w:p>
    <w:p w14:paraId="5A0C3BA4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So that i choose the service that i need</w:t>
      </w:r>
    </w:p>
    <w:p w14:paraId="6779F70B" w14:textId="4DA87D04" w:rsidR="00360350" w:rsidRPr="00360350" w:rsidRDefault="00360350" w:rsidP="00360350">
      <w:pPr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</w:p>
    <w:p w14:paraId="4D075FD9" w14:textId="77777777" w:rsidR="00360350" w:rsidRPr="00360350" w:rsidRDefault="00360350" w:rsidP="00360350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E74B5" w:themeColor="accent5" w:themeShade="BF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As a user</w:t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b/>
          <w:bCs/>
          <w:color w:val="2E74B5" w:themeColor="accent5" w:themeShade="BF"/>
        </w:rPr>
        <w:t>(estimation 3)</w:t>
      </w:r>
    </w:p>
    <w:p w14:paraId="2EF4F587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I want to receive a ticket that has an approximate waiting time</w:t>
      </w:r>
    </w:p>
    <w:p w14:paraId="067C12E4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So that I know how much i have to wait</w:t>
      </w:r>
    </w:p>
    <w:p w14:paraId="050BB0E8" w14:textId="53D0D373" w:rsidR="00360350" w:rsidRPr="00360350" w:rsidRDefault="00360350" w:rsidP="00360350">
      <w:pPr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</w:p>
    <w:p w14:paraId="2C8E7373" w14:textId="77777777" w:rsidR="00360350" w:rsidRPr="00360350" w:rsidRDefault="00360350" w:rsidP="00360350">
      <w:pPr>
        <w:numPr>
          <w:ilvl w:val="0"/>
          <w:numId w:val="1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E74B5" w:themeColor="accent5" w:themeShade="BF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As an officer</w:t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b/>
          <w:bCs/>
          <w:color w:val="2E74B5" w:themeColor="accent5" w:themeShade="BF"/>
        </w:rPr>
        <w:t>(estimation 2)</w:t>
      </w:r>
    </w:p>
    <w:p w14:paraId="6FEFBAF9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I want to call the next user in queue that is requesting a service that i can offer</w:t>
      </w:r>
    </w:p>
    <w:p w14:paraId="05D7AAE8" w14:textId="2A18C9AD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So that i can serve them</w:t>
      </w:r>
    </w:p>
    <w:p w14:paraId="2C0E959D" w14:textId="1F2A6E5E" w:rsidR="004829A0" w:rsidRPr="008572F5" w:rsidRDefault="004829A0" w:rsidP="004829A0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2E74B5" w:themeColor="accent5" w:themeShade="BF"/>
        </w:rPr>
      </w:pPr>
      <w:r w:rsidRPr="008572F5">
        <w:rPr>
          <w:rFonts w:ascii="Arial" w:eastAsia="Times New Roman" w:hAnsi="Arial" w:cs="Arial"/>
          <w:color w:val="2E74B5" w:themeColor="accent5" w:themeShade="BF"/>
        </w:rPr>
        <w:t>7.</w:t>
      </w:r>
      <w:r w:rsidRPr="008572F5">
        <w:rPr>
          <w:rFonts w:ascii="Arial" w:eastAsia="Times New Roman" w:hAnsi="Arial" w:cs="Arial"/>
          <w:color w:val="2E74B5" w:themeColor="accent5" w:themeShade="BF"/>
        </w:rPr>
        <w:tab/>
        <w:t>As an officer</w:t>
      </w:r>
      <w:r w:rsidRPr="008572F5">
        <w:rPr>
          <w:rFonts w:ascii="Arial" w:eastAsia="Times New Roman" w:hAnsi="Arial" w:cs="Arial"/>
          <w:color w:val="2E74B5" w:themeColor="accent5" w:themeShade="BF"/>
        </w:rPr>
        <w:tab/>
      </w:r>
      <w:r w:rsidR="006E3CCC">
        <w:rPr>
          <w:rFonts w:ascii="Arial" w:eastAsia="Times New Roman" w:hAnsi="Arial" w:cs="Arial"/>
          <w:color w:val="2E74B5" w:themeColor="accent5" w:themeShade="BF"/>
        </w:rPr>
        <w:t xml:space="preserve"> </w:t>
      </w:r>
      <w:r w:rsidRPr="008572F5">
        <w:rPr>
          <w:rFonts w:ascii="Arial" w:eastAsia="Times New Roman" w:hAnsi="Arial" w:cs="Arial"/>
          <w:color w:val="2E74B5" w:themeColor="accent5" w:themeShade="BF"/>
        </w:rPr>
        <w:tab/>
        <w:t>(estimation 2)</w:t>
      </w:r>
    </w:p>
    <w:p w14:paraId="468E7B81" w14:textId="77777777" w:rsidR="004829A0" w:rsidRPr="008572F5" w:rsidRDefault="004829A0" w:rsidP="004829A0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2E74B5" w:themeColor="accent5" w:themeShade="BF"/>
        </w:rPr>
      </w:pPr>
      <w:r w:rsidRPr="008572F5">
        <w:rPr>
          <w:rFonts w:ascii="Arial" w:eastAsia="Times New Roman" w:hAnsi="Arial" w:cs="Arial"/>
          <w:color w:val="2E74B5" w:themeColor="accent5" w:themeShade="BF"/>
        </w:rPr>
        <w:t>I want that only users that are requesting a service that i can offer are called to my desk</w:t>
      </w:r>
    </w:p>
    <w:p w14:paraId="40F9F3BC" w14:textId="6324EB0A" w:rsidR="004829A0" w:rsidRPr="008572F5" w:rsidRDefault="004829A0" w:rsidP="004829A0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2E74B5" w:themeColor="accent5" w:themeShade="BF"/>
        </w:rPr>
      </w:pPr>
      <w:r w:rsidRPr="008572F5">
        <w:rPr>
          <w:rFonts w:ascii="Arial" w:eastAsia="Times New Roman" w:hAnsi="Arial" w:cs="Arial"/>
          <w:color w:val="2E74B5" w:themeColor="accent5" w:themeShade="BF"/>
        </w:rPr>
        <w:lastRenderedPageBreak/>
        <w:t>So that I can serve them</w:t>
      </w:r>
    </w:p>
    <w:p w14:paraId="4712E94A" w14:textId="3A754C39" w:rsidR="00360350" w:rsidRPr="00360350" w:rsidRDefault="00360350" w:rsidP="00360350">
      <w:pPr>
        <w:numPr>
          <w:ilvl w:val="0"/>
          <w:numId w:val="1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E74B5" w:themeColor="accent5" w:themeShade="BF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As a user</w:t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b/>
          <w:bCs/>
          <w:color w:val="2E74B5" w:themeColor="accent5" w:themeShade="BF"/>
        </w:rPr>
        <w:t>(estimation 1)</w:t>
      </w:r>
    </w:p>
    <w:p w14:paraId="3B8C8BAF" w14:textId="39D8C911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 xml:space="preserve">I want to </w:t>
      </w:r>
      <w:proofErr w:type="gramStart"/>
      <w:r w:rsidRPr="00360350">
        <w:rPr>
          <w:rFonts w:ascii="Arial" w:eastAsia="Times New Roman" w:hAnsi="Arial" w:cs="Arial"/>
          <w:color w:val="2E74B5" w:themeColor="accent5" w:themeShade="BF"/>
        </w:rPr>
        <w:t>receive</w:t>
      </w:r>
      <w:r w:rsidR="006E3CCC">
        <w:rPr>
          <w:rFonts w:ascii="Arial" w:eastAsia="Times New Roman" w:hAnsi="Arial" w:cs="Arial"/>
          <w:color w:val="2E74B5" w:themeColor="accent5" w:themeShade="BF"/>
        </w:rPr>
        <w:t xml:space="preserve"> </w:t>
      </w:r>
      <w:r w:rsidRPr="00360350">
        <w:rPr>
          <w:rFonts w:ascii="Arial" w:eastAsia="Times New Roman" w:hAnsi="Arial" w:cs="Arial"/>
          <w:color w:val="2E74B5" w:themeColor="accent5" w:themeShade="BF"/>
        </w:rPr>
        <w:t xml:space="preserve"> a</w:t>
      </w:r>
      <w:proofErr w:type="gramEnd"/>
      <w:r w:rsidRPr="00360350">
        <w:rPr>
          <w:rFonts w:ascii="Arial" w:eastAsia="Times New Roman" w:hAnsi="Arial" w:cs="Arial"/>
          <w:color w:val="2E74B5" w:themeColor="accent5" w:themeShade="BF"/>
        </w:rPr>
        <w:t xml:space="preserve"> ticket that has a unique number</w:t>
      </w:r>
    </w:p>
    <w:p w14:paraId="2E6DB50B" w14:textId="2ECF87CA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 xml:space="preserve">So that I know when my turn comes </w:t>
      </w:r>
      <w:r w:rsidRPr="00360350">
        <w:rPr>
          <w:rFonts w:ascii="Arial" w:eastAsia="Times New Roman" w:hAnsi="Arial" w:cs="Arial"/>
          <w:b/>
          <w:bCs/>
          <w:color w:val="2E74B5" w:themeColor="accent5" w:themeShade="BF"/>
        </w:rPr>
        <w:t>and in which desk to go</w:t>
      </w:r>
    </w:p>
    <w:p w14:paraId="41C73E70" w14:textId="77777777" w:rsidR="00360350" w:rsidRPr="00360350" w:rsidRDefault="00360350" w:rsidP="00360350">
      <w:pPr>
        <w:numPr>
          <w:ilvl w:val="0"/>
          <w:numId w:val="1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E74B5" w:themeColor="accent5" w:themeShade="BF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As a user</w:t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b/>
          <w:bCs/>
          <w:color w:val="2E74B5" w:themeColor="accent5" w:themeShade="BF"/>
        </w:rPr>
        <w:t>(estimation 5)</w:t>
      </w:r>
    </w:p>
    <w:p w14:paraId="13B3278E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I want to be notified when my waiting time changes</w:t>
      </w:r>
    </w:p>
    <w:p w14:paraId="5B013665" w14:textId="19711F27" w:rsidR="00360350" w:rsidRPr="00360350" w:rsidRDefault="00360350" w:rsidP="00360350">
      <w:pPr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</w:p>
    <w:p w14:paraId="5890A94A" w14:textId="77777777" w:rsidR="00360350" w:rsidRPr="00360350" w:rsidRDefault="00360350" w:rsidP="00360350">
      <w:pPr>
        <w:numPr>
          <w:ilvl w:val="0"/>
          <w:numId w:val="1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E74B5" w:themeColor="accent5" w:themeShade="BF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As an officer</w:t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b/>
          <w:bCs/>
          <w:color w:val="2E74B5" w:themeColor="accent5" w:themeShade="BF"/>
        </w:rPr>
        <w:t>(estimation 2)</w:t>
      </w:r>
    </w:p>
    <w:p w14:paraId="40BB6B9A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I want that a called user is removed from the queue</w:t>
      </w:r>
    </w:p>
    <w:p w14:paraId="711BC61D" w14:textId="4BC9837A" w:rsidR="00360350" w:rsidRPr="006E3CCC" w:rsidRDefault="00360350" w:rsidP="00360350">
      <w:pPr>
        <w:spacing w:before="240" w:after="240" w:line="240" w:lineRule="auto"/>
        <w:rPr>
          <w:rFonts w:ascii="Arial" w:eastAsia="Times New Roman" w:hAnsi="Arial" w:cs="Arial"/>
          <w:color w:val="2E74B5" w:themeColor="accent5" w:themeShade="BF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So that the same user is not served by two desks offering the same service</w:t>
      </w:r>
    </w:p>
    <w:p w14:paraId="0CC5C05B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</w:p>
    <w:p w14:paraId="53DB4159" w14:textId="77777777" w:rsidR="00360350" w:rsidRPr="00360350" w:rsidRDefault="00360350" w:rsidP="00360350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E74B5" w:themeColor="accent5" w:themeShade="BF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As an administrator</w:t>
      </w:r>
      <w:r w:rsidRPr="00360350">
        <w:rPr>
          <w:rFonts w:ascii="Arial" w:eastAsia="Times New Roman" w:hAnsi="Arial" w:cs="Arial"/>
          <w:color w:val="2E74B5" w:themeColor="accent5" w:themeShade="BF"/>
        </w:rPr>
        <w:tab/>
      </w:r>
      <w:r w:rsidRPr="00360350">
        <w:rPr>
          <w:rFonts w:ascii="Arial" w:eastAsia="Times New Roman" w:hAnsi="Arial" w:cs="Arial"/>
          <w:b/>
          <w:bCs/>
          <w:color w:val="2E74B5" w:themeColor="accent5" w:themeShade="BF"/>
        </w:rPr>
        <w:t>(estimation 3)</w:t>
      </w:r>
    </w:p>
    <w:p w14:paraId="1D66E7D9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I want the queues to be reset every morning</w:t>
      </w:r>
    </w:p>
    <w:p w14:paraId="62514181" w14:textId="1CD8FF5E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50">
        <w:rPr>
          <w:rFonts w:ascii="Arial" w:eastAsia="Times New Roman" w:hAnsi="Arial" w:cs="Arial"/>
          <w:color w:val="2E74B5" w:themeColor="accent5" w:themeShade="BF"/>
        </w:rPr>
        <w:t>So that ticket numbers restart from 1</w:t>
      </w:r>
      <w:r w:rsidRPr="003603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4AE866" w14:textId="77777777" w:rsidR="00360350" w:rsidRPr="00360350" w:rsidRDefault="00360350" w:rsidP="00360350">
      <w:pPr>
        <w:numPr>
          <w:ilvl w:val="0"/>
          <w:numId w:val="2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0350">
        <w:rPr>
          <w:rFonts w:ascii="Arial" w:eastAsia="Times New Roman" w:hAnsi="Arial" w:cs="Arial"/>
          <w:color w:val="000000"/>
        </w:rPr>
        <w:t>As an administrator</w:t>
      </w:r>
      <w:r w:rsidRPr="00360350">
        <w:rPr>
          <w:rFonts w:ascii="Arial" w:eastAsia="Times New Roman" w:hAnsi="Arial" w:cs="Arial"/>
          <w:color w:val="000000"/>
        </w:rPr>
        <w:tab/>
      </w:r>
      <w:r w:rsidRPr="00360350">
        <w:rPr>
          <w:rFonts w:ascii="Arial" w:eastAsia="Times New Roman" w:hAnsi="Arial" w:cs="Arial"/>
          <w:b/>
          <w:bCs/>
          <w:color w:val="000000"/>
        </w:rPr>
        <w:t>(estimation 8)</w:t>
      </w:r>
    </w:p>
    <w:p w14:paraId="6EC27887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50">
        <w:rPr>
          <w:rFonts w:ascii="Arial" w:eastAsia="Times New Roman" w:hAnsi="Arial" w:cs="Arial"/>
          <w:color w:val="000000"/>
        </w:rPr>
        <w:t>I want to see the statistics of the number of served users per service or in total daily/weekly/monthly</w:t>
      </w:r>
    </w:p>
    <w:p w14:paraId="3F5E39B7" w14:textId="77777777" w:rsid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50">
        <w:rPr>
          <w:rFonts w:ascii="Arial" w:eastAsia="Times New Roman" w:hAnsi="Arial" w:cs="Arial"/>
          <w:color w:val="000000"/>
        </w:rPr>
        <w:t>So that I can decide how many desks to assign to each service</w:t>
      </w:r>
    </w:p>
    <w:p w14:paraId="4F550EA3" w14:textId="49398989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50">
        <w:rPr>
          <w:rFonts w:ascii="Times New Roman" w:eastAsia="Times New Roman" w:hAnsi="Times New Roman" w:cs="Times New Roman"/>
          <w:sz w:val="24"/>
          <w:szCs w:val="24"/>
        </w:rPr>
        <w:br/>
      </w:r>
      <w:r w:rsidRPr="00360350">
        <w:rPr>
          <w:rFonts w:ascii="Times New Roman" w:eastAsia="Times New Roman" w:hAnsi="Times New Roman" w:cs="Times New Roman"/>
          <w:sz w:val="24"/>
          <w:szCs w:val="24"/>
        </w:rPr>
        <w:br/>
      </w:r>
      <w:r w:rsidRPr="00360350">
        <w:rPr>
          <w:rFonts w:ascii="Times New Roman" w:eastAsia="Times New Roman" w:hAnsi="Times New Roman" w:cs="Times New Roman"/>
          <w:sz w:val="24"/>
          <w:szCs w:val="24"/>
        </w:rPr>
        <w:br/>
      </w:r>
      <w:r w:rsidRPr="00360350">
        <w:rPr>
          <w:rFonts w:ascii="Times New Roman" w:eastAsia="Times New Roman" w:hAnsi="Times New Roman" w:cs="Times New Roman"/>
          <w:sz w:val="24"/>
          <w:szCs w:val="24"/>
        </w:rPr>
        <w:br/>
      </w:r>
      <w:r w:rsidRPr="003603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1F502B" w14:textId="77777777" w:rsidR="00360350" w:rsidRPr="00360350" w:rsidRDefault="00360350" w:rsidP="0036035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50">
        <w:rPr>
          <w:rFonts w:ascii="Arial" w:eastAsia="Times New Roman" w:hAnsi="Arial" w:cs="Arial"/>
          <w:color w:val="000000"/>
        </w:rPr>
        <w:t> </w:t>
      </w:r>
    </w:p>
    <w:p w14:paraId="4BDD932A" w14:textId="77777777" w:rsidR="00674D3A" w:rsidRDefault="00674D3A"/>
    <w:sectPr w:rsidR="0067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996"/>
    <w:multiLevelType w:val="multilevel"/>
    <w:tmpl w:val="8D28B6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34ED8"/>
    <w:multiLevelType w:val="multilevel"/>
    <w:tmpl w:val="18E43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D7760"/>
    <w:multiLevelType w:val="multilevel"/>
    <w:tmpl w:val="F3CE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C5F88"/>
    <w:multiLevelType w:val="multilevel"/>
    <w:tmpl w:val="418C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8764E"/>
    <w:multiLevelType w:val="multilevel"/>
    <w:tmpl w:val="DBA4B6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31A28"/>
    <w:multiLevelType w:val="multilevel"/>
    <w:tmpl w:val="276CC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94E71"/>
    <w:multiLevelType w:val="multilevel"/>
    <w:tmpl w:val="2550B7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D56F2"/>
    <w:multiLevelType w:val="multilevel"/>
    <w:tmpl w:val="A48E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4545F"/>
    <w:multiLevelType w:val="multilevel"/>
    <w:tmpl w:val="22DA74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84472"/>
    <w:multiLevelType w:val="multilevel"/>
    <w:tmpl w:val="0218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946DE"/>
    <w:multiLevelType w:val="multilevel"/>
    <w:tmpl w:val="EEDAAD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47A45"/>
    <w:multiLevelType w:val="multilevel"/>
    <w:tmpl w:val="02EEE1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80845"/>
    <w:multiLevelType w:val="multilevel"/>
    <w:tmpl w:val="C83AD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FC24E8"/>
    <w:multiLevelType w:val="multilevel"/>
    <w:tmpl w:val="265E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DC0A0C"/>
    <w:multiLevelType w:val="multilevel"/>
    <w:tmpl w:val="58D4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A37E0"/>
    <w:multiLevelType w:val="multilevel"/>
    <w:tmpl w:val="8158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F0538C"/>
    <w:multiLevelType w:val="multilevel"/>
    <w:tmpl w:val="E8F22D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153CA0"/>
    <w:multiLevelType w:val="multilevel"/>
    <w:tmpl w:val="063C8B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52CE6"/>
    <w:multiLevelType w:val="multilevel"/>
    <w:tmpl w:val="476E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972E48"/>
    <w:multiLevelType w:val="multilevel"/>
    <w:tmpl w:val="953E0C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14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5"/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7"/>
  </w:num>
  <w:num w:numId="16">
    <w:abstractNumId w:val="17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2"/>
  </w:num>
  <w:num w:numId="20">
    <w:abstractNumId w:val="1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50"/>
    <w:rsid w:val="00360350"/>
    <w:rsid w:val="004829A0"/>
    <w:rsid w:val="00674D3A"/>
    <w:rsid w:val="006E3CCC"/>
    <w:rsid w:val="008572F5"/>
    <w:rsid w:val="00F2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C4D0"/>
  <w15:chartTrackingRefBased/>
  <w15:docId w15:val="{885AB285-CB70-4360-9237-1D0C77E1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60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Deda</dc:creator>
  <cp:keywords/>
  <dc:description/>
  <cp:lastModifiedBy>Mario Deda</cp:lastModifiedBy>
  <cp:revision>2</cp:revision>
  <dcterms:created xsi:type="dcterms:W3CDTF">2021-10-19T14:51:00Z</dcterms:created>
  <dcterms:modified xsi:type="dcterms:W3CDTF">2021-10-19T14:51:00Z</dcterms:modified>
</cp:coreProperties>
</file>