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C60" w:rsidRPr="00010FF9" w:rsidRDefault="00CB702E" w:rsidP="00535C6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center"/>
        <w:rPr>
          <w:sz w:val="72"/>
          <w:szCs w:val="32"/>
          <w:lang w:val="en-US"/>
        </w:rPr>
      </w:pPr>
      <w:r>
        <w:rPr>
          <w:sz w:val="72"/>
          <w:szCs w:val="32"/>
          <w:lang w:val="en-US"/>
        </w:rPr>
        <w:t>D</w:t>
      </w:r>
      <w:r w:rsidR="00010FF9">
        <w:rPr>
          <w:sz w:val="72"/>
          <w:szCs w:val="32"/>
          <w:lang w:val="en-US"/>
        </w:rPr>
        <w:t>ocumentation</w:t>
      </w:r>
    </w:p>
    <w:p w:rsidR="00A93D11" w:rsidRPr="00CB702E" w:rsidRDefault="00A93D11" w:rsidP="00A93D1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center"/>
        <w:rPr>
          <w:sz w:val="44"/>
          <w:szCs w:val="32"/>
          <w:lang w:val="en-US"/>
        </w:rPr>
      </w:pPr>
    </w:p>
    <w:p w:rsidR="004B784D" w:rsidRDefault="00CB702E" w:rsidP="00A93D1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center"/>
        <w:rPr>
          <w:sz w:val="44"/>
          <w:szCs w:val="32"/>
          <w:lang w:val="en-US"/>
        </w:rPr>
      </w:pPr>
      <w:proofErr w:type="gramStart"/>
      <w:r>
        <w:rPr>
          <w:sz w:val="44"/>
          <w:szCs w:val="32"/>
          <w:lang w:val="en-US"/>
        </w:rPr>
        <w:t>for</w:t>
      </w:r>
      <w:proofErr w:type="gramEnd"/>
      <w:r>
        <w:rPr>
          <w:sz w:val="44"/>
          <w:szCs w:val="32"/>
          <w:lang w:val="en-US"/>
        </w:rPr>
        <w:t xml:space="preserve"> </w:t>
      </w:r>
      <w:proofErr w:type="spellStart"/>
      <w:r w:rsidR="004B784D">
        <w:rPr>
          <w:sz w:val="44"/>
          <w:szCs w:val="32"/>
        </w:rPr>
        <w:t>Android</w:t>
      </w:r>
      <w:proofErr w:type="spellEnd"/>
      <w:r w:rsidR="004B784D">
        <w:rPr>
          <w:sz w:val="44"/>
          <w:szCs w:val="32"/>
          <w:lang w:val="en-US"/>
        </w:rPr>
        <w:t xml:space="preserve"> Development</w:t>
      </w:r>
      <w:r>
        <w:rPr>
          <w:sz w:val="44"/>
          <w:szCs w:val="32"/>
        </w:rPr>
        <w:t xml:space="preserve"> </w:t>
      </w:r>
      <w:r w:rsidR="004B784D">
        <w:rPr>
          <w:sz w:val="44"/>
          <w:szCs w:val="32"/>
          <w:lang w:val="en-US"/>
        </w:rPr>
        <w:t>F</w:t>
      </w:r>
      <w:proofErr w:type="spellStart"/>
      <w:r w:rsidR="00216616" w:rsidRPr="00216616">
        <w:rPr>
          <w:sz w:val="44"/>
          <w:szCs w:val="32"/>
        </w:rPr>
        <w:t>undamentals</w:t>
      </w:r>
      <w:proofErr w:type="spellEnd"/>
    </w:p>
    <w:p w:rsidR="00A93D11" w:rsidRPr="00CB702E" w:rsidRDefault="004B784D" w:rsidP="00A93D1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center"/>
        <w:rPr>
          <w:sz w:val="44"/>
          <w:szCs w:val="32"/>
          <w:u w:val="single"/>
          <w:lang w:val="en-US"/>
        </w:rPr>
      </w:pPr>
      <w:proofErr w:type="gramStart"/>
      <w:r>
        <w:rPr>
          <w:sz w:val="44"/>
          <w:szCs w:val="32"/>
          <w:lang w:val="en-US"/>
        </w:rPr>
        <w:t>course</w:t>
      </w:r>
      <w:proofErr w:type="gramEnd"/>
      <w:r w:rsidR="00CB702E">
        <w:rPr>
          <w:sz w:val="44"/>
          <w:szCs w:val="32"/>
          <w:lang w:val="en-US"/>
        </w:rPr>
        <w:t xml:space="preserve"> project</w:t>
      </w:r>
    </w:p>
    <w:p w:rsidR="00A93D11" w:rsidRPr="00010FF9" w:rsidRDefault="004B784D" w:rsidP="00A93D1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center"/>
        <w:rPr>
          <w:sz w:val="44"/>
          <w:szCs w:val="32"/>
          <w:lang w:val="en-US"/>
        </w:rPr>
      </w:pPr>
      <w:r>
        <w:rPr>
          <w:sz w:val="44"/>
          <w:szCs w:val="32"/>
          <w:lang w:val="en-US"/>
        </w:rPr>
        <w:t>A</w:t>
      </w:r>
      <w:r w:rsidR="00010FF9">
        <w:rPr>
          <w:sz w:val="44"/>
          <w:szCs w:val="32"/>
          <w:lang w:val="en-US"/>
        </w:rPr>
        <w:t>pplication:</w:t>
      </w:r>
      <w:r w:rsidR="00010FF9">
        <w:rPr>
          <w:sz w:val="44"/>
          <w:szCs w:val="32"/>
        </w:rPr>
        <w:t xml:space="preserve"> </w:t>
      </w:r>
      <w:r w:rsidR="00010FF9">
        <w:rPr>
          <w:sz w:val="44"/>
          <w:szCs w:val="32"/>
          <w:lang w:val="en-US"/>
        </w:rPr>
        <w:t>"</w:t>
      </w:r>
      <w:proofErr w:type="spellStart"/>
      <w:r>
        <w:rPr>
          <w:sz w:val="44"/>
          <w:szCs w:val="32"/>
          <w:lang w:val="en-US"/>
        </w:rPr>
        <w:t>PosTED</w:t>
      </w:r>
      <w:proofErr w:type="spellEnd"/>
      <w:r w:rsidR="00010FF9">
        <w:rPr>
          <w:sz w:val="44"/>
          <w:szCs w:val="32"/>
          <w:lang w:val="en-US"/>
        </w:rPr>
        <w:t>"</w:t>
      </w:r>
    </w:p>
    <w:p w:rsidR="00A93D11" w:rsidRPr="00ED65AF" w:rsidRDefault="00A93D11" w:rsidP="00A93D1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rPr>
          <w:i/>
          <w:sz w:val="44"/>
          <w:szCs w:val="32"/>
        </w:rPr>
      </w:pPr>
    </w:p>
    <w:p w:rsidR="00A93D11" w:rsidRPr="0051651E" w:rsidRDefault="00A55A2F" w:rsidP="00A93D1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center"/>
        <w:rPr>
          <w:sz w:val="56"/>
          <w:szCs w:val="32"/>
        </w:rPr>
      </w:pPr>
      <w:r>
        <w:rPr>
          <w:i/>
          <w:noProof/>
          <w:sz w:val="56"/>
          <w:szCs w:val="32"/>
          <w:lang w:val="en-US" w:eastAsia="en-US"/>
        </w:rPr>
        <w:drawing>
          <wp:inline distT="0" distB="0" distL="0" distR="0">
            <wp:extent cx="3333750" cy="3333750"/>
            <wp:effectExtent l="19050" t="0" r="0" b="0"/>
            <wp:docPr id="1" name="Picture 1" descr="C:\Users\tilchev\Desktop\softun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lchev\Desktop\softuni-logo.png"/>
                    <pic:cNvPicPr>
                      <a:picLocks noChangeAspect="1" noChangeArrowheads="1"/>
                    </pic:cNvPicPr>
                  </pic:nvPicPr>
                  <pic:blipFill>
                    <a:blip r:embed="rId7" cstate="print"/>
                    <a:srcRect/>
                    <a:stretch>
                      <a:fillRect/>
                    </a:stretch>
                  </pic:blipFill>
                  <pic:spPr bwMode="auto">
                    <a:xfrm>
                      <a:off x="0" y="0"/>
                      <a:ext cx="3333750" cy="3333750"/>
                    </a:xfrm>
                    <a:prstGeom prst="rect">
                      <a:avLst/>
                    </a:prstGeom>
                    <a:noFill/>
                    <a:ln w="9525">
                      <a:noFill/>
                      <a:miter lim="800000"/>
                      <a:headEnd/>
                      <a:tailEnd/>
                    </a:ln>
                  </pic:spPr>
                </pic:pic>
              </a:graphicData>
            </a:graphic>
          </wp:inline>
        </w:drawing>
      </w:r>
    </w:p>
    <w:p w:rsidR="00A93D11" w:rsidRPr="0051651E" w:rsidRDefault="00A93D11" w:rsidP="00A93D1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center"/>
        <w:rPr>
          <w:sz w:val="48"/>
          <w:szCs w:val="32"/>
        </w:rPr>
      </w:pPr>
    </w:p>
    <w:p w:rsidR="00B94B73" w:rsidRDefault="00B94B73" w:rsidP="00A93D1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rPr>
          <w:sz w:val="28"/>
          <w:szCs w:val="32"/>
          <w:u w:val="single"/>
        </w:rPr>
        <w:sectPr w:rsidR="00B94B73" w:rsidSect="000273CB">
          <w:footerReference w:type="default" r:id="rId8"/>
          <w:pgSz w:w="11906" w:h="16838"/>
          <w:pgMar w:top="1417" w:right="1417" w:bottom="1417" w:left="1417" w:header="708" w:footer="708" w:gutter="0"/>
          <w:pgNumType w:start="0"/>
          <w:cols w:space="708"/>
          <w:titlePg/>
          <w:docGrid w:linePitch="360"/>
        </w:sectPr>
      </w:pPr>
    </w:p>
    <w:p w:rsidR="00A93D11" w:rsidRDefault="00CB702E" w:rsidP="004B784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spacing w:after="120"/>
        <w:rPr>
          <w:sz w:val="28"/>
          <w:szCs w:val="32"/>
          <w:u w:val="single"/>
          <w:lang w:val="en-US"/>
        </w:rPr>
      </w:pPr>
      <w:r>
        <w:rPr>
          <w:sz w:val="28"/>
          <w:szCs w:val="32"/>
          <w:u w:val="single"/>
          <w:lang w:val="en-US"/>
        </w:rPr>
        <w:lastRenderedPageBreak/>
        <w:t>Developed by</w:t>
      </w:r>
      <w:r w:rsidR="00A93D11" w:rsidRPr="00A61878">
        <w:rPr>
          <w:sz w:val="28"/>
          <w:szCs w:val="32"/>
          <w:u w:val="single"/>
        </w:rPr>
        <w:t>:</w:t>
      </w:r>
    </w:p>
    <w:p w:rsidR="00A93D11" w:rsidRPr="00CB702E" w:rsidRDefault="00CB702E" w:rsidP="004B784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spacing w:after="120"/>
        <w:rPr>
          <w:sz w:val="28"/>
          <w:szCs w:val="32"/>
          <w:lang w:val="en-US"/>
        </w:rPr>
      </w:pPr>
      <w:proofErr w:type="spellStart"/>
      <w:r>
        <w:rPr>
          <w:sz w:val="28"/>
          <w:szCs w:val="32"/>
          <w:lang w:val="en-US"/>
        </w:rPr>
        <w:t>Todor</w:t>
      </w:r>
      <w:proofErr w:type="spellEnd"/>
      <w:r>
        <w:rPr>
          <w:sz w:val="28"/>
          <w:szCs w:val="32"/>
          <w:lang w:val="en-US"/>
        </w:rPr>
        <w:t xml:space="preserve"> </w:t>
      </w:r>
      <w:proofErr w:type="spellStart"/>
      <w:r>
        <w:rPr>
          <w:sz w:val="28"/>
          <w:szCs w:val="32"/>
          <w:lang w:val="en-US"/>
        </w:rPr>
        <w:t>Ilchev</w:t>
      </w:r>
      <w:proofErr w:type="spellEnd"/>
      <w:r>
        <w:rPr>
          <w:sz w:val="28"/>
          <w:szCs w:val="32"/>
          <w:lang w:val="en-US"/>
        </w:rPr>
        <w:tab/>
      </w:r>
    </w:p>
    <w:p w:rsidR="00B94B73" w:rsidRPr="00CB702E" w:rsidRDefault="004B784D" w:rsidP="004B784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spacing w:after="120"/>
        <w:rPr>
          <w:sz w:val="28"/>
          <w:szCs w:val="56"/>
          <w:lang w:val="en-US"/>
        </w:rPr>
      </w:pPr>
      <w:proofErr w:type="spellStart"/>
      <w:r>
        <w:rPr>
          <w:sz w:val="28"/>
          <w:szCs w:val="32"/>
          <w:lang w:val="en-US"/>
        </w:rPr>
        <w:t>Elica</w:t>
      </w:r>
      <w:proofErr w:type="spellEnd"/>
      <w:r>
        <w:rPr>
          <w:sz w:val="28"/>
          <w:szCs w:val="32"/>
          <w:lang w:val="en-US"/>
        </w:rPr>
        <w:t xml:space="preserve"> </w:t>
      </w:r>
      <w:proofErr w:type="spellStart"/>
      <w:r>
        <w:rPr>
          <w:sz w:val="28"/>
          <w:szCs w:val="32"/>
          <w:lang w:val="en-US"/>
        </w:rPr>
        <w:t>Tasheva</w:t>
      </w:r>
      <w:proofErr w:type="spellEnd"/>
    </w:p>
    <w:p w:rsidR="0051651E" w:rsidRDefault="004B784D" w:rsidP="004B784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spacing w:after="120"/>
        <w:rPr>
          <w:sz w:val="28"/>
          <w:szCs w:val="56"/>
          <w:lang w:val="en-US"/>
        </w:rPr>
      </w:pPr>
      <w:proofErr w:type="spellStart"/>
      <w:r>
        <w:rPr>
          <w:sz w:val="28"/>
          <w:szCs w:val="56"/>
          <w:lang w:val="en-US"/>
        </w:rPr>
        <w:t>Dimana</w:t>
      </w:r>
      <w:proofErr w:type="spellEnd"/>
      <w:r>
        <w:rPr>
          <w:sz w:val="28"/>
          <w:szCs w:val="56"/>
          <w:lang w:val="en-US"/>
        </w:rPr>
        <w:t xml:space="preserve"> </w:t>
      </w:r>
      <w:proofErr w:type="spellStart"/>
      <w:r>
        <w:rPr>
          <w:sz w:val="28"/>
          <w:szCs w:val="56"/>
          <w:lang w:val="en-US"/>
        </w:rPr>
        <w:t>Toteva</w:t>
      </w:r>
      <w:proofErr w:type="spellEnd"/>
    </w:p>
    <w:p w:rsidR="004B784D" w:rsidRPr="00E1650D" w:rsidRDefault="004B784D" w:rsidP="004B784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spacing w:after="120"/>
        <w:rPr>
          <w:sz w:val="28"/>
          <w:szCs w:val="56"/>
          <w:lang w:val="en-US"/>
        </w:rPr>
      </w:pPr>
    </w:p>
    <w:p w:rsidR="00A93D11" w:rsidRPr="00ED65AF" w:rsidRDefault="00370241" w:rsidP="004B784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spacing w:after="120"/>
        <w:rPr>
          <w:sz w:val="28"/>
          <w:szCs w:val="56"/>
        </w:rPr>
      </w:pPr>
      <w:r>
        <w:rPr>
          <w:sz w:val="28"/>
          <w:szCs w:val="56"/>
          <w:u w:val="single"/>
          <w:lang w:val="en-US"/>
        </w:rPr>
        <w:lastRenderedPageBreak/>
        <w:t>Evaluated by</w:t>
      </w:r>
      <w:r w:rsidR="00A93D11" w:rsidRPr="00A61878">
        <w:rPr>
          <w:sz w:val="28"/>
          <w:szCs w:val="56"/>
          <w:u w:val="single"/>
        </w:rPr>
        <w:t>:</w:t>
      </w:r>
    </w:p>
    <w:p w:rsidR="00B94B73" w:rsidRPr="004B784D" w:rsidRDefault="004B784D" w:rsidP="004B784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spacing w:after="120"/>
        <w:rPr>
          <w:sz w:val="28"/>
          <w:szCs w:val="56"/>
          <w:lang w:val="en-US"/>
        </w:rPr>
      </w:pPr>
      <w:proofErr w:type="spellStart"/>
      <w:r>
        <w:rPr>
          <w:sz w:val="28"/>
          <w:szCs w:val="56"/>
          <w:lang w:val="en-US"/>
        </w:rPr>
        <w:t>Dimitar</w:t>
      </w:r>
      <w:proofErr w:type="spellEnd"/>
      <w:r>
        <w:rPr>
          <w:sz w:val="28"/>
          <w:szCs w:val="56"/>
          <w:lang w:val="en-US"/>
        </w:rPr>
        <w:t xml:space="preserve"> </w:t>
      </w:r>
      <w:proofErr w:type="spellStart"/>
      <w:r>
        <w:rPr>
          <w:sz w:val="28"/>
          <w:szCs w:val="56"/>
          <w:lang w:val="en-US"/>
        </w:rPr>
        <w:t>Ivanov</w:t>
      </w:r>
      <w:proofErr w:type="spellEnd"/>
    </w:p>
    <w:p w:rsidR="0051651E" w:rsidRDefault="0051651E" w:rsidP="004B784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spacing w:after="120"/>
        <w:rPr>
          <w:sz w:val="28"/>
          <w:szCs w:val="56"/>
        </w:rPr>
      </w:pPr>
    </w:p>
    <w:p w:rsidR="00B94B73" w:rsidRDefault="00B94B73" w:rsidP="004B784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spacing w:after="120"/>
        <w:rPr>
          <w:sz w:val="28"/>
          <w:szCs w:val="56"/>
        </w:rPr>
      </w:pPr>
    </w:p>
    <w:p w:rsidR="0051651E" w:rsidRDefault="0051651E" w:rsidP="00B94B7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rPr>
          <w:sz w:val="28"/>
          <w:szCs w:val="56"/>
        </w:rPr>
      </w:pPr>
    </w:p>
    <w:p w:rsidR="00B94B73" w:rsidRPr="00B94B73" w:rsidRDefault="00B94B73" w:rsidP="00B94B7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rPr>
          <w:sz w:val="28"/>
          <w:szCs w:val="56"/>
        </w:rPr>
        <w:sectPr w:rsidR="00B94B73" w:rsidRPr="00B94B73" w:rsidSect="00B94B73">
          <w:type w:val="continuous"/>
          <w:pgSz w:w="11906" w:h="16838"/>
          <w:pgMar w:top="1417" w:right="1417" w:bottom="1417" w:left="1417" w:header="708" w:footer="708" w:gutter="0"/>
          <w:cols w:num="2" w:space="708"/>
          <w:docGrid w:linePitch="360"/>
        </w:sectPr>
      </w:pPr>
    </w:p>
    <w:p w:rsidR="00B94B73" w:rsidRDefault="00B94B73" w:rsidP="0023771D"/>
    <w:p w:rsidR="00B94B73" w:rsidRDefault="00B94B73" w:rsidP="00B94B73">
      <w:pPr>
        <w:jc w:val="center"/>
      </w:pPr>
    </w:p>
    <w:p w:rsidR="00B94B73" w:rsidRDefault="00B94B73" w:rsidP="00B94B73">
      <w:pPr>
        <w:jc w:val="center"/>
      </w:pPr>
    </w:p>
    <w:p w:rsidR="0023771D" w:rsidRDefault="0023771D" w:rsidP="00B94B73">
      <w:pPr>
        <w:jc w:val="center"/>
      </w:pPr>
    </w:p>
    <w:p w:rsidR="00B94B73" w:rsidRDefault="00B94B73" w:rsidP="00B94B73">
      <w:pPr>
        <w:jc w:val="center"/>
      </w:pPr>
    </w:p>
    <w:p w:rsidR="00B94B73" w:rsidRDefault="00B94B73" w:rsidP="00B94B73">
      <w:pPr>
        <w:jc w:val="center"/>
      </w:pPr>
    </w:p>
    <w:p w:rsidR="00B94B73" w:rsidRDefault="00B94B73" w:rsidP="00B94B73">
      <w:pPr>
        <w:jc w:val="center"/>
      </w:pPr>
    </w:p>
    <w:p w:rsidR="0023771D" w:rsidRDefault="0023771D" w:rsidP="00B94B73">
      <w:pPr>
        <w:jc w:val="center"/>
        <w:rPr>
          <w:lang w:val="en-US"/>
        </w:rPr>
      </w:pPr>
    </w:p>
    <w:p w:rsidR="00B94B73" w:rsidRPr="004B784D" w:rsidRDefault="00CB702E" w:rsidP="00B94B73">
      <w:pPr>
        <w:jc w:val="center"/>
        <w:rPr>
          <w:sz w:val="28"/>
          <w:lang w:val="en-US"/>
        </w:rPr>
      </w:pPr>
      <w:r>
        <w:rPr>
          <w:sz w:val="28"/>
          <w:lang w:val="en-US"/>
        </w:rPr>
        <w:t>Sofia</w:t>
      </w:r>
      <w:r w:rsidR="004B784D">
        <w:rPr>
          <w:sz w:val="28"/>
        </w:rPr>
        <w:t xml:space="preserve"> – 201</w:t>
      </w:r>
      <w:r w:rsidR="004B784D">
        <w:rPr>
          <w:sz w:val="28"/>
          <w:lang w:val="en-US"/>
        </w:rPr>
        <w:t>6</w:t>
      </w:r>
    </w:p>
    <w:p w:rsidR="004357AA" w:rsidRDefault="00642C4A" w:rsidP="00270901">
      <w:pPr>
        <w:spacing w:line="360" w:lineRule="auto"/>
        <w:rPr>
          <w:b/>
          <w:lang w:val="en-US"/>
        </w:rPr>
      </w:pPr>
      <w:r>
        <w:rPr>
          <w:b/>
          <w:lang w:val="en-US"/>
        </w:rPr>
        <w:lastRenderedPageBreak/>
        <w:t xml:space="preserve">1. </w:t>
      </w:r>
      <w:r w:rsidR="00CB702E">
        <w:rPr>
          <w:b/>
          <w:lang w:val="en-US"/>
        </w:rPr>
        <w:t>Description</w:t>
      </w:r>
      <w:r w:rsidR="004357AA" w:rsidRPr="00270901">
        <w:rPr>
          <w:b/>
        </w:rPr>
        <w:t>:</w:t>
      </w:r>
    </w:p>
    <w:p w:rsidR="004B784D" w:rsidRDefault="00CB702E" w:rsidP="00AE1E76">
      <w:pPr>
        <w:spacing w:line="360" w:lineRule="auto"/>
        <w:ind w:firstLine="284"/>
        <w:rPr>
          <w:lang w:val="en-US"/>
        </w:rPr>
      </w:pPr>
      <w:r w:rsidRPr="00CB702E">
        <w:rPr>
          <w:lang w:val="en-US"/>
        </w:rPr>
        <w:t xml:space="preserve">Our </w:t>
      </w:r>
      <w:r w:rsidR="004B784D">
        <w:rPr>
          <w:lang w:val="en-US"/>
        </w:rPr>
        <w:t>project</w:t>
      </w:r>
      <w:r w:rsidRPr="00CB702E">
        <w:rPr>
          <w:lang w:val="en-US"/>
        </w:rPr>
        <w:t xml:space="preserve"> is a </w:t>
      </w:r>
      <w:r w:rsidR="004B784D">
        <w:rPr>
          <w:lang w:val="en-US"/>
        </w:rPr>
        <w:t>mobile place of sale application, mainly for laptops and coming soon - smart phones.</w:t>
      </w:r>
      <w:r w:rsidRPr="00CB702E">
        <w:rPr>
          <w:lang w:val="en-US"/>
        </w:rPr>
        <w:t xml:space="preserve"> </w:t>
      </w:r>
      <w:r w:rsidR="004B784D">
        <w:rPr>
          <w:lang w:val="en-US"/>
        </w:rPr>
        <w:t xml:space="preserve">It uses a </w:t>
      </w:r>
      <w:proofErr w:type="spellStart"/>
      <w:r w:rsidR="004B784D">
        <w:rPr>
          <w:lang w:val="en-US"/>
        </w:rPr>
        <w:t>SQLite</w:t>
      </w:r>
      <w:proofErr w:type="spellEnd"/>
      <w:r w:rsidR="004B784D">
        <w:rPr>
          <w:lang w:val="en-US"/>
        </w:rPr>
        <w:t xml:space="preserve"> local database and </w:t>
      </w:r>
      <w:proofErr w:type="spellStart"/>
      <w:r w:rsidR="004B784D">
        <w:rPr>
          <w:lang w:val="en-US"/>
        </w:rPr>
        <w:t>Kinvey</w:t>
      </w:r>
      <w:proofErr w:type="spellEnd"/>
      <w:r w:rsidR="004B784D">
        <w:rPr>
          <w:lang w:val="en-US"/>
        </w:rPr>
        <w:t xml:space="preserve"> based remote one</w:t>
      </w:r>
      <w:r w:rsidR="00A656B3">
        <w:rPr>
          <w:lang w:val="en-US"/>
        </w:rPr>
        <w:t>.</w:t>
      </w:r>
    </w:p>
    <w:p w:rsidR="004B784D" w:rsidRDefault="004B784D" w:rsidP="00AE1E76">
      <w:pPr>
        <w:spacing w:line="360" w:lineRule="auto"/>
        <w:ind w:firstLine="284"/>
      </w:pPr>
      <w:r>
        <w:rPr>
          <w:lang w:val="en-US"/>
        </w:rPr>
        <w:t>Here is a screenshot describing the functionality supported for the app admin:</w:t>
      </w:r>
    </w:p>
    <w:p w:rsidR="00F62888" w:rsidRPr="00F62888" w:rsidRDefault="00F62888" w:rsidP="00AE1E76">
      <w:pPr>
        <w:spacing w:line="360" w:lineRule="auto"/>
        <w:ind w:firstLine="284"/>
      </w:pPr>
    </w:p>
    <w:p w:rsidR="004B784D" w:rsidRDefault="00F62888" w:rsidP="00F62888">
      <w:pPr>
        <w:spacing w:line="360" w:lineRule="auto"/>
        <w:ind w:firstLine="284"/>
        <w:jc w:val="center"/>
        <w:rPr>
          <w:lang w:val="en-US"/>
        </w:rPr>
      </w:pPr>
      <w:r>
        <w:rPr>
          <w:noProof/>
          <w:lang w:val="en-US" w:eastAsia="en-US"/>
        </w:rPr>
        <w:drawing>
          <wp:inline distT="0" distB="0" distL="0" distR="0">
            <wp:extent cx="3133725" cy="58674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133725" cy="5867400"/>
                    </a:xfrm>
                    <a:prstGeom prst="rect">
                      <a:avLst/>
                    </a:prstGeom>
                    <a:noFill/>
                    <a:ln w="9525">
                      <a:noFill/>
                      <a:miter lim="800000"/>
                      <a:headEnd/>
                      <a:tailEnd/>
                    </a:ln>
                  </pic:spPr>
                </pic:pic>
              </a:graphicData>
            </a:graphic>
          </wp:inline>
        </w:drawing>
      </w:r>
    </w:p>
    <w:p w:rsidR="00F62888" w:rsidRDefault="00F62888">
      <w:pPr>
        <w:spacing w:after="200" w:line="276" w:lineRule="auto"/>
      </w:pPr>
      <w:r>
        <w:br w:type="page"/>
      </w:r>
    </w:p>
    <w:p w:rsidR="00F62888" w:rsidRDefault="00F62888" w:rsidP="00AE1E76">
      <w:pPr>
        <w:spacing w:line="360" w:lineRule="auto"/>
        <w:ind w:firstLine="284"/>
        <w:rPr>
          <w:lang w:val="en-US"/>
        </w:rPr>
      </w:pPr>
      <w:r>
        <w:rPr>
          <w:lang w:val="en-US"/>
        </w:rPr>
        <w:lastRenderedPageBreak/>
        <w:t>And one for the typical user:</w:t>
      </w:r>
    </w:p>
    <w:p w:rsidR="00F62888" w:rsidRDefault="00F62888" w:rsidP="00AE1E76">
      <w:pPr>
        <w:spacing w:line="360" w:lineRule="auto"/>
        <w:ind w:firstLine="284"/>
        <w:rPr>
          <w:lang w:val="en-US"/>
        </w:rPr>
      </w:pPr>
    </w:p>
    <w:p w:rsidR="00F62888" w:rsidRPr="00F62888" w:rsidRDefault="00F62888" w:rsidP="00F62888">
      <w:pPr>
        <w:spacing w:line="360" w:lineRule="auto"/>
        <w:ind w:firstLine="284"/>
        <w:jc w:val="center"/>
        <w:rPr>
          <w:lang w:val="en-US"/>
        </w:rPr>
      </w:pPr>
      <w:r>
        <w:rPr>
          <w:noProof/>
          <w:lang w:val="en-US" w:eastAsia="en-US"/>
        </w:rPr>
        <w:drawing>
          <wp:inline distT="0" distB="0" distL="0" distR="0">
            <wp:extent cx="3133725" cy="58674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3133725" cy="5867400"/>
                    </a:xfrm>
                    <a:prstGeom prst="rect">
                      <a:avLst/>
                    </a:prstGeom>
                    <a:noFill/>
                    <a:ln w="9525">
                      <a:noFill/>
                      <a:miter lim="800000"/>
                      <a:headEnd/>
                      <a:tailEnd/>
                    </a:ln>
                  </pic:spPr>
                </pic:pic>
              </a:graphicData>
            </a:graphic>
          </wp:inline>
        </w:drawing>
      </w:r>
    </w:p>
    <w:p w:rsidR="004B784D" w:rsidRDefault="004B784D" w:rsidP="00AE1E76">
      <w:pPr>
        <w:spacing w:line="360" w:lineRule="auto"/>
        <w:ind w:firstLine="284"/>
        <w:rPr>
          <w:lang w:val="en-US"/>
        </w:rPr>
      </w:pPr>
    </w:p>
    <w:p w:rsidR="004207C7" w:rsidRPr="00F62888" w:rsidRDefault="004B784D" w:rsidP="004B784D">
      <w:pPr>
        <w:spacing w:line="360" w:lineRule="auto"/>
        <w:ind w:firstLine="284"/>
      </w:pPr>
      <w:r>
        <w:rPr>
          <w:lang w:val="en-US"/>
        </w:rPr>
        <w:t xml:space="preserve"> Future plans also include gentrification of the objects to be sold, peer to peer selling (as opposed to the current adding of products only by the app administrator) and filtering of products.</w:t>
      </w:r>
    </w:p>
    <w:sectPr w:rsidR="004207C7" w:rsidRPr="00F62888" w:rsidSect="000273CB">
      <w:type w:val="continuous"/>
      <w:pgSz w:w="11906" w:h="16838"/>
      <w:pgMar w:top="1417" w:right="1417" w:bottom="1417" w:left="1417"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10D" w:rsidRDefault="0082010D" w:rsidP="000273CB">
      <w:r>
        <w:separator/>
      </w:r>
    </w:p>
  </w:endnote>
  <w:endnote w:type="continuationSeparator" w:id="0">
    <w:p w:rsidR="0082010D" w:rsidRDefault="0082010D" w:rsidP="000273C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4053819"/>
      <w:docPartObj>
        <w:docPartGallery w:val="Page Numbers (Bottom of Page)"/>
        <w:docPartUnique/>
      </w:docPartObj>
    </w:sdtPr>
    <w:sdtEndPr>
      <w:rPr>
        <w:noProof/>
      </w:rPr>
    </w:sdtEndPr>
    <w:sdtContent>
      <w:p w:rsidR="00A656B3" w:rsidRDefault="004D2F6B">
        <w:pPr>
          <w:pStyle w:val="Footer"/>
          <w:jc w:val="center"/>
        </w:pPr>
        <w:fldSimple w:instr=" PAGE   \* MERGEFORMAT ">
          <w:r w:rsidR="00F62888">
            <w:rPr>
              <w:noProof/>
            </w:rPr>
            <w:t>2</w:t>
          </w:r>
        </w:fldSimple>
      </w:p>
    </w:sdtContent>
  </w:sdt>
  <w:p w:rsidR="00A656B3" w:rsidRDefault="00A656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10D" w:rsidRDefault="0082010D" w:rsidP="000273CB">
      <w:r>
        <w:separator/>
      </w:r>
    </w:p>
  </w:footnote>
  <w:footnote w:type="continuationSeparator" w:id="0">
    <w:p w:rsidR="0082010D" w:rsidRDefault="0082010D" w:rsidP="000273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08"/>
  <w:hyphenationZone w:val="425"/>
  <w:characterSpacingControl w:val="doNotCompress"/>
  <w:footnotePr>
    <w:footnote w:id="-1"/>
    <w:footnote w:id="0"/>
  </w:footnotePr>
  <w:endnotePr>
    <w:endnote w:id="-1"/>
    <w:endnote w:id="0"/>
  </w:endnotePr>
  <w:compat/>
  <w:rsids>
    <w:rsidRoot w:val="00823107"/>
    <w:rsid w:val="00007DA3"/>
    <w:rsid w:val="00010FF9"/>
    <w:rsid w:val="000273CB"/>
    <w:rsid w:val="000473BB"/>
    <w:rsid w:val="000B5986"/>
    <w:rsid w:val="000C76E9"/>
    <w:rsid w:val="000D7C55"/>
    <w:rsid w:val="00170AA4"/>
    <w:rsid w:val="001E41BE"/>
    <w:rsid w:val="001F0581"/>
    <w:rsid w:val="00216616"/>
    <w:rsid w:val="0023771D"/>
    <w:rsid w:val="00270901"/>
    <w:rsid w:val="002B4F0E"/>
    <w:rsid w:val="00326F7B"/>
    <w:rsid w:val="00370241"/>
    <w:rsid w:val="004207C7"/>
    <w:rsid w:val="00424E31"/>
    <w:rsid w:val="004357AA"/>
    <w:rsid w:val="004B784D"/>
    <w:rsid w:val="004D2F6B"/>
    <w:rsid w:val="004D3F4B"/>
    <w:rsid w:val="0051651E"/>
    <w:rsid w:val="00533350"/>
    <w:rsid w:val="00535C60"/>
    <w:rsid w:val="00544604"/>
    <w:rsid w:val="00571EE7"/>
    <w:rsid w:val="005E7E64"/>
    <w:rsid w:val="00642C4A"/>
    <w:rsid w:val="006834F7"/>
    <w:rsid w:val="007559C6"/>
    <w:rsid w:val="00765387"/>
    <w:rsid w:val="007802E8"/>
    <w:rsid w:val="00814E52"/>
    <w:rsid w:val="0082010D"/>
    <w:rsid w:val="00823107"/>
    <w:rsid w:val="00842A6D"/>
    <w:rsid w:val="008D1E07"/>
    <w:rsid w:val="00910891"/>
    <w:rsid w:val="0098217C"/>
    <w:rsid w:val="00A14684"/>
    <w:rsid w:val="00A55A2F"/>
    <w:rsid w:val="00A61878"/>
    <w:rsid w:val="00A656B3"/>
    <w:rsid w:val="00A86189"/>
    <w:rsid w:val="00A93D11"/>
    <w:rsid w:val="00AC2CDD"/>
    <w:rsid w:val="00AE1E76"/>
    <w:rsid w:val="00B00713"/>
    <w:rsid w:val="00B62B43"/>
    <w:rsid w:val="00B94B73"/>
    <w:rsid w:val="00C2597A"/>
    <w:rsid w:val="00C51EE0"/>
    <w:rsid w:val="00C66514"/>
    <w:rsid w:val="00C74BA6"/>
    <w:rsid w:val="00C833AE"/>
    <w:rsid w:val="00CA4DF5"/>
    <w:rsid w:val="00CB702E"/>
    <w:rsid w:val="00CD5B5E"/>
    <w:rsid w:val="00CD7DC8"/>
    <w:rsid w:val="00D0119A"/>
    <w:rsid w:val="00D0625E"/>
    <w:rsid w:val="00D83B8B"/>
    <w:rsid w:val="00D92E4A"/>
    <w:rsid w:val="00DD3206"/>
    <w:rsid w:val="00E1650D"/>
    <w:rsid w:val="00EB4D4B"/>
    <w:rsid w:val="00EC43E9"/>
    <w:rsid w:val="00ED65AF"/>
    <w:rsid w:val="00EF13DA"/>
    <w:rsid w:val="00EF781B"/>
    <w:rsid w:val="00F62888"/>
    <w:rsid w:val="00FC1456"/>
    <w:rsid w:val="00FC7A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D11"/>
    <w:pPr>
      <w:spacing w:after="0" w:line="240" w:lineRule="auto"/>
    </w:pPr>
    <w:rPr>
      <w:rFonts w:ascii="Times New Roman" w:eastAsia="Times New Roman" w:hAnsi="Times New Roman" w:cs="Times New Roman"/>
      <w:sz w:val="24"/>
      <w:szCs w:val="24"/>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93D11"/>
    <w:pPr>
      <w:tabs>
        <w:tab w:val="center" w:pos="4536"/>
        <w:tab w:val="right" w:pos="9072"/>
      </w:tabs>
    </w:pPr>
  </w:style>
  <w:style w:type="character" w:customStyle="1" w:styleId="FooterChar">
    <w:name w:val="Footer Char"/>
    <w:basedOn w:val="DefaultParagraphFont"/>
    <w:link w:val="Footer"/>
    <w:uiPriority w:val="99"/>
    <w:rsid w:val="00A93D11"/>
    <w:rPr>
      <w:rFonts w:ascii="Times New Roman" w:eastAsia="Times New Roman" w:hAnsi="Times New Roman" w:cs="Times New Roman"/>
      <w:sz w:val="24"/>
      <w:szCs w:val="24"/>
      <w:lang w:eastAsia="bg-BG"/>
    </w:rPr>
  </w:style>
  <w:style w:type="paragraph" w:styleId="Header">
    <w:name w:val="header"/>
    <w:basedOn w:val="Normal"/>
    <w:link w:val="HeaderChar"/>
    <w:uiPriority w:val="99"/>
    <w:unhideWhenUsed/>
    <w:rsid w:val="000273CB"/>
    <w:pPr>
      <w:tabs>
        <w:tab w:val="center" w:pos="4536"/>
        <w:tab w:val="right" w:pos="9072"/>
      </w:tabs>
    </w:pPr>
  </w:style>
  <w:style w:type="character" w:customStyle="1" w:styleId="HeaderChar">
    <w:name w:val="Header Char"/>
    <w:basedOn w:val="DefaultParagraphFont"/>
    <w:link w:val="Header"/>
    <w:uiPriority w:val="99"/>
    <w:rsid w:val="000273CB"/>
    <w:rPr>
      <w:rFonts w:ascii="Times New Roman" w:eastAsia="Times New Roman" w:hAnsi="Times New Roman" w:cs="Times New Roman"/>
      <w:sz w:val="24"/>
      <w:szCs w:val="24"/>
      <w:lang w:eastAsia="bg-BG"/>
    </w:rPr>
  </w:style>
  <w:style w:type="paragraph" w:styleId="BalloonText">
    <w:name w:val="Balloon Text"/>
    <w:basedOn w:val="Normal"/>
    <w:link w:val="BalloonTextChar"/>
    <w:uiPriority w:val="99"/>
    <w:semiHidden/>
    <w:unhideWhenUsed/>
    <w:rsid w:val="00535C60"/>
    <w:rPr>
      <w:rFonts w:ascii="Tahoma" w:hAnsi="Tahoma" w:cs="Tahoma"/>
      <w:sz w:val="16"/>
      <w:szCs w:val="16"/>
    </w:rPr>
  </w:style>
  <w:style w:type="character" w:customStyle="1" w:styleId="BalloonTextChar">
    <w:name w:val="Balloon Text Char"/>
    <w:basedOn w:val="DefaultParagraphFont"/>
    <w:link w:val="BalloonText"/>
    <w:uiPriority w:val="99"/>
    <w:semiHidden/>
    <w:rsid w:val="00535C60"/>
    <w:rPr>
      <w:rFonts w:ascii="Tahoma" w:eastAsia="Times New Roman" w:hAnsi="Tahoma" w:cs="Tahoma"/>
      <w:sz w:val="16"/>
      <w:szCs w:val="16"/>
      <w:lang w:eastAsia="bg-BG"/>
    </w:rPr>
  </w:style>
  <w:style w:type="character" w:styleId="Hyperlink">
    <w:name w:val="Hyperlink"/>
    <w:basedOn w:val="DefaultParagraphFont"/>
    <w:uiPriority w:val="99"/>
    <w:unhideWhenUsed/>
    <w:rsid w:val="00E1650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0A838-A53D-4BD6-BAE2-9DF42A875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Tihomira</dc:creator>
  <cp:keywords/>
  <dc:description/>
  <cp:lastModifiedBy>Todor Ilchev</cp:lastModifiedBy>
  <cp:revision>36</cp:revision>
  <dcterms:created xsi:type="dcterms:W3CDTF">2014-12-06T19:09:00Z</dcterms:created>
  <dcterms:modified xsi:type="dcterms:W3CDTF">2016-10-15T07:54:00Z</dcterms:modified>
</cp:coreProperties>
</file>