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05" w:rsidRDefault="001E7905" w:rsidP="000058E5">
      <w:pPr>
        <w:jc w:val="center"/>
        <w:rPr>
          <w:b/>
          <w:lang w:val="en-US"/>
        </w:rPr>
      </w:pPr>
    </w:p>
    <w:p w:rsidR="004E1F3F" w:rsidRPr="00D52E39" w:rsidRDefault="00F92482" w:rsidP="00F92482">
      <w:pPr>
        <w:jc w:val="center"/>
        <w:rPr>
          <w:b/>
          <w:lang w:val="en-US"/>
        </w:rPr>
      </w:pPr>
      <w:r w:rsidRPr="00D52E39">
        <w:rPr>
          <w:b/>
          <w:lang w:val="en-US"/>
        </w:rPr>
        <w:t>Software Requiremen</w:t>
      </w:r>
      <w:r w:rsidR="0094736B">
        <w:rPr>
          <w:b/>
          <w:lang w:val="en-US"/>
        </w:rPr>
        <w:t>ts Specification</w:t>
      </w:r>
    </w:p>
    <w:p w:rsidR="001E7905" w:rsidRDefault="00C53662" w:rsidP="000058E5">
      <w:pPr>
        <w:jc w:val="center"/>
        <w:rPr>
          <w:b/>
          <w:lang w:val="en-US"/>
        </w:rPr>
      </w:pPr>
      <w:r>
        <w:rPr>
          <w:b/>
          <w:lang w:val="en-US"/>
        </w:rPr>
        <w:t xml:space="preserve">Product </w:t>
      </w:r>
      <w:r w:rsidR="00D510D8">
        <w:rPr>
          <w:b/>
          <w:lang w:val="en-US"/>
        </w:rPr>
        <w:t>–</w:t>
      </w:r>
      <w:r w:rsidR="0094736B">
        <w:rPr>
          <w:b/>
          <w:lang w:val="en-US"/>
        </w:rPr>
        <w:t xml:space="preserve"> </w:t>
      </w:r>
      <w:r w:rsidR="00FF1D54">
        <w:rPr>
          <w:b/>
          <w:lang w:val="en-US"/>
        </w:rPr>
        <w:t>BLOG PLATFORM</w:t>
      </w:r>
    </w:p>
    <w:p w:rsidR="001E7905" w:rsidRPr="00D52E39" w:rsidRDefault="001E7905" w:rsidP="00F92482">
      <w:pPr>
        <w:jc w:val="center"/>
        <w:rPr>
          <w:b/>
          <w:lang w:val="en-US"/>
        </w:rPr>
      </w:pPr>
    </w:p>
    <w:p w:rsidR="00F92482" w:rsidRPr="00D52E39" w:rsidRDefault="00F92482" w:rsidP="00F92482">
      <w:pPr>
        <w:pStyle w:val="Heading1"/>
        <w:rPr>
          <w:rFonts w:asciiTheme="minorHAnsi" w:hAnsiTheme="minorHAnsi"/>
          <w:sz w:val="22"/>
          <w:szCs w:val="22"/>
        </w:rPr>
      </w:pPr>
      <w:bookmarkStart w:id="0" w:name="_Toc39430800"/>
      <w:r w:rsidRPr="00D52E39">
        <w:rPr>
          <w:rFonts w:asciiTheme="minorHAnsi" w:hAnsiTheme="minorHAnsi"/>
          <w:sz w:val="22"/>
          <w:szCs w:val="22"/>
        </w:rPr>
        <w:t>Introduction</w:t>
      </w:r>
      <w:bookmarkEnd w:id="0"/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1" w:name="_Toc39430801"/>
      <w:r w:rsidRPr="00D52E39">
        <w:rPr>
          <w:rFonts w:asciiTheme="minorHAnsi" w:hAnsiTheme="minorHAnsi"/>
          <w:sz w:val="22"/>
          <w:szCs w:val="22"/>
        </w:rPr>
        <w:t>Purpose</w:t>
      </w:r>
      <w:bookmarkEnd w:id="1"/>
    </w:p>
    <w:p w:rsidR="00F92482" w:rsidRPr="00D52E39" w:rsidRDefault="00F92482" w:rsidP="00F92482">
      <w:pPr>
        <w:pStyle w:val="BodyText"/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 xml:space="preserve">This </w:t>
      </w:r>
      <w:r w:rsidR="00FD5AF6">
        <w:rPr>
          <w:rFonts w:asciiTheme="minorHAnsi" w:hAnsiTheme="minorHAnsi"/>
          <w:sz w:val="22"/>
          <w:szCs w:val="22"/>
        </w:rPr>
        <w:t>document</w:t>
      </w:r>
      <w:r w:rsidRPr="00D52E39">
        <w:rPr>
          <w:rFonts w:asciiTheme="minorHAnsi" w:hAnsiTheme="minorHAnsi"/>
          <w:sz w:val="22"/>
          <w:szCs w:val="22"/>
        </w:rPr>
        <w:t xml:space="preserve"> provid</w:t>
      </w:r>
      <w:r w:rsidR="00F25244">
        <w:rPr>
          <w:rFonts w:asciiTheme="minorHAnsi" w:hAnsiTheme="minorHAnsi"/>
          <w:sz w:val="22"/>
          <w:szCs w:val="22"/>
        </w:rPr>
        <w:t>es a functional</w:t>
      </w:r>
      <w:r w:rsidR="00EB24A8">
        <w:rPr>
          <w:rFonts w:asciiTheme="minorHAnsi" w:hAnsiTheme="minorHAnsi"/>
          <w:sz w:val="22"/>
          <w:szCs w:val="22"/>
        </w:rPr>
        <w:t xml:space="preserve"> overview of a </w:t>
      </w:r>
      <w:r w:rsidR="00EE14A4">
        <w:rPr>
          <w:rFonts w:asciiTheme="minorHAnsi" w:hAnsiTheme="minorHAnsi"/>
          <w:sz w:val="22"/>
          <w:szCs w:val="22"/>
        </w:rPr>
        <w:t xml:space="preserve">web based </w:t>
      </w:r>
      <w:r w:rsidR="008E45F1">
        <w:rPr>
          <w:rFonts w:asciiTheme="minorHAnsi" w:hAnsiTheme="minorHAnsi"/>
          <w:sz w:val="22"/>
          <w:szCs w:val="22"/>
        </w:rPr>
        <w:t>Blog platform</w:t>
      </w:r>
      <w:r w:rsidR="005008CA">
        <w:rPr>
          <w:rFonts w:asciiTheme="minorHAnsi" w:hAnsiTheme="minorHAnsi"/>
          <w:sz w:val="22"/>
          <w:szCs w:val="22"/>
        </w:rPr>
        <w:t xml:space="preserve"> </w:t>
      </w:r>
      <w:r w:rsidR="00A0196B">
        <w:rPr>
          <w:rFonts w:asciiTheme="minorHAnsi" w:hAnsiTheme="minorHAnsi"/>
          <w:sz w:val="22"/>
          <w:szCs w:val="22"/>
        </w:rPr>
        <w:t xml:space="preserve">that has to </w:t>
      </w:r>
      <w:r w:rsidR="00D86013">
        <w:rPr>
          <w:rFonts w:asciiTheme="minorHAnsi" w:hAnsiTheme="minorHAnsi"/>
          <w:sz w:val="22"/>
          <w:szCs w:val="22"/>
        </w:rPr>
        <w:t>support</w:t>
      </w:r>
      <w:r w:rsidR="00A0196B">
        <w:rPr>
          <w:rFonts w:asciiTheme="minorHAnsi" w:hAnsiTheme="minorHAnsi"/>
          <w:sz w:val="22"/>
          <w:szCs w:val="22"/>
        </w:rPr>
        <w:t xml:space="preserve"> the development and test </w:t>
      </w:r>
      <w:r w:rsidR="00D86013">
        <w:rPr>
          <w:rFonts w:asciiTheme="minorHAnsi" w:hAnsiTheme="minorHAnsi"/>
          <w:sz w:val="22"/>
          <w:szCs w:val="22"/>
        </w:rPr>
        <w:t xml:space="preserve">planning </w:t>
      </w:r>
      <w:r w:rsidR="00A0196B">
        <w:rPr>
          <w:rFonts w:asciiTheme="minorHAnsi" w:hAnsiTheme="minorHAnsi"/>
          <w:sz w:val="22"/>
          <w:szCs w:val="22"/>
        </w:rPr>
        <w:t>processes of this project.</w:t>
      </w:r>
      <w:r w:rsidR="00ED6322">
        <w:rPr>
          <w:rFonts w:asciiTheme="minorHAnsi" w:hAnsiTheme="minorHAnsi"/>
          <w:sz w:val="22"/>
          <w:szCs w:val="22"/>
        </w:rPr>
        <w:t xml:space="preserve"> </w:t>
      </w:r>
      <w:r w:rsidR="003C42AE">
        <w:rPr>
          <w:rFonts w:asciiTheme="minorHAnsi" w:hAnsiTheme="minorHAnsi"/>
          <w:sz w:val="22"/>
          <w:szCs w:val="22"/>
        </w:rPr>
        <w:t xml:space="preserve"> </w:t>
      </w:r>
      <w:r w:rsidR="00862318">
        <w:rPr>
          <w:rFonts w:asciiTheme="minorHAnsi" w:hAnsiTheme="minorHAnsi"/>
          <w:sz w:val="22"/>
          <w:szCs w:val="22"/>
        </w:rPr>
        <w:t>It</w:t>
      </w:r>
      <w:r w:rsidR="003C42AE">
        <w:rPr>
          <w:rFonts w:asciiTheme="minorHAnsi" w:hAnsiTheme="minorHAnsi"/>
          <w:sz w:val="22"/>
          <w:szCs w:val="22"/>
        </w:rPr>
        <w:t>s</w:t>
      </w:r>
      <w:r w:rsidR="001B5C02">
        <w:rPr>
          <w:rFonts w:asciiTheme="minorHAnsi" w:hAnsiTheme="minorHAnsi"/>
          <w:sz w:val="22"/>
          <w:szCs w:val="22"/>
        </w:rPr>
        <w:t xml:space="preserve"> goal is to</w:t>
      </w:r>
      <w:r w:rsidR="00862318">
        <w:rPr>
          <w:rFonts w:asciiTheme="minorHAnsi" w:hAnsiTheme="minorHAnsi"/>
          <w:sz w:val="22"/>
          <w:szCs w:val="22"/>
        </w:rPr>
        <w:t xml:space="preserve"> present </w:t>
      </w:r>
      <w:r w:rsidR="00A53828">
        <w:rPr>
          <w:rFonts w:asciiTheme="minorHAnsi" w:hAnsiTheme="minorHAnsi"/>
          <w:sz w:val="22"/>
          <w:szCs w:val="22"/>
        </w:rPr>
        <w:t xml:space="preserve">the scope, </w:t>
      </w:r>
      <w:r w:rsidR="00862318">
        <w:rPr>
          <w:rFonts w:asciiTheme="minorHAnsi" w:hAnsiTheme="minorHAnsi"/>
          <w:sz w:val="22"/>
          <w:szCs w:val="22"/>
        </w:rPr>
        <w:t xml:space="preserve">the </w:t>
      </w:r>
      <w:r w:rsidR="001D5DBF">
        <w:rPr>
          <w:rFonts w:asciiTheme="minorHAnsi" w:hAnsiTheme="minorHAnsi"/>
          <w:sz w:val="22"/>
          <w:szCs w:val="22"/>
        </w:rPr>
        <w:t xml:space="preserve">basic </w:t>
      </w:r>
      <w:r w:rsidR="00862318">
        <w:rPr>
          <w:rFonts w:asciiTheme="minorHAnsi" w:hAnsiTheme="minorHAnsi"/>
          <w:sz w:val="22"/>
          <w:szCs w:val="22"/>
        </w:rPr>
        <w:t>co</w:t>
      </w:r>
      <w:r w:rsidR="00A46DC3">
        <w:rPr>
          <w:rFonts w:asciiTheme="minorHAnsi" w:hAnsiTheme="minorHAnsi"/>
          <w:sz w:val="22"/>
          <w:szCs w:val="22"/>
        </w:rPr>
        <w:t xml:space="preserve">ntent and the </w:t>
      </w:r>
      <w:r w:rsidR="001D5DBF">
        <w:rPr>
          <w:rFonts w:asciiTheme="minorHAnsi" w:hAnsiTheme="minorHAnsi"/>
          <w:sz w:val="22"/>
          <w:szCs w:val="22"/>
        </w:rPr>
        <w:t>main functionalities that are supposed to be developed</w:t>
      </w:r>
      <w:r w:rsidR="003C42AE">
        <w:rPr>
          <w:rFonts w:asciiTheme="minorHAnsi" w:hAnsiTheme="minorHAnsi"/>
          <w:sz w:val="22"/>
          <w:szCs w:val="22"/>
        </w:rPr>
        <w:t>.</w:t>
      </w:r>
      <w:r w:rsidR="001D5DBF">
        <w:rPr>
          <w:rFonts w:asciiTheme="minorHAnsi" w:hAnsiTheme="minorHAnsi"/>
          <w:sz w:val="22"/>
          <w:szCs w:val="22"/>
        </w:rPr>
        <w:t xml:space="preserve"> </w:t>
      </w:r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2" w:name="_Toc39430802"/>
      <w:r w:rsidRPr="00D52E39">
        <w:rPr>
          <w:rFonts w:asciiTheme="minorHAnsi" w:hAnsiTheme="minorHAnsi"/>
          <w:sz w:val="22"/>
          <w:szCs w:val="22"/>
        </w:rPr>
        <w:t>Scope</w:t>
      </w:r>
      <w:bookmarkEnd w:id="2"/>
    </w:p>
    <w:p w:rsidR="00B649A4" w:rsidRDefault="00043D55" w:rsidP="000E096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scope of thi</w:t>
      </w:r>
      <w:r w:rsidR="00A52B22">
        <w:rPr>
          <w:rFonts w:asciiTheme="minorHAnsi" w:hAnsiTheme="minorHAnsi"/>
          <w:sz w:val="22"/>
          <w:szCs w:val="22"/>
        </w:rPr>
        <w:t>s project is the creation of a b</w:t>
      </w:r>
      <w:r>
        <w:rPr>
          <w:rFonts w:asciiTheme="minorHAnsi" w:hAnsiTheme="minorHAnsi"/>
          <w:sz w:val="22"/>
          <w:szCs w:val="22"/>
        </w:rPr>
        <w:t>log platform</w:t>
      </w:r>
      <w:r w:rsidR="00D553B5">
        <w:rPr>
          <w:rFonts w:asciiTheme="minorHAnsi" w:hAnsiTheme="minorHAnsi"/>
          <w:sz w:val="22"/>
          <w:szCs w:val="22"/>
        </w:rPr>
        <w:t xml:space="preserve"> with its main sections and sub sections, </w:t>
      </w:r>
      <w:r w:rsidR="00FC3318">
        <w:rPr>
          <w:rFonts w:asciiTheme="minorHAnsi" w:hAnsiTheme="minorHAnsi"/>
          <w:sz w:val="22"/>
          <w:szCs w:val="22"/>
        </w:rPr>
        <w:t xml:space="preserve">content, </w:t>
      </w:r>
      <w:r w:rsidR="00D553B5">
        <w:rPr>
          <w:rFonts w:asciiTheme="minorHAnsi" w:hAnsiTheme="minorHAnsi"/>
          <w:sz w:val="22"/>
          <w:szCs w:val="22"/>
        </w:rPr>
        <w:t>functionalities and design</w:t>
      </w:r>
      <w:r w:rsidR="00FC3318">
        <w:rPr>
          <w:rFonts w:asciiTheme="minorHAnsi" w:hAnsiTheme="minorHAnsi"/>
          <w:sz w:val="22"/>
          <w:szCs w:val="22"/>
        </w:rPr>
        <w:t xml:space="preserve">. </w:t>
      </w:r>
    </w:p>
    <w:p w:rsidR="00A46971" w:rsidRDefault="00A46971" w:rsidP="00A46971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 of scope </w:t>
      </w:r>
    </w:p>
    <w:p w:rsidR="00A46971" w:rsidRDefault="003A0621" w:rsidP="000E0966">
      <w:pPr>
        <w:ind w:left="708"/>
      </w:pPr>
      <w:r>
        <w:rPr>
          <w:lang w:val="en-US"/>
        </w:rPr>
        <w:t xml:space="preserve">On this phase of development we will not </w:t>
      </w:r>
      <w:r w:rsidR="00EF1E2A">
        <w:rPr>
          <w:lang w:val="en-US"/>
        </w:rPr>
        <w:t xml:space="preserve">aim the integration </w:t>
      </w:r>
      <w:r w:rsidR="00B07A2A">
        <w:rPr>
          <w:lang w:val="en-US"/>
        </w:rPr>
        <w:t xml:space="preserve">of our product </w:t>
      </w:r>
      <w:r w:rsidR="00EF1E2A">
        <w:rPr>
          <w:lang w:val="en-US"/>
        </w:rPr>
        <w:t>with other external systems as affiliation</w:t>
      </w:r>
      <w:r w:rsidR="00B07A2A">
        <w:rPr>
          <w:lang w:val="en-US"/>
        </w:rPr>
        <w:t xml:space="preserve"> systems</w:t>
      </w:r>
      <w:r w:rsidR="00EF1E2A">
        <w:rPr>
          <w:lang w:val="en-US"/>
        </w:rPr>
        <w:t>, commercial</w:t>
      </w:r>
      <w:r w:rsidR="00B07A2A">
        <w:rPr>
          <w:lang w:val="en-US"/>
        </w:rPr>
        <w:t>s</w:t>
      </w:r>
      <w:r w:rsidR="00EF1E2A">
        <w:rPr>
          <w:lang w:val="en-US"/>
        </w:rPr>
        <w:t xml:space="preserve">, payment gateways etc. </w:t>
      </w:r>
      <w:r w:rsidR="00BB4689">
        <w:rPr>
          <w:lang w:val="en-US"/>
        </w:rPr>
        <w:t xml:space="preserve">The categorization of the </w:t>
      </w:r>
      <w:r w:rsidR="00701162">
        <w:rPr>
          <w:lang w:val="en-US"/>
        </w:rPr>
        <w:t>blog posts in separate topics is also not in this scope.</w:t>
      </w:r>
    </w:p>
    <w:p w:rsidR="00A46971" w:rsidRPr="00A46971" w:rsidRDefault="00922B34" w:rsidP="00A46971">
      <w:pPr>
        <w:pStyle w:val="Heading2"/>
        <w:rPr>
          <w:rFonts w:asciiTheme="minorHAnsi" w:hAnsiTheme="minorHAnsi"/>
          <w:sz w:val="22"/>
          <w:szCs w:val="22"/>
        </w:rPr>
      </w:pPr>
      <w:bookmarkStart w:id="3" w:name="_Toc39430805"/>
      <w:r w:rsidRPr="00D52E39">
        <w:rPr>
          <w:rFonts w:asciiTheme="minorHAnsi" w:hAnsiTheme="minorHAnsi"/>
          <w:sz w:val="22"/>
          <w:szCs w:val="22"/>
        </w:rPr>
        <w:t>Overview</w:t>
      </w:r>
    </w:p>
    <w:p w:rsidR="00922B34" w:rsidRPr="00D52E39" w:rsidRDefault="00922B34" w:rsidP="0094736B">
      <w:pPr>
        <w:pStyle w:val="BodyText"/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 xml:space="preserve">The rest of this document contains the overall description of the </w:t>
      </w:r>
      <w:r w:rsidR="00A52B22">
        <w:rPr>
          <w:rFonts w:asciiTheme="minorHAnsi" w:hAnsiTheme="minorHAnsi"/>
          <w:sz w:val="22"/>
          <w:szCs w:val="22"/>
        </w:rPr>
        <w:t xml:space="preserve">blog platform </w:t>
      </w:r>
      <w:r w:rsidRPr="00D52E39">
        <w:rPr>
          <w:rFonts w:asciiTheme="minorHAnsi" w:hAnsiTheme="minorHAnsi"/>
          <w:sz w:val="22"/>
          <w:szCs w:val="22"/>
        </w:rPr>
        <w:t>and the speci</w:t>
      </w:r>
      <w:r>
        <w:rPr>
          <w:rFonts w:asciiTheme="minorHAnsi" w:hAnsiTheme="minorHAnsi"/>
          <w:sz w:val="22"/>
          <w:szCs w:val="22"/>
        </w:rPr>
        <w:t>f</w:t>
      </w:r>
      <w:r w:rsidR="0094736B">
        <w:rPr>
          <w:rFonts w:asciiTheme="minorHAnsi" w:hAnsiTheme="minorHAnsi"/>
          <w:sz w:val="22"/>
          <w:szCs w:val="22"/>
        </w:rPr>
        <w:t>ic requirements for the system.</w:t>
      </w:r>
      <w:r w:rsidR="0094736B">
        <w:br/>
      </w:r>
      <w:bookmarkEnd w:id="3"/>
    </w:p>
    <w:p w:rsidR="00F92482" w:rsidRPr="00D52E39" w:rsidRDefault="00F92482" w:rsidP="00F92482">
      <w:pPr>
        <w:pStyle w:val="Heading1"/>
        <w:rPr>
          <w:rFonts w:asciiTheme="minorHAnsi" w:hAnsiTheme="minorHAnsi"/>
          <w:sz w:val="22"/>
          <w:szCs w:val="22"/>
        </w:rPr>
      </w:pPr>
      <w:bookmarkStart w:id="4" w:name="_Toc39430806"/>
      <w:r w:rsidRPr="00D52E39">
        <w:rPr>
          <w:rFonts w:asciiTheme="minorHAnsi" w:hAnsiTheme="minorHAnsi"/>
          <w:sz w:val="22"/>
          <w:szCs w:val="22"/>
        </w:rPr>
        <w:t>Overall Description</w:t>
      </w:r>
      <w:bookmarkEnd w:id="4"/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5" w:name="_Toc39430807"/>
      <w:bookmarkStart w:id="6" w:name="_Toc37002398"/>
      <w:bookmarkStart w:id="7" w:name="_Toc456662680"/>
      <w:bookmarkStart w:id="8" w:name="_Toc452813591"/>
      <w:bookmarkStart w:id="9" w:name="_Toc436203388"/>
      <w:bookmarkStart w:id="10" w:name="_Toc422186484"/>
      <w:bookmarkStart w:id="11" w:name="_Toc346297778"/>
      <w:bookmarkStart w:id="12" w:name="_Toc342757867"/>
      <w:bookmarkStart w:id="13" w:name="_Toc339784266"/>
      <w:bookmarkStart w:id="14" w:name="_Toc339783677"/>
      <w:bookmarkStart w:id="15" w:name="_Toc323533353"/>
      <w:bookmarkStart w:id="16" w:name="_Toc320279476"/>
      <w:bookmarkStart w:id="17" w:name="_Toc320274603"/>
      <w:bookmarkStart w:id="18" w:name="_Toc318088998"/>
      <w:bookmarkStart w:id="19" w:name="_Toc425054391"/>
      <w:r w:rsidRPr="00D52E39">
        <w:rPr>
          <w:rFonts w:asciiTheme="minorHAnsi" w:hAnsiTheme="minorHAnsi"/>
          <w:sz w:val="22"/>
          <w:szCs w:val="22"/>
        </w:rPr>
        <w:t>Product Perspective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20EF" w:rsidRDefault="00A820EF" w:rsidP="00F92482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blog platform will provide the possibility to a</w:t>
      </w:r>
      <w:r w:rsidR="00440D0C">
        <w:rPr>
          <w:rFonts w:asciiTheme="minorHAnsi" w:hAnsiTheme="minorHAnsi"/>
          <w:sz w:val="22"/>
          <w:szCs w:val="22"/>
        </w:rPr>
        <w:t xml:space="preserve">ll internet users to share their thoughts, knowledge, feelings and concerns. </w:t>
      </w:r>
      <w:r w:rsidR="003572FC">
        <w:rPr>
          <w:rFonts w:asciiTheme="minorHAnsi" w:hAnsiTheme="minorHAnsi"/>
          <w:sz w:val="22"/>
          <w:szCs w:val="22"/>
        </w:rPr>
        <w:t>It will be absolutely free</w:t>
      </w:r>
      <w:r w:rsidR="00E54242">
        <w:rPr>
          <w:rFonts w:asciiTheme="minorHAnsi" w:hAnsiTheme="minorHAnsi"/>
          <w:sz w:val="22"/>
          <w:szCs w:val="22"/>
        </w:rPr>
        <w:t xml:space="preserve"> platform</w:t>
      </w:r>
      <w:r w:rsidR="003572FC">
        <w:rPr>
          <w:rFonts w:asciiTheme="minorHAnsi" w:hAnsiTheme="minorHAnsi"/>
          <w:sz w:val="22"/>
          <w:szCs w:val="22"/>
        </w:rPr>
        <w:t xml:space="preserve"> with no restrictions upon age, gender, race, country or religion. </w:t>
      </w:r>
      <w:r w:rsidR="00B47F92">
        <w:rPr>
          <w:rFonts w:asciiTheme="minorHAnsi" w:hAnsiTheme="minorHAnsi"/>
          <w:sz w:val="22"/>
          <w:szCs w:val="22"/>
        </w:rPr>
        <w:t>It</w:t>
      </w:r>
      <w:r w:rsidR="00F97294">
        <w:rPr>
          <w:rFonts w:asciiTheme="minorHAnsi" w:hAnsiTheme="minorHAnsi"/>
          <w:sz w:val="22"/>
          <w:szCs w:val="22"/>
        </w:rPr>
        <w:t xml:space="preserve"> should</w:t>
      </w:r>
      <w:r w:rsidR="00B47F92">
        <w:rPr>
          <w:rFonts w:asciiTheme="minorHAnsi" w:hAnsiTheme="minorHAnsi"/>
          <w:sz w:val="22"/>
          <w:szCs w:val="22"/>
        </w:rPr>
        <w:t xml:space="preserve"> be user friendly and easy to use.</w:t>
      </w:r>
      <w:r w:rsidR="00F97294">
        <w:rPr>
          <w:rFonts w:asciiTheme="minorHAnsi" w:hAnsiTheme="minorHAnsi"/>
          <w:sz w:val="22"/>
          <w:szCs w:val="22"/>
        </w:rPr>
        <w:br/>
      </w:r>
      <w:r w:rsidR="00DC4E0B">
        <w:rPr>
          <w:rFonts w:asciiTheme="minorHAnsi" w:hAnsiTheme="minorHAnsi"/>
          <w:sz w:val="22"/>
          <w:szCs w:val="22"/>
        </w:rPr>
        <w:t>The economical purpose of this product is to gain popularity</w:t>
      </w:r>
      <w:r w:rsidR="005B1964">
        <w:rPr>
          <w:rFonts w:asciiTheme="minorHAnsi" w:hAnsiTheme="minorHAnsi"/>
          <w:sz w:val="22"/>
          <w:szCs w:val="22"/>
        </w:rPr>
        <w:t>,</w:t>
      </w:r>
      <w:r w:rsidR="00DC4E0B">
        <w:rPr>
          <w:rFonts w:asciiTheme="minorHAnsi" w:hAnsiTheme="minorHAnsi"/>
          <w:sz w:val="22"/>
          <w:szCs w:val="22"/>
        </w:rPr>
        <w:t xml:space="preserve"> big number of commercials</w:t>
      </w:r>
      <w:r w:rsidR="005B1964">
        <w:rPr>
          <w:rFonts w:asciiTheme="minorHAnsi" w:hAnsiTheme="minorHAnsi"/>
          <w:sz w:val="22"/>
          <w:szCs w:val="22"/>
        </w:rPr>
        <w:t xml:space="preserve"> and wide network of</w:t>
      </w:r>
      <w:r w:rsidR="00DC4E0B">
        <w:rPr>
          <w:rFonts w:asciiTheme="minorHAnsi" w:hAnsiTheme="minorHAnsi"/>
          <w:sz w:val="22"/>
          <w:szCs w:val="22"/>
        </w:rPr>
        <w:t xml:space="preserve"> affiliate </w:t>
      </w:r>
      <w:r w:rsidR="005B1964">
        <w:rPr>
          <w:rFonts w:asciiTheme="minorHAnsi" w:hAnsiTheme="minorHAnsi"/>
          <w:sz w:val="22"/>
          <w:szCs w:val="22"/>
        </w:rPr>
        <w:t>collaboration.</w:t>
      </w:r>
      <w:bookmarkStart w:id="20" w:name="_GoBack"/>
      <w:bookmarkEnd w:id="20"/>
    </w:p>
    <w:sectPr w:rsidR="00A820EF" w:rsidSect="000058E5">
      <w:headerReference w:type="default" r:id="rId8"/>
      <w:footerReference w:type="default" r:id="rId9"/>
      <w:pgSz w:w="11906" w:h="16838"/>
      <w:pgMar w:top="1570" w:right="1416" w:bottom="1417" w:left="1417" w:header="284" w:footer="2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266" w:rsidRDefault="003C6266" w:rsidP="00BE4374">
      <w:pPr>
        <w:spacing w:after="0" w:line="240" w:lineRule="auto"/>
      </w:pPr>
      <w:r>
        <w:separator/>
      </w:r>
    </w:p>
  </w:endnote>
  <w:endnote w:type="continuationSeparator" w:id="0">
    <w:p w:rsidR="003C6266" w:rsidRDefault="003C6266" w:rsidP="00BE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C7" w:rsidRDefault="00385FC7">
    <w:pPr>
      <w:pStyle w:val="Header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val="en-US"/>
      </w:rPr>
      <w:drawing>
        <wp:inline distT="0" distB="0" distL="0" distR="0">
          <wp:extent cx="438912" cy="276973"/>
          <wp:effectExtent l="0" t="0" r="0" b="8890"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85FC7" w:rsidRDefault="00385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266" w:rsidRDefault="003C6266" w:rsidP="00BE4374">
      <w:pPr>
        <w:spacing w:after="0" w:line="240" w:lineRule="auto"/>
      </w:pPr>
      <w:r>
        <w:separator/>
      </w:r>
    </w:p>
  </w:footnote>
  <w:footnote w:type="continuationSeparator" w:id="0">
    <w:p w:rsidR="003C6266" w:rsidRDefault="003C6266" w:rsidP="00BE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C7" w:rsidRDefault="00385FC7" w:rsidP="000043C7">
    <w:pPr>
      <w:pStyle w:val="Header"/>
      <w:tabs>
        <w:tab w:val="clear" w:pos="4536"/>
        <w:tab w:val="clear" w:pos="9072"/>
        <w:tab w:val="left" w:pos="1440"/>
      </w:tabs>
      <w:jc w:val="right"/>
    </w:pPr>
    <w:r>
      <w:rPr>
        <w:noProof/>
        <w:lang w:val="en-US"/>
      </w:rPr>
      <w:drawing>
        <wp:inline distT="0" distB="0" distL="0" distR="0">
          <wp:extent cx="1135666" cy="329565"/>
          <wp:effectExtent l="0" t="0" r="7620" b="0"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666" cy="329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85FC7" w:rsidRDefault="00385F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68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124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B02F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86B5D"/>
    <w:multiLevelType w:val="hybridMultilevel"/>
    <w:tmpl w:val="E66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51A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F141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456922"/>
    <w:multiLevelType w:val="hybridMultilevel"/>
    <w:tmpl w:val="F08E1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1077E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1A44C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DE6564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865F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46C8D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EB7EB5"/>
    <w:multiLevelType w:val="hybridMultilevel"/>
    <w:tmpl w:val="5882D9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8419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E5511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4953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DB06A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A54E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A11D99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E6FF4"/>
    <w:multiLevelType w:val="hybridMultilevel"/>
    <w:tmpl w:val="805A97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CA692E"/>
    <w:multiLevelType w:val="hybridMultilevel"/>
    <w:tmpl w:val="AEA475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43979"/>
    <w:multiLevelType w:val="hybridMultilevel"/>
    <w:tmpl w:val="3D44AE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4594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8B5334"/>
    <w:multiLevelType w:val="hybridMultilevel"/>
    <w:tmpl w:val="757EC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DF4AF6"/>
    <w:multiLevelType w:val="hybridMultilevel"/>
    <w:tmpl w:val="19A07A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9F20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6" w15:restartNumberingAfterBreak="0">
    <w:nsid w:val="630177BF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778F5"/>
    <w:multiLevelType w:val="hybridMultilevel"/>
    <w:tmpl w:val="5BF2CB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781E0B"/>
    <w:multiLevelType w:val="hybridMultilevel"/>
    <w:tmpl w:val="2A8EFB18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7E5183"/>
    <w:multiLevelType w:val="hybridMultilevel"/>
    <w:tmpl w:val="ABA8C9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B75C2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ED4FFC"/>
    <w:multiLevelType w:val="hybridMultilevel"/>
    <w:tmpl w:val="8EA603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F3243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EE60B3"/>
    <w:multiLevelType w:val="hybridMultilevel"/>
    <w:tmpl w:val="EAF096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D97553"/>
    <w:multiLevelType w:val="hybridMultilevel"/>
    <w:tmpl w:val="91D060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7"/>
  </w:num>
  <w:num w:numId="3">
    <w:abstractNumId w:val="17"/>
  </w:num>
  <w:num w:numId="4">
    <w:abstractNumId w:val="33"/>
  </w:num>
  <w:num w:numId="5">
    <w:abstractNumId w:val="41"/>
  </w:num>
  <w:num w:numId="6">
    <w:abstractNumId w:val="28"/>
  </w:num>
  <w:num w:numId="7">
    <w:abstractNumId w:val="39"/>
  </w:num>
  <w:num w:numId="8">
    <w:abstractNumId w:val="27"/>
  </w:num>
  <w:num w:numId="9">
    <w:abstractNumId w:val="25"/>
  </w:num>
  <w:num w:numId="10">
    <w:abstractNumId w:val="43"/>
  </w:num>
  <w:num w:numId="11">
    <w:abstractNumId w:val="44"/>
  </w:num>
  <w:num w:numId="12">
    <w:abstractNumId w:val="8"/>
  </w:num>
  <w:num w:numId="13">
    <w:abstractNumId w:val="31"/>
  </w:num>
  <w:num w:numId="14">
    <w:abstractNumId w:val="16"/>
  </w:num>
  <w:num w:numId="15">
    <w:abstractNumId w:val="5"/>
  </w:num>
  <w:num w:numId="16">
    <w:abstractNumId w:val="29"/>
  </w:num>
  <w:num w:numId="17">
    <w:abstractNumId w:val="18"/>
  </w:num>
  <w:num w:numId="18">
    <w:abstractNumId w:val="0"/>
  </w:num>
  <w:num w:numId="19">
    <w:abstractNumId w:val="13"/>
  </w:num>
  <w:num w:numId="20">
    <w:abstractNumId w:val="26"/>
  </w:num>
  <w:num w:numId="21">
    <w:abstractNumId w:val="32"/>
  </w:num>
  <w:num w:numId="22">
    <w:abstractNumId w:val="21"/>
  </w:num>
  <w:num w:numId="23">
    <w:abstractNumId w:val="15"/>
  </w:num>
  <w:num w:numId="24">
    <w:abstractNumId w:val="19"/>
  </w:num>
  <w:num w:numId="25">
    <w:abstractNumId w:val="10"/>
  </w:num>
  <w:num w:numId="26">
    <w:abstractNumId w:val="7"/>
  </w:num>
  <w:num w:numId="27">
    <w:abstractNumId w:val="2"/>
  </w:num>
  <w:num w:numId="28">
    <w:abstractNumId w:val="34"/>
  </w:num>
  <w:num w:numId="29">
    <w:abstractNumId w:val="3"/>
  </w:num>
  <w:num w:numId="30">
    <w:abstractNumId w:val="36"/>
  </w:num>
  <w:num w:numId="31">
    <w:abstractNumId w:val="23"/>
  </w:num>
  <w:num w:numId="32">
    <w:abstractNumId w:val="30"/>
  </w:num>
  <w:num w:numId="33">
    <w:abstractNumId w:val="1"/>
  </w:num>
  <w:num w:numId="34">
    <w:abstractNumId w:val="42"/>
  </w:num>
  <w:num w:numId="35">
    <w:abstractNumId w:val="40"/>
  </w:num>
  <w:num w:numId="36">
    <w:abstractNumId w:val="20"/>
  </w:num>
  <w:num w:numId="37">
    <w:abstractNumId w:val="22"/>
  </w:num>
  <w:num w:numId="38">
    <w:abstractNumId w:val="11"/>
  </w:num>
  <w:num w:numId="39">
    <w:abstractNumId w:val="9"/>
  </w:num>
  <w:num w:numId="40">
    <w:abstractNumId w:val="12"/>
  </w:num>
  <w:num w:numId="41">
    <w:abstractNumId w:val="38"/>
  </w:num>
  <w:num w:numId="42">
    <w:abstractNumId w:val="14"/>
  </w:num>
  <w:num w:numId="43">
    <w:abstractNumId w:val="6"/>
  </w:num>
  <w:num w:numId="44">
    <w:abstractNumId w:val="2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82"/>
    <w:rsid w:val="000043C7"/>
    <w:rsid w:val="000058E5"/>
    <w:rsid w:val="00043D35"/>
    <w:rsid w:val="00043D55"/>
    <w:rsid w:val="000E0966"/>
    <w:rsid w:val="00101B4A"/>
    <w:rsid w:val="00112B2E"/>
    <w:rsid w:val="001B5C02"/>
    <w:rsid w:val="001D5DBF"/>
    <w:rsid w:val="001E7905"/>
    <w:rsid w:val="00243AFB"/>
    <w:rsid w:val="002851B0"/>
    <w:rsid w:val="002A1441"/>
    <w:rsid w:val="003572FC"/>
    <w:rsid w:val="00385FC7"/>
    <w:rsid w:val="003A0621"/>
    <w:rsid w:val="003C42AE"/>
    <w:rsid w:val="003C6266"/>
    <w:rsid w:val="00440D0C"/>
    <w:rsid w:val="00485175"/>
    <w:rsid w:val="00486BF3"/>
    <w:rsid w:val="00494172"/>
    <w:rsid w:val="004E1F3F"/>
    <w:rsid w:val="004E68D2"/>
    <w:rsid w:val="005008CA"/>
    <w:rsid w:val="0057063C"/>
    <w:rsid w:val="005B1964"/>
    <w:rsid w:val="005C5417"/>
    <w:rsid w:val="00621F09"/>
    <w:rsid w:val="00656152"/>
    <w:rsid w:val="00690AE8"/>
    <w:rsid w:val="00701162"/>
    <w:rsid w:val="007B77F0"/>
    <w:rsid w:val="007D3AC8"/>
    <w:rsid w:val="007D3F6A"/>
    <w:rsid w:val="007F3ADD"/>
    <w:rsid w:val="00823DA4"/>
    <w:rsid w:val="00847E5C"/>
    <w:rsid w:val="00862318"/>
    <w:rsid w:val="008920FE"/>
    <w:rsid w:val="008E45F1"/>
    <w:rsid w:val="00922B34"/>
    <w:rsid w:val="0094736B"/>
    <w:rsid w:val="0098623D"/>
    <w:rsid w:val="00A0196B"/>
    <w:rsid w:val="00A46971"/>
    <w:rsid w:val="00A46DC3"/>
    <w:rsid w:val="00A52B22"/>
    <w:rsid w:val="00A53828"/>
    <w:rsid w:val="00A820EF"/>
    <w:rsid w:val="00A9067E"/>
    <w:rsid w:val="00B07A2A"/>
    <w:rsid w:val="00B16739"/>
    <w:rsid w:val="00B17BBF"/>
    <w:rsid w:val="00B47F92"/>
    <w:rsid w:val="00B649A4"/>
    <w:rsid w:val="00BB4689"/>
    <w:rsid w:val="00BD0AAD"/>
    <w:rsid w:val="00BD2C97"/>
    <w:rsid w:val="00BE4374"/>
    <w:rsid w:val="00BE5112"/>
    <w:rsid w:val="00BF3860"/>
    <w:rsid w:val="00C53662"/>
    <w:rsid w:val="00D37CA3"/>
    <w:rsid w:val="00D510D8"/>
    <w:rsid w:val="00D52E39"/>
    <w:rsid w:val="00D553B5"/>
    <w:rsid w:val="00D86013"/>
    <w:rsid w:val="00DB4893"/>
    <w:rsid w:val="00DC4E0B"/>
    <w:rsid w:val="00E139DD"/>
    <w:rsid w:val="00E54242"/>
    <w:rsid w:val="00E72937"/>
    <w:rsid w:val="00E873A2"/>
    <w:rsid w:val="00EB24A8"/>
    <w:rsid w:val="00ED6322"/>
    <w:rsid w:val="00EE14A4"/>
    <w:rsid w:val="00EF1E2A"/>
    <w:rsid w:val="00F25244"/>
    <w:rsid w:val="00F42DE8"/>
    <w:rsid w:val="00F64B40"/>
    <w:rsid w:val="00F92482"/>
    <w:rsid w:val="00F97294"/>
    <w:rsid w:val="00FC3318"/>
    <w:rsid w:val="00FD5AF6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C3DA6B-15E3-4A39-8E27-264D7663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248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F9248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F9248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F9248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F9248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9248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F9248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F9248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F9248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248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9248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9248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9248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9248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248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9248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9248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9248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Hyperlink">
    <w:name w:val="Hyperlink"/>
    <w:basedOn w:val="DefaultParagraphFont"/>
    <w:semiHidden/>
    <w:unhideWhenUsed/>
    <w:rsid w:val="00F9248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924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924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2482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248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qFormat/>
    <w:rsid w:val="00F92482"/>
    <w:rPr>
      <w:i/>
      <w:iCs/>
    </w:rPr>
  </w:style>
  <w:style w:type="paragraph" w:styleId="ListParagraph">
    <w:name w:val="List Paragraph"/>
    <w:basedOn w:val="Normal"/>
    <w:uiPriority w:val="34"/>
    <w:qFormat/>
    <w:rsid w:val="00285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74"/>
  </w:style>
  <w:style w:type="paragraph" w:styleId="Footer">
    <w:name w:val="footer"/>
    <w:basedOn w:val="Normal"/>
    <w:link w:val="FooterChar"/>
    <w:uiPriority w:val="99"/>
    <w:unhideWhenUsed/>
    <w:rsid w:val="00BE4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74"/>
  </w:style>
  <w:style w:type="table" w:styleId="TableGrid">
    <w:name w:val="Table Grid"/>
    <w:basedOn w:val="TableNormal"/>
    <w:uiPriority w:val="39"/>
    <w:rsid w:val="004941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801B7-59A4-47DD-8DEE-A0003046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Bobby</cp:lastModifiedBy>
  <cp:revision>2</cp:revision>
  <dcterms:created xsi:type="dcterms:W3CDTF">2016-04-19T20:26:00Z</dcterms:created>
  <dcterms:modified xsi:type="dcterms:W3CDTF">2016-04-19T20:26:00Z</dcterms:modified>
</cp:coreProperties>
</file>