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66" w:rsidRDefault="001D2646">
      <w:r>
        <w:rPr>
          <w:noProof/>
          <w:lang w:eastAsia="nb-NO"/>
        </w:rPr>
        <w:drawing>
          <wp:inline distT="0" distB="0" distL="0" distR="0" wp14:anchorId="4C9DF0CC" wp14:editId="3DE24CC3">
            <wp:extent cx="3895725" cy="485775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46" w:rsidRDefault="001D2646">
      <w:r>
        <w:t xml:space="preserve">Dataene som skal til slagregisteret er fordelt på ulike kliniske </w:t>
      </w:r>
      <w:proofErr w:type="gramStart"/>
      <w:r>
        <w:t>situasjoner,  noen</w:t>
      </w:r>
      <w:proofErr w:type="gramEnd"/>
      <w:r>
        <w:t xml:space="preserve"> av disse kan slås sammen.</w:t>
      </w:r>
    </w:p>
    <w:p w:rsidR="001D2646" w:rsidRDefault="001D2646">
      <w:r>
        <w:t>Data registreres fra «plukklister», se eksempel.</w:t>
      </w:r>
    </w:p>
    <w:p w:rsidR="001D2646" w:rsidRDefault="001D2646">
      <w:r>
        <w:rPr>
          <w:noProof/>
          <w:lang w:eastAsia="nb-NO"/>
        </w:rPr>
        <w:drawing>
          <wp:inline distT="0" distB="0" distL="0" distR="0" wp14:anchorId="060B57DF" wp14:editId="5C0EEFB7">
            <wp:extent cx="3095625" cy="923925"/>
            <wp:effectExtent l="0" t="0" r="9525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46" w:rsidRDefault="001D2646"/>
    <w:p w:rsidR="001D2646" w:rsidRDefault="001D2646">
      <w:r>
        <w:rPr>
          <w:noProof/>
          <w:lang w:eastAsia="nb-NO"/>
        </w:rPr>
        <w:lastRenderedPageBreak/>
        <w:drawing>
          <wp:inline distT="0" distB="0" distL="0" distR="0" wp14:anchorId="004CDD48" wp14:editId="2249362A">
            <wp:extent cx="6687864" cy="60579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5346" cy="606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FF" w:rsidRDefault="006B50FF"/>
    <w:p w:rsidR="006B50FF" w:rsidRDefault="006B50FF">
      <w:r>
        <w:t>Skjema som registreres omdannes til fritekst-notat som kan legges til DIPS, se eksempel.</w:t>
      </w:r>
    </w:p>
    <w:tbl>
      <w:tblPr>
        <w:tblW w:w="5000" w:type="pct"/>
        <w:tblCellSpacing w:w="15" w:type="dxa"/>
        <w:tblInd w:w="15" w:type="dxa"/>
        <w:shd w:val="clear" w:color="auto" w:fill="FF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03"/>
        <w:gridCol w:w="8577"/>
      </w:tblGrid>
      <w:tr w:rsidR="006B50FF" w:rsidRPr="006B50FF" w:rsidTr="006B50FF">
        <w:trPr>
          <w:tblCellSpacing w:w="15" w:type="dxa"/>
        </w:trPr>
        <w:tc>
          <w:tcPr>
            <w:tcW w:w="1050" w:type="dxa"/>
            <w:shd w:val="clear" w:color="auto" w:fill="FFFFFF"/>
            <w:hideMark/>
          </w:tcPr>
          <w:p w:rsidR="006B50FF" w:rsidRPr="00E960AA" w:rsidRDefault="006B50FF" w:rsidP="006B50F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b-NO"/>
              </w:rPr>
            </w:pPr>
            <w:proofErr w:type="gramStart"/>
            <w:r w:rsidRPr="00E960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nb-NO"/>
              </w:rPr>
              <w:t>13.09.2012</w:t>
            </w:r>
            <w:proofErr w:type="gramEnd"/>
          </w:p>
        </w:tc>
        <w:tc>
          <w:tcPr>
            <w:tcW w:w="0" w:type="auto"/>
            <w:shd w:val="clear" w:color="auto" w:fill="FFFFFF"/>
            <w:hideMark/>
          </w:tcPr>
          <w:p w:rsidR="006B50FF" w:rsidRPr="00E960AA" w:rsidRDefault="006B50FF" w:rsidP="006B50F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B0C4DE"/>
                <w:sz w:val="20"/>
                <w:szCs w:val="20"/>
                <w:lang w:eastAsia="nb-NO"/>
              </w:rPr>
            </w:pPr>
            <w:r w:rsidRPr="00E960AA">
              <w:rPr>
                <w:rFonts w:ascii="Courier New" w:eastAsia="Times New Roman" w:hAnsi="Courier New" w:cs="Courier New"/>
                <w:b/>
                <w:bCs/>
                <w:color w:val="B0C4DE"/>
                <w:sz w:val="20"/>
                <w:szCs w:val="20"/>
                <w:lang w:eastAsia="nb-NO"/>
              </w:rPr>
              <w:t>Form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15" w:type="dxa"/>
              <w:shd w:val="clear" w:color="auto" w:fill="E6E6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5"/>
              <w:gridCol w:w="4697"/>
            </w:tblGrid>
            <w:tr w:rsidR="006B50FF" w:rsidRPr="006B50FF">
              <w:trPr>
                <w:tblCellSpacing w:w="15" w:type="dxa"/>
              </w:trPr>
              <w:tc>
                <w:tcPr>
                  <w:tcW w:w="0" w:type="auto"/>
                  <w:shd w:val="clear" w:color="auto" w:fill="E6E6FA"/>
                  <w:vAlign w:val="center"/>
                  <w:hideMark/>
                </w:tcPr>
                <w:p w:rsidR="006B50FF" w:rsidRPr="00E960AA" w:rsidRDefault="006B50FF" w:rsidP="006B50FF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sz w:val="20"/>
                      <w:szCs w:val="20"/>
                      <w:lang w:eastAsia="nb-NO"/>
                    </w:rPr>
                  </w:pPr>
                  <w:r w:rsidRPr="00E960AA">
                    <w:rPr>
                      <w:rFonts w:ascii="Segoe UI" w:eastAsia="Times New Roman" w:hAnsi="Segoe UI" w:cs="Segoe UI"/>
                      <w:b/>
                      <w:bCs/>
                      <w:sz w:val="20"/>
                      <w:szCs w:val="20"/>
                      <w:lang w:eastAsia="nb-NO"/>
                    </w:rPr>
                    <w:t>Status ved innleggelsen</w:t>
                  </w:r>
                </w:p>
              </w:tc>
              <w:tc>
                <w:tcPr>
                  <w:tcW w:w="0" w:type="auto"/>
                  <w:shd w:val="clear" w:color="auto" w:fill="E6E6FA"/>
                  <w:vAlign w:val="center"/>
                  <w:hideMark/>
                </w:tcPr>
                <w:p w:rsidR="006B50FF" w:rsidRPr="00E960AA" w:rsidRDefault="006B50FF" w:rsidP="006B50F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0"/>
                      <w:szCs w:val="20"/>
                      <w:lang w:eastAsia="nb-NO"/>
                    </w:rPr>
                  </w:pPr>
                  <w:proofErr w:type="spellStart"/>
                  <w:r w:rsidRPr="00E960AA">
                    <w:rPr>
                      <w:rFonts w:ascii="Segoe UI" w:eastAsia="Times New Roman" w:hAnsi="Segoe UI" w:cs="Segoe UI"/>
                      <w:sz w:val="20"/>
                      <w:szCs w:val="20"/>
                      <w:lang w:eastAsia="nb-NO"/>
                    </w:rPr>
                    <w:t>MaRe</w:t>
                  </w:r>
                  <w:proofErr w:type="spellEnd"/>
                  <w:r w:rsidRPr="00E960AA">
                    <w:rPr>
                      <w:rFonts w:ascii="Segoe UI" w:eastAsia="Times New Roman" w:hAnsi="Segoe UI" w:cs="Segoe UI"/>
                      <w:sz w:val="20"/>
                      <w:szCs w:val="20"/>
                      <w:lang w:eastAsia="nb-NO"/>
                    </w:rPr>
                    <w:t xml:space="preserve"> 130912 10:57 / (usignert)</w:t>
                  </w:r>
                </w:p>
              </w:tc>
            </w:tr>
            <w:tr w:rsidR="006B50FF" w:rsidRPr="006B50FF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6B50FF" w:rsidRPr="00E960AA" w:rsidRDefault="006B50FF" w:rsidP="006B50FF">
                  <w:pPr>
                    <w:spacing w:after="30" w:line="240" w:lineRule="auto"/>
                    <w:outlineLvl w:val="2"/>
                    <w:rPr>
                      <w:rFonts w:ascii="Segoe UI" w:eastAsia="Times New Roman" w:hAnsi="Segoe UI" w:cs="Segoe UI"/>
                      <w:b/>
                      <w:bCs/>
                      <w:sz w:val="20"/>
                      <w:szCs w:val="20"/>
                      <w:lang w:eastAsia="nb-NO"/>
                    </w:rPr>
                  </w:pPr>
                  <w:r w:rsidRPr="00E960AA">
                    <w:rPr>
                      <w:rFonts w:ascii="Segoe UI" w:eastAsia="Times New Roman" w:hAnsi="Segoe UI" w:cs="Segoe UI"/>
                      <w:b/>
                      <w:bCs/>
                      <w:sz w:val="20"/>
                      <w:szCs w:val="20"/>
                      <w:lang w:eastAsia="nb-NO"/>
                    </w:rPr>
                    <w:t>Status ved innleggelsen</w:t>
                  </w:r>
                </w:p>
                <w:p w:rsidR="006B50FF" w:rsidRPr="00E960AA" w:rsidRDefault="006B50FF" w:rsidP="006B50FF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0"/>
                      <w:szCs w:val="20"/>
                      <w:lang w:eastAsia="nb-NO"/>
                    </w:rPr>
                  </w:pPr>
                  <w:r w:rsidRPr="00E960AA">
                    <w:rPr>
                      <w:rFonts w:ascii="Segoe UI" w:eastAsia="Times New Roman" w:hAnsi="Segoe UI" w:cs="Segoe UI"/>
                      <w:sz w:val="20"/>
                      <w:szCs w:val="20"/>
                      <w:lang w:eastAsia="nb-NO"/>
                    </w:rPr>
                    <w:t xml:space="preserve">Bevissthetsgrad ved innleggelsen: Våken. </w:t>
                  </w:r>
                </w:p>
                <w:p w:rsidR="006B50FF" w:rsidRPr="00E960AA" w:rsidRDefault="006B50FF" w:rsidP="006B50FF">
                  <w:pPr>
                    <w:spacing w:after="30" w:line="240" w:lineRule="auto"/>
                    <w:outlineLvl w:val="2"/>
                    <w:rPr>
                      <w:rFonts w:ascii="Segoe UI" w:eastAsia="Times New Roman" w:hAnsi="Segoe UI" w:cs="Segoe UI"/>
                      <w:b/>
                      <w:bCs/>
                      <w:sz w:val="20"/>
                      <w:szCs w:val="20"/>
                      <w:lang w:eastAsia="nb-NO"/>
                    </w:rPr>
                  </w:pPr>
                  <w:r w:rsidRPr="00E960AA">
                    <w:rPr>
                      <w:rFonts w:ascii="Segoe UI" w:eastAsia="Times New Roman" w:hAnsi="Segoe UI" w:cs="Segoe UI"/>
                      <w:b/>
                      <w:bCs/>
                      <w:sz w:val="20"/>
                      <w:szCs w:val="20"/>
                      <w:lang w:eastAsia="nb-NO"/>
                    </w:rPr>
                    <w:t>Fokale utfall</w:t>
                  </w:r>
                </w:p>
                <w:p w:rsidR="006B50FF" w:rsidRPr="00E960AA" w:rsidRDefault="006B50FF" w:rsidP="006B50FF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0"/>
                      <w:szCs w:val="20"/>
                      <w:lang w:eastAsia="nb-NO"/>
                    </w:rPr>
                  </w:pPr>
                  <w:r w:rsidRPr="00E960AA">
                    <w:rPr>
                      <w:rFonts w:ascii="Segoe UI" w:eastAsia="Times New Roman" w:hAnsi="Segoe UI" w:cs="Segoe UI"/>
                      <w:sz w:val="20"/>
                      <w:szCs w:val="20"/>
                      <w:lang w:eastAsia="nb-NO"/>
                    </w:rPr>
                    <w:t xml:space="preserve">Ingen facialisparese. Armparese. Ingen beinparese. Språk/taleproblemer. </w:t>
                  </w:r>
                </w:p>
                <w:p w:rsidR="006B50FF" w:rsidRPr="00E960AA" w:rsidRDefault="006B50FF" w:rsidP="006B50FF">
                  <w:pPr>
                    <w:spacing w:after="30" w:line="240" w:lineRule="auto"/>
                    <w:outlineLvl w:val="2"/>
                    <w:rPr>
                      <w:rFonts w:ascii="Segoe UI" w:eastAsia="Times New Roman" w:hAnsi="Segoe UI" w:cs="Segoe UI"/>
                      <w:b/>
                      <w:bCs/>
                      <w:sz w:val="20"/>
                      <w:szCs w:val="20"/>
                      <w:lang w:eastAsia="nb-NO"/>
                    </w:rPr>
                  </w:pPr>
                  <w:r w:rsidRPr="00E960AA">
                    <w:rPr>
                      <w:rFonts w:ascii="Segoe UI" w:eastAsia="Times New Roman" w:hAnsi="Segoe UI" w:cs="Segoe UI"/>
                      <w:b/>
                      <w:bCs/>
                      <w:sz w:val="20"/>
                      <w:szCs w:val="20"/>
                      <w:lang w:eastAsia="nb-NO"/>
                    </w:rPr>
                    <w:t>Andre nye fokale symptomer</w:t>
                  </w:r>
                </w:p>
                <w:p w:rsidR="006B50FF" w:rsidRPr="00E960AA" w:rsidRDefault="006B50FF" w:rsidP="006B50FF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0"/>
                      <w:szCs w:val="20"/>
                      <w:lang w:eastAsia="nb-NO"/>
                    </w:rPr>
                  </w:pPr>
                  <w:r w:rsidRPr="00E960AA">
                    <w:rPr>
                      <w:rFonts w:ascii="Segoe UI" w:eastAsia="Times New Roman" w:hAnsi="Segoe UI" w:cs="Segoe UI"/>
                      <w:sz w:val="20"/>
                      <w:szCs w:val="20"/>
                      <w:lang w:eastAsia="nb-NO"/>
                    </w:rPr>
                    <w:t xml:space="preserve">Ingen sensibiltetsutfall. Ikke neglekt. Dobbeltsyn. Ikke synsfeltutfall. </w:t>
                  </w:r>
                </w:p>
                <w:p w:rsidR="006B50FF" w:rsidRPr="00E960AA" w:rsidRDefault="006B50FF" w:rsidP="006B50FF">
                  <w:pPr>
                    <w:spacing w:after="30" w:line="240" w:lineRule="auto"/>
                    <w:outlineLvl w:val="2"/>
                    <w:rPr>
                      <w:rFonts w:ascii="Segoe UI" w:eastAsia="Times New Roman" w:hAnsi="Segoe UI" w:cs="Segoe UI"/>
                      <w:b/>
                      <w:bCs/>
                      <w:sz w:val="20"/>
                      <w:szCs w:val="20"/>
                      <w:lang w:eastAsia="nb-NO"/>
                    </w:rPr>
                  </w:pPr>
                  <w:r w:rsidRPr="00E960AA">
                    <w:rPr>
                      <w:rFonts w:ascii="Segoe UI" w:eastAsia="Times New Roman" w:hAnsi="Segoe UI" w:cs="Segoe UI"/>
                      <w:b/>
                      <w:bCs/>
                      <w:sz w:val="20"/>
                      <w:szCs w:val="20"/>
                      <w:lang w:eastAsia="nb-NO"/>
                    </w:rPr>
                    <w:t>Andre opplysninger</w:t>
                  </w:r>
                </w:p>
                <w:p w:rsidR="006B50FF" w:rsidRPr="00E960AA" w:rsidRDefault="006B50FF" w:rsidP="006B50FF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20"/>
                      <w:szCs w:val="20"/>
                      <w:lang w:eastAsia="nb-NO"/>
                    </w:rPr>
                  </w:pPr>
                  <w:r w:rsidRPr="00E960AA">
                    <w:rPr>
                      <w:rFonts w:ascii="Segoe UI" w:eastAsia="Times New Roman" w:hAnsi="Segoe UI" w:cs="Segoe UI"/>
                      <w:sz w:val="20"/>
                      <w:szCs w:val="20"/>
                      <w:lang w:eastAsia="nb-NO"/>
                    </w:rPr>
                    <w:t>NIHSS 3 poeng. Høyresidige symptomer. CT tatt ved innkomst.</w:t>
                  </w:r>
                </w:p>
              </w:tc>
            </w:tr>
          </w:tbl>
          <w:p w:rsidR="006B50FF" w:rsidRPr="006B50FF" w:rsidRDefault="006B50FF" w:rsidP="006B50FF">
            <w:pPr>
              <w:spacing w:after="0" w:line="240" w:lineRule="auto"/>
              <w:rPr>
                <w:rFonts w:ascii="Segoe UI" w:eastAsia="Times New Roman" w:hAnsi="Segoe UI" w:cs="Segoe UI"/>
                <w:color w:val="4682B4"/>
                <w:sz w:val="16"/>
                <w:szCs w:val="16"/>
                <w:lang w:eastAsia="nb-NO"/>
              </w:rPr>
            </w:pPr>
          </w:p>
        </w:tc>
      </w:tr>
    </w:tbl>
    <w:p w:rsidR="001D2646" w:rsidRDefault="001D2646"/>
    <w:p w:rsidR="006B50FF" w:rsidRDefault="006B50FF">
      <w:r>
        <w:t>Dette vises også i e</w:t>
      </w:r>
      <w:r w:rsidR="00822B7E">
        <w:t xml:space="preserve">n generell kronologi i systemet som omfatter </w:t>
      </w:r>
      <w:proofErr w:type="spellStart"/>
      <w:r w:rsidR="00822B7E">
        <w:t>labdata</w:t>
      </w:r>
      <w:proofErr w:type="spellEnd"/>
      <w:r w:rsidR="00822B7E">
        <w:t xml:space="preserve"> etc.</w:t>
      </w:r>
      <w:bookmarkStart w:id="0" w:name="_GoBack"/>
      <w:bookmarkEnd w:id="0"/>
    </w:p>
    <w:p w:rsidR="001D2646" w:rsidRDefault="00822B7E">
      <w:r>
        <w:rPr>
          <w:noProof/>
          <w:lang w:eastAsia="nb-NO"/>
        </w:rPr>
        <w:lastRenderedPageBreak/>
        <w:drawing>
          <wp:inline distT="0" distB="0" distL="0" distR="0">
            <wp:extent cx="9216070" cy="3609466"/>
            <wp:effectExtent l="0" t="0" r="4445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nolog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5073" cy="36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46" w:rsidRDefault="001D2646"/>
    <w:sectPr w:rsidR="001D2646" w:rsidSect="00822B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46"/>
    <w:rsid w:val="000C6D66"/>
    <w:rsid w:val="001D2646"/>
    <w:rsid w:val="006B50FF"/>
    <w:rsid w:val="00822B7E"/>
    <w:rsid w:val="00E9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6B50FF"/>
    <w:pPr>
      <w:spacing w:after="30" w:line="240" w:lineRule="auto"/>
      <w:outlineLvl w:val="2"/>
    </w:pPr>
    <w:rPr>
      <w:rFonts w:ascii="Times New Roman" w:eastAsia="Times New Roman" w:hAnsi="Times New Roman" w:cs="Times New Roman"/>
      <w:b/>
      <w:bCs/>
      <w:sz w:val="16"/>
      <w:szCs w:val="1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1D2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D2646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B50FF"/>
    <w:rPr>
      <w:rFonts w:ascii="Times New Roman" w:eastAsia="Times New Roman" w:hAnsi="Times New Roman" w:cs="Times New Roman"/>
      <w:b/>
      <w:bCs/>
      <w:sz w:val="16"/>
      <w:szCs w:val="16"/>
      <w:lang w:eastAsia="nb-NO"/>
    </w:rPr>
  </w:style>
  <w:style w:type="character" w:customStyle="1" w:styleId="formsign1">
    <w:name w:val="formsign1"/>
    <w:basedOn w:val="Standardskriftforavsnitt"/>
    <w:rsid w:val="006B50FF"/>
    <w:rPr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6B50FF"/>
    <w:pPr>
      <w:spacing w:after="30" w:line="240" w:lineRule="auto"/>
      <w:outlineLvl w:val="2"/>
    </w:pPr>
    <w:rPr>
      <w:rFonts w:ascii="Times New Roman" w:eastAsia="Times New Roman" w:hAnsi="Times New Roman" w:cs="Times New Roman"/>
      <w:b/>
      <w:bCs/>
      <w:sz w:val="16"/>
      <w:szCs w:val="1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1D2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D2646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B50FF"/>
    <w:rPr>
      <w:rFonts w:ascii="Times New Roman" w:eastAsia="Times New Roman" w:hAnsi="Times New Roman" w:cs="Times New Roman"/>
      <w:b/>
      <w:bCs/>
      <w:sz w:val="16"/>
      <w:szCs w:val="16"/>
      <w:lang w:eastAsia="nb-NO"/>
    </w:rPr>
  </w:style>
  <w:style w:type="character" w:customStyle="1" w:styleId="formsign1">
    <w:name w:val="formsign1"/>
    <w:basedOn w:val="Standardskriftforavsnitt"/>
    <w:rsid w:val="006B50FF"/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8258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118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mrekdal</dc:creator>
  <cp:lastModifiedBy>mrekdal</cp:lastModifiedBy>
  <cp:revision>3</cp:revision>
  <dcterms:created xsi:type="dcterms:W3CDTF">2012-09-13T08:49:00Z</dcterms:created>
  <dcterms:modified xsi:type="dcterms:W3CDTF">2012-09-13T09:28:00Z</dcterms:modified>
</cp:coreProperties>
</file>