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B6A" w:rsidRPr="00CF1B6A" w:rsidRDefault="00CF1B6A" w:rsidP="00CF1B6A">
      <w:pPr>
        <w:jc w:val="center"/>
        <w:rPr>
          <w:rFonts w:ascii="Times New Roman" w:hAnsi="Times New Roman" w:cs="Times New Roman"/>
          <w:b/>
          <w:noProof/>
          <w:sz w:val="28"/>
          <w:lang w:eastAsia="en-IN"/>
        </w:rPr>
      </w:pPr>
      <w:r w:rsidRPr="00CF1B6A">
        <w:rPr>
          <w:rFonts w:ascii="Times New Roman" w:hAnsi="Times New Roman" w:cs="Times New Roman"/>
          <w:b/>
          <w:noProof/>
          <w:sz w:val="28"/>
          <w:lang w:eastAsia="en-IN"/>
        </w:rPr>
        <w:t>Short Summ</w:t>
      </w:r>
      <w:bookmarkStart w:id="0" w:name="_GoBack"/>
      <w:bookmarkEnd w:id="0"/>
      <w:r w:rsidRPr="00CF1B6A">
        <w:rPr>
          <w:rFonts w:ascii="Times New Roman" w:hAnsi="Times New Roman" w:cs="Times New Roman"/>
          <w:b/>
          <w:noProof/>
          <w:sz w:val="28"/>
          <w:lang w:eastAsia="en-IN"/>
        </w:rPr>
        <w:t>ary of RL ALgorithms</w:t>
      </w:r>
    </w:p>
    <w:p w:rsidR="002F03C5" w:rsidRDefault="00C76570" w:rsidP="00550507">
      <w:r>
        <w:rPr>
          <w:noProof/>
          <w:lang w:eastAsia="en-IN"/>
        </w:rPr>
        <w:drawing>
          <wp:inline distT="0" distB="0" distL="0" distR="0">
            <wp:extent cx="5731510" cy="2934533"/>
            <wp:effectExtent l="0" t="0" r="2540" b="0"/>
            <wp:docPr id="10" name="Picture 10" descr="https://miro.medium.com/max/1000/1*BsN4a2N1EDmgG19wWDd9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000/1*BsN4a2N1EDmgG19wWDd9C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4533"/>
                    </a:xfrm>
                    <a:prstGeom prst="rect">
                      <a:avLst/>
                    </a:prstGeom>
                    <a:noFill/>
                    <a:ln>
                      <a:noFill/>
                    </a:ln>
                  </pic:spPr>
                </pic:pic>
              </a:graphicData>
            </a:graphic>
          </wp:inline>
        </w:drawing>
      </w:r>
    </w:p>
    <w:p w:rsidR="00DD5269" w:rsidRPr="00DD5269" w:rsidRDefault="00DD5269" w:rsidP="00DD5269">
      <w:pPr>
        <w:pStyle w:val="Heading1"/>
        <w:rPr>
          <w:color w:val="C0504D" w:themeColor="accent2"/>
          <w:sz w:val="36"/>
        </w:rPr>
      </w:pPr>
      <w:r w:rsidRPr="00DD5269">
        <w:rPr>
          <w:color w:val="C0504D" w:themeColor="accent2"/>
          <w:sz w:val="36"/>
        </w:rPr>
        <w:t>I. Model-free RL</w:t>
      </w:r>
    </w:p>
    <w:p w:rsidR="00DD5269" w:rsidRDefault="00DD5269" w:rsidP="00DD5269">
      <w:pPr>
        <w:pStyle w:val="hc"/>
      </w:pPr>
      <w:r>
        <w:t>Two main approaches to represent agents with model-free reinforcement learning are Policy optimization and Q-learning.</w:t>
      </w:r>
    </w:p>
    <w:p w:rsidR="00A56133" w:rsidRP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I.1. Policy optimization or policy-iteration methods</w:t>
      </w:r>
    </w:p>
    <w:p w:rsidR="00A56133" w:rsidRPr="00A56133" w:rsidRDefault="00A56133" w:rsidP="008E3F2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In policy optimization methods the agent learns directly the policy function that maps state to action. The policy is determined without using a value function.</w:t>
      </w:r>
    </w:p>
    <w:p w:rsidR="008E3F2B" w:rsidRDefault="00A56133" w:rsidP="00DD5269">
      <w:pPr>
        <w:spacing w:after="0"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Important to mention that there are two types of policies: deterministic and stochastic.</w:t>
      </w:r>
    </w:p>
    <w:p w:rsidR="008E3F2B" w:rsidRDefault="00A56133" w:rsidP="00DD5269">
      <w:pPr>
        <w:spacing w:after="0"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 </w:t>
      </w:r>
      <w:r w:rsidRPr="00A56133">
        <w:rPr>
          <w:rFonts w:ascii="Times New Roman" w:eastAsia="Times New Roman" w:hAnsi="Times New Roman" w:cs="Times New Roman"/>
          <w:b/>
          <w:bCs/>
          <w:sz w:val="24"/>
          <w:szCs w:val="24"/>
          <w:lang w:eastAsia="en-IN"/>
        </w:rPr>
        <w:t>Deterministic policy</w:t>
      </w:r>
      <w:r w:rsidRPr="00A56133">
        <w:rPr>
          <w:rFonts w:ascii="Times New Roman" w:eastAsia="Times New Roman" w:hAnsi="Times New Roman" w:cs="Times New Roman"/>
          <w:sz w:val="24"/>
          <w:szCs w:val="24"/>
          <w:lang w:eastAsia="en-IN"/>
        </w:rPr>
        <w:t xml:space="preserve"> maps state to action without uncertainty. It happens when you have a deterministic environment like a chess table.</w:t>
      </w:r>
    </w:p>
    <w:p w:rsidR="00A56133" w:rsidRPr="00A56133" w:rsidRDefault="00A56133" w:rsidP="00DD5269">
      <w:pPr>
        <w:spacing w:after="0"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 </w:t>
      </w:r>
      <w:r w:rsidRPr="00A56133">
        <w:rPr>
          <w:rFonts w:ascii="Times New Roman" w:eastAsia="Times New Roman" w:hAnsi="Times New Roman" w:cs="Times New Roman"/>
          <w:b/>
          <w:bCs/>
          <w:sz w:val="24"/>
          <w:szCs w:val="24"/>
          <w:lang w:eastAsia="en-IN"/>
        </w:rPr>
        <w:t xml:space="preserve">Stochastic policy </w:t>
      </w:r>
      <w:r w:rsidRPr="00A56133">
        <w:rPr>
          <w:rFonts w:ascii="Times New Roman" w:eastAsia="Times New Roman" w:hAnsi="Times New Roman" w:cs="Times New Roman"/>
          <w:sz w:val="24"/>
          <w:szCs w:val="24"/>
          <w:lang w:eastAsia="en-IN"/>
        </w:rPr>
        <w:t>outputs a probability distribution over actions in a given state. This process is called Partially Observable Markov Decision Process (POMDP).</w:t>
      </w:r>
    </w:p>
    <w:p w:rsidR="00A56133" w:rsidRP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I.1.1. Policy Gradient (PG)</w:t>
      </w:r>
    </w:p>
    <w:p w:rsid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In this method, we have the policy π that has a parameter θ. This π outputs a probability distribution of actions.</w:t>
      </w:r>
    </w:p>
    <w:p w:rsidR="00A56133" w:rsidRP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noProof/>
          <w:sz w:val="24"/>
          <w:szCs w:val="24"/>
          <w:lang w:eastAsia="en-IN"/>
        </w:rPr>
        <w:drawing>
          <wp:inline distT="0" distB="0" distL="0" distR="0" wp14:anchorId="7940D5FF" wp14:editId="475E8BB3">
            <wp:extent cx="1406538" cy="210979"/>
            <wp:effectExtent l="0" t="0" r="3175" b="0"/>
            <wp:docPr id="12" name="Picture 12" descr="https://miro.medium.com/max/1000/1*zS2nj2jyqPRzhegaBq5z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1000/1*zS2nj2jyqPRzhegaBq5zd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843" cy="223775"/>
                    </a:xfrm>
                    <a:prstGeom prst="rect">
                      <a:avLst/>
                    </a:prstGeom>
                    <a:noFill/>
                    <a:ln>
                      <a:noFill/>
                    </a:ln>
                  </pic:spPr>
                </pic:pic>
              </a:graphicData>
            </a:graphic>
          </wp:inline>
        </w:drawing>
      </w:r>
    </w:p>
    <w:p w:rsidR="00A56133" w:rsidRPr="00A56133" w:rsidRDefault="00A56133" w:rsidP="00A56133">
      <w:pPr>
        <w:spacing w:after="0" w:line="240" w:lineRule="auto"/>
        <w:rPr>
          <w:rFonts w:ascii="Times New Roman" w:eastAsia="Times New Roman" w:hAnsi="Times New Roman" w:cs="Times New Roman"/>
          <w:sz w:val="24"/>
          <w:szCs w:val="24"/>
          <w:lang w:eastAsia="en-IN"/>
        </w:rPr>
      </w:pPr>
      <w:proofErr w:type="gramStart"/>
      <w:r w:rsidRPr="00A56133">
        <w:rPr>
          <w:rFonts w:ascii="Times New Roman" w:eastAsia="Times New Roman" w:hAnsi="Times New Roman" w:cs="Times New Roman"/>
          <w:sz w:val="24"/>
          <w:szCs w:val="24"/>
          <w:lang w:eastAsia="en-IN"/>
        </w:rPr>
        <w:t xml:space="preserve">Probability of taking action a given </w:t>
      </w:r>
      <w:proofErr w:type="spellStart"/>
      <w:r w:rsidRPr="00A56133">
        <w:rPr>
          <w:rFonts w:ascii="Times New Roman" w:eastAsia="Times New Roman" w:hAnsi="Times New Roman" w:cs="Times New Roman"/>
          <w:sz w:val="24"/>
          <w:szCs w:val="24"/>
          <w:lang w:eastAsia="en-IN"/>
        </w:rPr>
        <w:t>state s</w:t>
      </w:r>
      <w:proofErr w:type="spellEnd"/>
      <w:r w:rsidRPr="00A56133">
        <w:rPr>
          <w:rFonts w:ascii="Times New Roman" w:eastAsia="Times New Roman" w:hAnsi="Times New Roman" w:cs="Times New Roman"/>
          <w:sz w:val="24"/>
          <w:szCs w:val="24"/>
          <w:lang w:eastAsia="en-IN"/>
        </w:rPr>
        <w:t xml:space="preserve"> with parameters theta.</w:t>
      </w:r>
      <w:proofErr w:type="gramEnd"/>
      <w:r w:rsidRPr="00A56133">
        <w:rPr>
          <w:rFonts w:ascii="Times New Roman" w:eastAsia="Times New Roman" w:hAnsi="Times New Roman" w:cs="Times New Roman"/>
          <w:sz w:val="24"/>
          <w:szCs w:val="24"/>
          <w:lang w:eastAsia="en-IN"/>
        </w:rPr>
        <w:t xml:space="preserve"> </w:t>
      </w:r>
    </w:p>
    <w:p w:rsidR="00A56133" w:rsidRPr="00A56133" w:rsidRDefault="00A56133" w:rsidP="008E3F2B">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Then we must find the best parameters (θ) to maximize (optimize) a score function </w:t>
      </w:r>
      <w:proofErr w:type="gramStart"/>
      <w:r w:rsidRPr="00A56133">
        <w:rPr>
          <w:rFonts w:ascii="Times New Roman" w:eastAsia="Times New Roman" w:hAnsi="Times New Roman" w:cs="Times New Roman"/>
          <w:sz w:val="24"/>
          <w:szCs w:val="24"/>
          <w:lang w:eastAsia="en-IN"/>
        </w:rPr>
        <w:t>J(</w:t>
      </w:r>
      <w:proofErr w:type="gramEnd"/>
      <w:r w:rsidRPr="00A56133">
        <w:rPr>
          <w:rFonts w:ascii="Times New Roman" w:eastAsia="Times New Roman" w:hAnsi="Times New Roman" w:cs="Times New Roman"/>
          <w:sz w:val="24"/>
          <w:szCs w:val="24"/>
          <w:lang w:eastAsia="en-IN"/>
        </w:rPr>
        <w:t>θ), given the discount factor γ and the reward r.</w:t>
      </w:r>
    </w:p>
    <w:p w:rsidR="00A56133" w:rsidRPr="00A56133" w:rsidRDefault="00A56133" w:rsidP="00A56133">
      <w:pPr>
        <w:spacing w:after="0"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noProof/>
          <w:sz w:val="24"/>
          <w:szCs w:val="24"/>
          <w:lang w:eastAsia="en-IN"/>
        </w:rPr>
        <w:drawing>
          <wp:inline distT="0" distB="0" distL="0" distR="0" wp14:anchorId="4083621B" wp14:editId="0B578A24">
            <wp:extent cx="1297504" cy="234848"/>
            <wp:effectExtent l="0" t="0" r="0" b="0"/>
            <wp:docPr id="14" name="Picture 14" descr="https://miro.medium.com/max/1000/1*AooPzvc7qcjp7PyFhH5N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1000/1*AooPzvc7qcjp7PyFhH5NS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771" cy="239602"/>
                    </a:xfrm>
                    <a:prstGeom prst="rect">
                      <a:avLst/>
                    </a:prstGeom>
                    <a:noFill/>
                    <a:ln>
                      <a:noFill/>
                    </a:ln>
                  </pic:spPr>
                </pic:pic>
              </a:graphicData>
            </a:graphic>
          </wp:inline>
        </w:drawing>
      </w:r>
      <w:r w:rsidR="008E3F2B">
        <w:rPr>
          <w:rFonts w:ascii="Times New Roman" w:eastAsia="Times New Roman" w:hAnsi="Times New Roman" w:cs="Times New Roman"/>
          <w:sz w:val="24"/>
          <w:szCs w:val="24"/>
          <w:lang w:eastAsia="en-IN"/>
        </w:rPr>
        <w:t xml:space="preserve">    - </w:t>
      </w:r>
      <w:r w:rsidRPr="00A56133">
        <w:rPr>
          <w:rFonts w:ascii="Times New Roman" w:eastAsia="Times New Roman" w:hAnsi="Times New Roman" w:cs="Times New Roman"/>
          <w:sz w:val="24"/>
          <w:szCs w:val="24"/>
          <w:lang w:eastAsia="en-IN"/>
        </w:rPr>
        <w:t>Poli</w:t>
      </w:r>
      <w:r>
        <w:rPr>
          <w:rFonts w:ascii="Times New Roman" w:eastAsia="Times New Roman" w:hAnsi="Times New Roman" w:cs="Times New Roman"/>
          <w:sz w:val="24"/>
          <w:szCs w:val="24"/>
          <w:lang w:eastAsia="en-IN"/>
        </w:rPr>
        <w:t xml:space="preserve">cy score function </w:t>
      </w:r>
    </w:p>
    <w:p w:rsidR="00A56133" w:rsidRP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lastRenderedPageBreak/>
        <w:t>Main steps:</w:t>
      </w:r>
    </w:p>
    <w:p w:rsidR="00A56133" w:rsidRPr="00A56133" w:rsidRDefault="00A56133" w:rsidP="00A561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Measure the quality of a policy with the policy score function.</w:t>
      </w:r>
    </w:p>
    <w:p w:rsidR="00A56133" w:rsidRPr="00A56133" w:rsidRDefault="00A56133" w:rsidP="00A561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Use policy gradient ascent to find the best parameter that improves the policy.</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A great and detailed explanation with all the math included about policy gradient can be found in </w:t>
      </w:r>
      <w:hyperlink r:id="rId11" w:history="1">
        <w:r w:rsidRPr="00A56133">
          <w:rPr>
            <w:rFonts w:ascii="Times New Roman" w:eastAsia="Times New Roman" w:hAnsi="Times New Roman" w:cs="Times New Roman"/>
            <w:color w:val="0000FF"/>
            <w:sz w:val="24"/>
            <w:szCs w:val="24"/>
            <w:u w:val="single"/>
            <w:lang w:eastAsia="en-IN"/>
          </w:rPr>
          <w:t>Jonathan Hui</w:t>
        </w:r>
      </w:hyperlink>
      <w:r w:rsidRPr="00A56133">
        <w:rPr>
          <w:rFonts w:ascii="Times New Roman" w:eastAsia="Times New Roman" w:hAnsi="Times New Roman" w:cs="Times New Roman"/>
          <w:sz w:val="24"/>
          <w:szCs w:val="24"/>
          <w:lang w:eastAsia="en-IN"/>
        </w:rPr>
        <w:t xml:space="preserve">’s </w:t>
      </w:r>
      <w:hyperlink r:id="rId12" w:history="1">
        <w:r w:rsidRPr="00A56133">
          <w:rPr>
            <w:rFonts w:ascii="Times New Roman" w:eastAsia="Times New Roman" w:hAnsi="Times New Roman" w:cs="Times New Roman"/>
            <w:color w:val="0000FF"/>
            <w:sz w:val="24"/>
            <w:szCs w:val="24"/>
            <w:u w:val="single"/>
            <w:lang w:eastAsia="en-IN"/>
          </w:rPr>
          <w:t xml:space="preserve">blog </w:t>
        </w:r>
      </w:hyperlink>
      <w:r w:rsidRPr="00A56133">
        <w:rPr>
          <w:rFonts w:ascii="Times New Roman" w:eastAsia="Times New Roman" w:hAnsi="Times New Roman" w:cs="Times New Roman"/>
          <w:sz w:val="24"/>
          <w:szCs w:val="24"/>
          <w:lang w:eastAsia="en-IN"/>
        </w:rPr>
        <w:t xml:space="preserve">or in </w:t>
      </w:r>
      <w:hyperlink r:id="rId13" w:history="1">
        <w:r w:rsidRPr="00A56133">
          <w:rPr>
            <w:rFonts w:ascii="Times New Roman" w:eastAsia="Times New Roman" w:hAnsi="Times New Roman" w:cs="Times New Roman"/>
            <w:color w:val="0000FF"/>
            <w:sz w:val="24"/>
            <w:szCs w:val="24"/>
            <w:u w:val="single"/>
            <w:lang w:eastAsia="en-IN"/>
          </w:rPr>
          <w:t xml:space="preserve">Thomas </w:t>
        </w:r>
        <w:proofErr w:type="spellStart"/>
        <w:r w:rsidRPr="00A56133">
          <w:rPr>
            <w:rFonts w:ascii="Times New Roman" w:eastAsia="Times New Roman" w:hAnsi="Times New Roman" w:cs="Times New Roman"/>
            <w:color w:val="0000FF"/>
            <w:sz w:val="24"/>
            <w:szCs w:val="24"/>
            <w:u w:val="single"/>
            <w:lang w:eastAsia="en-IN"/>
          </w:rPr>
          <w:t>Simonini</w:t>
        </w:r>
      </w:hyperlink>
      <w:r w:rsidRPr="00A56133">
        <w:rPr>
          <w:rFonts w:ascii="Times New Roman" w:eastAsia="Times New Roman" w:hAnsi="Times New Roman" w:cs="Times New Roman"/>
          <w:sz w:val="24"/>
          <w:szCs w:val="24"/>
          <w:lang w:eastAsia="en-IN"/>
        </w:rPr>
        <w:t>’s</w:t>
      </w:r>
      <w:proofErr w:type="spellEnd"/>
      <w:r w:rsidRPr="00A56133">
        <w:rPr>
          <w:rFonts w:ascii="Times New Roman" w:eastAsia="Times New Roman" w:hAnsi="Times New Roman" w:cs="Times New Roman"/>
          <w:sz w:val="24"/>
          <w:szCs w:val="24"/>
          <w:lang w:eastAsia="en-IN"/>
        </w:rPr>
        <w:t xml:space="preserve"> </w:t>
      </w:r>
      <w:hyperlink r:id="rId14" w:history="1">
        <w:r w:rsidRPr="00A56133">
          <w:rPr>
            <w:rFonts w:ascii="Times New Roman" w:eastAsia="Times New Roman" w:hAnsi="Times New Roman" w:cs="Times New Roman"/>
            <w:color w:val="0000FF"/>
            <w:sz w:val="24"/>
            <w:szCs w:val="24"/>
            <w:u w:val="single"/>
            <w:lang w:eastAsia="en-IN"/>
          </w:rPr>
          <w:t>introduction blog</w:t>
        </w:r>
      </w:hyperlink>
      <w:r w:rsidRPr="00A56133">
        <w:rPr>
          <w:rFonts w:ascii="Times New Roman" w:eastAsia="Times New Roman" w:hAnsi="Times New Roman" w:cs="Times New Roman"/>
          <w:sz w:val="24"/>
          <w:szCs w:val="24"/>
          <w:lang w:eastAsia="en-IN"/>
        </w:rPr>
        <w:t xml:space="preserve"> to PG with examples in </w:t>
      </w:r>
      <w:proofErr w:type="spellStart"/>
      <w:r w:rsidRPr="00A56133">
        <w:rPr>
          <w:rFonts w:ascii="Times New Roman" w:eastAsia="Times New Roman" w:hAnsi="Times New Roman" w:cs="Times New Roman"/>
          <w:sz w:val="24"/>
          <w:szCs w:val="24"/>
          <w:lang w:eastAsia="en-IN"/>
        </w:rPr>
        <w:t>Tensorflow</w:t>
      </w:r>
      <w:proofErr w:type="spellEnd"/>
      <w:r w:rsidRPr="00A56133">
        <w:rPr>
          <w:rFonts w:ascii="Times New Roman" w:eastAsia="Times New Roman" w:hAnsi="Times New Roman" w:cs="Times New Roman"/>
          <w:sz w:val="24"/>
          <w:szCs w:val="24"/>
          <w:lang w:eastAsia="en-IN"/>
        </w:rPr>
        <w:t>.</w:t>
      </w:r>
    </w:p>
    <w:p w:rsidR="00A56133" w:rsidRPr="00A56133" w:rsidRDefault="00A56133" w:rsidP="00A56133">
      <w:pPr>
        <w:spacing w:before="100" w:beforeAutospacing="1" w:after="100" w:afterAutospacing="1" w:line="240" w:lineRule="auto"/>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I.1.2. Asynchronous Advantage Actor-Critic (A3C)</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This methods was published by Google’s DeepMind group and covers the following key concept embedded in </w:t>
      </w:r>
      <w:proofErr w:type="spellStart"/>
      <w:proofErr w:type="gramStart"/>
      <w:r w:rsidRPr="00A56133">
        <w:rPr>
          <w:rFonts w:ascii="Times New Roman" w:eastAsia="Times New Roman" w:hAnsi="Times New Roman" w:cs="Times New Roman"/>
          <w:sz w:val="24"/>
          <w:szCs w:val="24"/>
          <w:lang w:eastAsia="en-IN"/>
        </w:rPr>
        <w:t>it’s</w:t>
      </w:r>
      <w:proofErr w:type="spellEnd"/>
      <w:proofErr w:type="gramEnd"/>
      <w:r w:rsidRPr="00A56133">
        <w:rPr>
          <w:rFonts w:ascii="Times New Roman" w:eastAsia="Times New Roman" w:hAnsi="Times New Roman" w:cs="Times New Roman"/>
          <w:sz w:val="24"/>
          <w:szCs w:val="24"/>
          <w:lang w:eastAsia="en-IN"/>
        </w:rPr>
        <w:t xml:space="preserve"> naming:</w:t>
      </w:r>
    </w:p>
    <w:p w:rsidR="00A56133" w:rsidRPr="00A56133" w:rsidRDefault="00A56133" w:rsidP="00DD52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 xml:space="preserve">Asynchronous: </w:t>
      </w:r>
      <w:r w:rsidRPr="00A56133">
        <w:rPr>
          <w:rFonts w:ascii="Times New Roman" w:eastAsia="Times New Roman" w:hAnsi="Times New Roman" w:cs="Times New Roman"/>
          <w:sz w:val="24"/>
          <w:szCs w:val="24"/>
          <w:lang w:eastAsia="en-IN"/>
        </w:rPr>
        <w:t xml:space="preserve">Several agents are trained in </w:t>
      </w:r>
      <w:proofErr w:type="spellStart"/>
      <w:proofErr w:type="gramStart"/>
      <w:r w:rsidRPr="00A56133">
        <w:rPr>
          <w:rFonts w:ascii="Times New Roman" w:eastAsia="Times New Roman" w:hAnsi="Times New Roman" w:cs="Times New Roman"/>
          <w:sz w:val="24"/>
          <w:szCs w:val="24"/>
          <w:lang w:eastAsia="en-IN"/>
        </w:rPr>
        <w:t>it’s</w:t>
      </w:r>
      <w:proofErr w:type="spellEnd"/>
      <w:proofErr w:type="gramEnd"/>
      <w:r w:rsidRPr="00A56133">
        <w:rPr>
          <w:rFonts w:ascii="Times New Roman" w:eastAsia="Times New Roman" w:hAnsi="Times New Roman" w:cs="Times New Roman"/>
          <w:sz w:val="24"/>
          <w:szCs w:val="24"/>
          <w:lang w:eastAsia="en-IN"/>
        </w:rPr>
        <w:t xml:space="preserve"> own copy of the environment and the model form these </w:t>
      </w:r>
      <w:proofErr w:type="spellStart"/>
      <w:r w:rsidRPr="00A56133">
        <w:rPr>
          <w:rFonts w:ascii="Times New Roman" w:eastAsia="Times New Roman" w:hAnsi="Times New Roman" w:cs="Times New Roman"/>
          <w:sz w:val="24"/>
          <w:szCs w:val="24"/>
          <w:lang w:eastAsia="en-IN"/>
        </w:rPr>
        <w:t>agent’s</w:t>
      </w:r>
      <w:proofErr w:type="spellEnd"/>
      <w:r w:rsidRPr="00A56133">
        <w:rPr>
          <w:rFonts w:ascii="Times New Roman" w:eastAsia="Times New Roman" w:hAnsi="Times New Roman" w:cs="Times New Roman"/>
          <w:sz w:val="24"/>
          <w:szCs w:val="24"/>
          <w:lang w:eastAsia="en-IN"/>
        </w:rPr>
        <w:t xml:space="preserve"> are gathered in a master agent. The reason behind this </w:t>
      </w:r>
      <w:proofErr w:type="gramStart"/>
      <w:r w:rsidRPr="00A56133">
        <w:rPr>
          <w:rFonts w:ascii="Times New Roman" w:eastAsia="Times New Roman" w:hAnsi="Times New Roman" w:cs="Times New Roman"/>
          <w:sz w:val="24"/>
          <w:szCs w:val="24"/>
          <w:lang w:eastAsia="en-IN"/>
        </w:rPr>
        <w:t>idea,</w:t>
      </w:r>
      <w:proofErr w:type="gramEnd"/>
      <w:r w:rsidRPr="00A56133">
        <w:rPr>
          <w:rFonts w:ascii="Times New Roman" w:eastAsia="Times New Roman" w:hAnsi="Times New Roman" w:cs="Times New Roman"/>
          <w:sz w:val="24"/>
          <w:szCs w:val="24"/>
          <w:lang w:eastAsia="en-IN"/>
        </w:rPr>
        <w:t xml:space="preserve"> is that the experience of each agent is independent of the experience of the others. In this way the overall experience available for training becomes more diverse.</w:t>
      </w:r>
    </w:p>
    <w:p w:rsidR="00A56133" w:rsidRPr="00A56133" w:rsidRDefault="00A56133" w:rsidP="00DD52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 xml:space="preserve">Advantage: </w:t>
      </w:r>
      <w:r w:rsidRPr="00A56133">
        <w:rPr>
          <w:rFonts w:ascii="Times New Roman" w:eastAsia="Times New Roman" w:hAnsi="Times New Roman" w:cs="Times New Roman"/>
          <w:sz w:val="24"/>
          <w:szCs w:val="24"/>
          <w:lang w:eastAsia="en-IN"/>
        </w:rPr>
        <w:t xml:space="preserve">Similarly to PG where the update rule used the </w:t>
      </w:r>
      <w:proofErr w:type="spellStart"/>
      <w:r w:rsidRPr="00A56133">
        <w:rPr>
          <w:rFonts w:ascii="Times New Roman" w:eastAsia="Times New Roman" w:hAnsi="Times New Roman" w:cs="Times New Roman"/>
          <w:sz w:val="24"/>
          <w:szCs w:val="24"/>
          <w:lang w:eastAsia="en-IN"/>
        </w:rPr>
        <w:t>dicounted</w:t>
      </w:r>
      <w:proofErr w:type="spellEnd"/>
      <w:r w:rsidRPr="00A56133">
        <w:rPr>
          <w:rFonts w:ascii="Times New Roman" w:eastAsia="Times New Roman" w:hAnsi="Times New Roman" w:cs="Times New Roman"/>
          <w:sz w:val="24"/>
          <w:szCs w:val="24"/>
          <w:lang w:eastAsia="en-IN"/>
        </w:rPr>
        <w:t xml:space="preserve"> returns from a set of experiences in order to tell the </w:t>
      </w:r>
      <w:proofErr w:type="spellStart"/>
      <w:r w:rsidRPr="00A56133">
        <w:rPr>
          <w:rFonts w:ascii="Times New Roman" w:eastAsia="Times New Roman" w:hAnsi="Times New Roman" w:cs="Times New Roman"/>
          <w:sz w:val="24"/>
          <w:szCs w:val="24"/>
          <w:lang w:eastAsia="en-IN"/>
        </w:rPr>
        <w:t>agnet</w:t>
      </w:r>
      <w:proofErr w:type="spellEnd"/>
      <w:r w:rsidRPr="00A56133">
        <w:rPr>
          <w:rFonts w:ascii="Times New Roman" w:eastAsia="Times New Roman" w:hAnsi="Times New Roman" w:cs="Times New Roman"/>
          <w:sz w:val="24"/>
          <w:szCs w:val="24"/>
          <w:lang w:eastAsia="en-IN"/>
        </w:rPr>
        <w:t xml:space="preserve"> which </w:t>
      </w:r>
      <w:proofErr w:type="spellStart"/>
      <w:r w:rsidRPr="00A56133">
        <w:rPr>
          <w:rFonts w:ascii="Times New Roman" w:eastAsia="Times New Roman" w:hAnsi="Times New Roman" w:cs="Times New Roman"/>
          <w:sz w:val="24"/>
          <w:szCs w:val="24"/>
          <w:lang w:eastAsia="en-IN"/>
        </w:rPr>
        <w:t>acttions</w:t>
      </w:r>
      <w:proofErr w:type="spellEnd"/>
      <w:r w:rsidRPr="00A56133">
        <w:rPr>
          <w:rFonts w:ascii="Times New Roman" w:eastAsia="Times New Roman" w:hAnsi="Times New Roman" w:cs="Times New Roman"/>
          <w:sz w:val="24"/>
          <w:szCs w:val="24"/>
          <w:lang w:eastAsia="en-IN"/>
        </w:rPr>
        <w:t xml:space="preserve"> were “good” or “bad”.</w:t>
      </w:r>
    </w:p>
    <w:p w:rsidR="00A56133" w:rsidRPr="00A56133" w:rsidRDefault="00A56133" w:rsidP="00DD526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 xml:space="preserve">Actor-critic: </w:t>
      </w:r>
      <w:r w:rsidRPr="00A56133">
        <w:rPr>
          <w:rFonts w:ascii="Times New Roman" w:eastAsia="Times New Roman" w:hAnsi="Times New Roman" w:cs="Times New Roman"/>
          <w:sz w:val="24"/>
          <w:szCs w:val="24"/>
          <w:lang w:eastAsia="en-IN"/>
        </w:rPr>
        <w:t xml:space="preserve">combines the benefits of both approaches from policy-iteration method as PG and value-iteration method as Q-learning (See below). The network will estimate both a value function </w:t>
      </w:r>
      <w:r w:rsidRPr="00A56133">
        <w:rPr>
          <w:rFonts w:ascii="Times New Roman" w:eastAsia="Times New Roman" w:hAnsi="Times New Roman" w:cs="Times New Roman"/>
          <w:b/>
          <w:bCs/>
          <w:i/>
          <w:iCs/>
          <w:sz w:val="24"/>
          <w:szCs w:val="24"/>
          <w:lang w:eastAsia="en-IN"/>
        </w:rPr>
        <w:t>V(s)</w:t>
      </w:r>
      <w:r w:rsidRPr="00A56133">
        <w:rPr>
          <w:rFonts w:ascii="Times New Roman" w:eastAsia="Times New Roman" w:hAnsi="Times New Roman" w:cs="Times New Roman"/>
          <w:sz w:val="24"/>
          <w:szCs w:val="24"/>
          <w:lang w:eastAsia="en-IN"/>
        </w:rPr>
        <w:t xml:space="preserve"> (how good a certain state is to be in) and a policy </w:t>
      </w:r>
      <w:r w:rsidRPr="00A56133">
        <w:rPr>
          <w:rFonts w:ascii="Times New Roman" w:eastAsia="Times New Roman" w:hAnsi="Times New Roman" w:cs="Times New Roman"/>
          <w:b/>
          <w:bCs/>
          <w:i/>
          <w:iCs/>
          <w:sz w:val="24"/>
          <w:szCs w:val="24"/>
          <w:lang w:eastAsia="en-IN"/>
        </w:rPr>
        <w:t>π(s).</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A simple but throughout explanation with code implemented in </w:t>
      </w:r>
      <w:proofErr w:type="spellStart"/>
      <w:r w:rsidRPr="00A56133">
        <w:rPr>
          <w:rFonts w:ascii="Times New Roman" w:eastAsia="Times New Roman" w:hAnsi="Times New Roman" w:cs="Times New Roman"/>
          <w:sz w:val="24"/>
          <w:szCs w:val="24"/>
          <w:lang w:eastAsia="en-IN"/>
        </w:rPr>
        <w:t>Tensorflow</w:t>
      </w:r>
      <w:proofErr w:type="spellEnd"/>
      <w:r w:rsidRPr="00A56133">
        <w:rPr>
          <w:rFonts w:ascii="Times New Roman" w:eastAsia="Times New Roman" w:hAnsi="Times New Roman" w:cs="Times New Roman"/>
          <w:sz w:val="24"/>
          <w:szCs w:val="24"/>
          <w:lang w:eastAsia="en-IN"/>
        </w:rPr>
        <w:t xml:space="preserve"> can be found in </w:t>
      </w:r>
      <w:hyperlink r:id="rId15" w:history="1">
        <w:r w:rsidRPr="00A56133">
          <w:rPr>
            <w:rFonts w:ascii="Times New Roman" w:eastAsia="Times New Roman" w:hAnsi="Times New Roman" w:cs="Times New Roman"/>
            <w:color w:val="0000FF"/>
            <w:sz w:val="24"/>
            <w:szCs w:val="24"/>
            <w:u w:val="single"/>
            <w:lang w:eastAsia="en-IN"/>
          </w:rPr>
          <w:t xml:space="preserve">Arthur </w:t>
        </w:r>
        <w:proofErr w:type="spellStart"/>
        <w:r w:rsidRPr="00A56133">
          <w:rPr>
            <w:rFonts w:ascii="Times New Roman" w:eastAsia="Times New Roman" w:hAnsi="Times New Roman" w:cs="Times New Roman"/>
            <w:color w:val="0000FF"/>
            <w:sz w:val="24"/>
            <w:szCs w:val="24"/>
            <w:u w:val="single"/>
            <w:lang w:eastAsia="en-IN"/>
          </w:rPr>
          <w:t>Juliani</w:t>
        </w:r>
        <w:proofErr w:type="spellEnd"/>
        <w:r w:rsidRPr="00A56133">
          <w:rPr>
            <w:rFonts w:ascii="Times New Roman" w:eastAsia="Times New Roman" w:hAnsi="Times New Roman" w:cs="Times New Roman"/>
            <w:color w:val="0000FF"/>
            <w:sz w:val="24"/>
            <w:szCs w:val="24"/>
            <w:u w:val="single"/>
            <w:lang w:eastAsia="en-IN"/>
          </w:rPr>
          <w:t xml:space="preserve"> blog.</w:t>
        </w:r>
      </w:hyperlink>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I.1.3. Trust Region Policy Optimization (TRPO)</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A56133">
        <w:rPr>
          <w:rFonts w:ascii="Times New Roman" w:eastAsia="Times New Roman" w:hAnsi="Times New Roman" w:cs="Times New Roman"/>
          <w:sz w:val="24"/>
          <w:szCs w:val="24"/>
          <w:lang w:eastAsia="en-IN"/>
        </w:rPr>
        <w:t>A</w:t>
      </w:r>
      <w:proofErr w:type="spellEnd"/>
      <w:proofErr w:type="gramEnd"/>
      <w:r w:rsidRPr="00A56133">
        <w:rPr>
          <w:rFonts w:ascii="Times New Roman" w:eastAsia="Times New Roman" w:hAnsi="Times New Roman" w:cs="Times New Roman"/>
          <w:sz w:val="24"/>
          <w:szCs w:val="24"/>
          <w:lang w:eastAsia="en-IN"/>
        </w:rPr>
        <w:t xml:space="preserve"> </w:t>
      </w:r>
      <w:proofErr w:type="spellStart"/>
      <w:r w:rsidRPr="00A56133">
        <w:rPr>
          <w:rFonts w:ascii="Times New Roman" w:eastAsia="Times New Roman" w:hAnsi="Times New Roman" w:cs="Times New Roman"/>
          <w:sz w:val="24"/>
          <w:szCs w:val="24"/>
          <w:lang w:eastAsia="en-IN"/>
        </w:rPr>
        <w:t>on</w:t>
      </w:r>
      <w:proofErr w:type="spellEnd"/>
      <w:r w:rsidRPr="00A56133">
        <w:rPr>
          <w:rFonts w:ascii="Times New Roman" w:eastAsia="Times New Roman" w:hAnsi="Times New Roman" w:cs="Times New Roman"/>
          <w:sz w:val="24"/>
          <w:szCs w:val="24"/>
          <w:lang w:eastAsia="en-IN"/>
        </w:rPr>
        <w:t>-policy algorithm that can be used or environments with either discrete or continuous action spaces. TRPO updates policies by taking the largest step possible to improve performance, while satisfying a special constraint on how close the new and old policies are allowed to be.</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A comprehensive introduction is provided on TRPO in </w:t>
      </w:r>
      <w:hyperlink r:id="rId16" w:history="1">
        <w:r w:rsidRPr="00A56133">
          <w:rPr>
            <w:rFonts w:ascii="Times New Roman" w:eastAsia="Times New Roman" w:hAnsi="Times New Roman" w:cs="Times New Roman"/>
            <w:color w:val="0000FF"/>
            <w:sz w:val="24"/>
            <w:szCs w:val="24"/>
            <w:u w:val="single"/>
            <w:lang w:eastAsia="en-IN"/>
          </w:rPr>
          <w:t xml:space="preserve">this </w:t>
        </w:r>
      </w:hyperlink>
      <w:r w:rsidRPr="00A56133">
        <w:rPr>
          <w:rFonts w:ascii="Times New Roman" w:eastAsia="Times New Roman" w:hAnsi="Times New Roman" w:cs="Times New Roman"/>
          <w:sz w:val="24"/>
          <w:szCs w:val="24"/>
          <w:lang w:eastAsia="en-IN"/>
        </w:rPr>
        <w:t xml:space="preserve">and </w:t>
      </w:r>
      <w:hyperlink r:id="rId17" w:history="1">
        <w:r w:rsidRPr="00A56133">
          <w:rPr>
            <w:rFonts w:ascii="Times New Roman" w:eastAsia="Times New Roman" w:hAnsi="Times New Roman" w:cs="Times New Roman"/>
            <w:color w:val="0000FF"/>
            <w:sz w:val="24"/>
            <w:szCs w:val="24"/>
            <w:u w:val="single"/>
            <w:lang w:eastAsia="en-IN"/>
          </w:rPr>
          <w:t xml:space="preserve">this </w:t>
        </w:r>
      </w:hyperlink>
      <w:r w:rsidRPr="00A56133">
        <w:rPr>
          <w:rFonts w:ascii="Times New Roman" w:eastAsia="Times New Roman" w:hAnsi="Times New Roman" w:cs="Times New Roman"/>
          <w:sz w:val="24"/>
          <w:szCs w:val="24"/>
          <w:lang w:eastAsia="en-IN"/>
        </w:rPr>
        <w:t xml:space="preserve">blog post and a great </w:t>
      </w:r>
      <w:hyperlink r:id="rId18" w:history="1">
        <w:r w:rsidRPr="00A56133">
          <w:rPr>
            <w:rFonts w:ascii="Times New Roman" w:eastAsia="Times New Roman" w:hAnsi="Times New Roman" w:cs="Times New Roman"/>
            <w:color w:val="0000FF"/>
            <w:sz w:val="24"/>
            <w:szCs w:val="24"/>
            <w:u w:val="single"/>
            <w:lang w:eastAsia="en-IN"/>
          </w:rPr>
          <w:t xml:space="preserve">repo </w:t>
        </w:r>
      </w:hyperlink>
      <w:r w:rsidRPr="00A56133">
        <w:rPr>
          <w:rFonts w:ascii="Times New Roman" w:eastAsia="Times New Roman" w:hAnsi="Times New Roman" w:cs="Times New Roman"/>
          <w:sz w:val="24"/>
          <w:szCs w:val="24"/>
          <w:lang w:eastAsia="en-IN"/>
        </w:rPr>
        <w:t xml:space="preserve">provides </w:t>
      </w:r>
      <w:proofErr w:type="spellStart"/>
      <w:r w:rsidRPr="00A56133">
        <w:rPr>
          <w:rFonts w:ascii="Times New Roman" w:eastAsia="Times New Roman" w:hAnsi="Times New Roman" w:cs="Times New Roman"/>
          <w:sz w:val="24"/>
          <w:szCs w:val="24"/>
          <w:lang w:eastAsia="en-IN"/>
        </w:rPr>
        <w:t>Tensorflow</w:t>
      </w:r>
      <w:proofErr w:type="spellEnd"/>
      <w:r w:rsidRPr="00A56133">
        <w:rPr>
          <w:rFonts w:ascii="Times New Roman" w:eastAsia="Times New Roman" w:hAnsi="Times New Roman" w:cs="Times New Roman"/>
          <w:sz w:val="24"/>
          <w:szCs w:val="24"/>
          <w:lang w:eastAsia="en-IN"/>
        </w:rPr>
        <w:t xml:space="preserve"> and </w:t>
      </w:r>
      <w:proofErr w:type="spellStart"/>
      <w:r w:rsidRPr="00A56133">
        <w:rPr>
          <w:rFonts w:ascii="Times New Roman" w:eastAsia="Times New Roman" w:hAnsi="Times New Roman" w:cs="Times New Roman"/>
          <w:sz w:val="24"/>
          <w:szCs w:val="24"/>
          <w:lang w:eastAsia="en-IN"/>
        </w:rPr>
        <w:t>OpenAI</w:t>
      </w:r>
      <w:proofErr w:type="spellEnd"/>
      <w:r w:rsidRPr="00A56133">
        <w:rPr>
          <w:rFonts w:ascii="Times New Roman" w:eastAsia="Times New Roman" w:hAnsi="Times New Roman" w:cs="Times New Roman"/>
          <w:sz w:val="24"/>
          <w:szCs w:val="24"/>
          <w:lang w:eastAsia="en-IN"/>
        </w:rPr>
        <w:t xml:space="preserve"> Gym based solutions.</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I.1.4. Proximal Policy Optimization (PPO)</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A56133">
        <w:rPr>
          <w:rFonts w:ascii="Times New Roman" w:eastAsia="Times New Roman" w:hAnsi="Times New Roman" w:cs="Times New Roman"/>
          <w:sz w:val="24"/>
          <w:szCs w:val="24"/>
          <w:lang w:eastAsia="en-IN"/>
        </w:rPr>
        <w:t>Also an on-policy algorithm which similarly to TRPO can perform on discrete or continuous action spaces.</w:t>
      </w:r>
      <w:proofErr w:type="gramEnd"/>
      <w:r w:rsidRPr="00A56133">
        <w:rPr>
          <w:rFonts w:ascii="Times New Roman" w:eastAsia="Times New Roman" w:hAnsi="Times New Roman" w:cs="Times New Roman"/>
          <w:sz w:val="24"/>
          <w:szCs w:val="24"/>
          <w:lang w:eastAsia="en-IN"/>
        </w:rPr>
        <w:t xml:space="preserve"> PPO shares motivation with TRPO in the task of answering the question: how to increase policy improvement without the risk of performance collapse? The idea is that PPO improves the stability of the Actor training by limiting the policy update at each training step.</w:t>
      </w:r>
      <w:r w:rsidR="00DD5269">
        <w:rPr>
          <w:rFonts w:ascii="Times New Roman" w:eastAsia="Times New Roman" w:hAnsi="Times New Roman" w:cs="Times New Roman"/>
          <w:sz w:val="24"/>
          <w:szCs w:val="24"/>
          <w:lang w:eastAsia="en-IN"/>
        </w:rPr>
        <w:t xml:space="preserve"> </w:t>
      </w:r>
      <w:r w:rsidRPr="00A56133">
        <w:rPr>
          <w:rFonts w:ascii="Times New Roman" w:eastAsia="Times New Roman" w:hAnsi="Times New Roman" w:cs="Times New Roman"/>
          <w:sz w:val="24"/>
          <w:szCs w:val="24"/>
          <w:lang w:eastAsia="en-IN"/>
        </w:rPr>
        <w:t xml:space="preserve">PPO became popular when </w:t>
      </w:r>
      <w:proofErr w:type="spellStart"/>
      <w:r w:rsidRPr="00A56133">
        <w:rPr>
          <w:rFonts w:ascii="Times New Roman" w:eastAsia="Times New Roman" w:hAnsi="Times New Roman" w:cs="Times New Roman"/>
          <w:sz w:val="24"/>
          <w:szCs w:val="24"/>
          <w:lang w:eastAsia="en-IN"/>
        </w:rPr>
        <w:t>OpenAI</w:t>
      </w:r>
      <w:proofErr w:type="spellEnd"/>
      <w:r w:rsidRPr="00A56133">
        <w:rPr>
          <w:rFonts w:ascii="Times New Roman" w:eastAsia="Times New Roman" w:hAnsi="Times New Roman" w:cs="Times New Roman"/>
          <w:sz w:val="24"/>
          <w:szCs w:val="24"/>
          <w:lang w:eastAsia="en-IN"/>
        </w:rPr>
        <w:t xml:space="preserve"> made a breakthrough in Deep RL when they released an algorithm trained to play Dota2 and they won against some of the best players in the world. See description on </w:t>
      </w:r>
      <w:hyperlink r:id="rId19" w:history="1">
        <w:r w:rsidRPr="00A56133">
          <w:rPr>
            <w:rFonts w:ascii="Times New Roman" w:eastAsia="Times New Roman" w:hAnsi="Times New Roman" w:cs="Times New Roman"/>
            <w:color w:val="0000FF"/>
            <w:sz w:val="24"/>
            <w:szCs w:val="24"/>
            <w:u w:val="single"/>
            <w:lang w:eastAsia="en-IN"/>
          </w:rPr>
          <w:t xml:space="preserve">this </w:t>
        </w:r>
      </w:hyperlink>
      <w:r w:rsidRPr="00A56133">
        <w:rPr>
          <w:rFonts w:ascii="Times New Roman" w:eastAsia="Times New Roman" w:hAnsi="Times New Roman" w:cs="Times New Roman"/>
          <w:sz w:val="24"/>
          <w:szCs w:val="24"/>
          <w:lang w:eastAsia="en-IN"/>
        </w:rPr>
        <w:t>page.</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For deep dive into PPO visit </w:t>
      </w:r>
      <w:hyperlink r:id="rId20" w:history="1">
        <w:r w:rsidRPr="00A56133">
          <w:rPr>
            <w:rFonts w:ascii="Times New Roman" w:eastAsia="Times New Roman" w:hAnsi="Times New Roman" w:cs="Times New Roman"/>
            <w:color w:val="0000FF"/>
            <w:sz w:val="24"/>
            <w:szCs w:val="24"/>
            <w:u w:val="single"/>
            <w:lang w:eastAsia="en-IN"/>
          </w:rPr>
          <w:t xml:space="preserve">this </w:t>
        </w:r>
      </w:hyperlink>
      <w:r w:rsidRPr="00A56133">
        <w:rPr>
          <w:rFonts w:ascii="Times New Roman" w:eastAsia="Times New Roman" w:hAnsi="Times New Roman" w:cs="Times New Roman"/>
          <w:sz w:val="24"/>
          <w:szCs w:val="24"/>
          <w:lang w:eastAsia="en-IN"/>
        </w:rPr>
        <w:t>blog.</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lastRenderedPageBreak/>
        <w:t>I.2. Q-learning or value-iteration methods</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Q-learning learns the action-value function </w:t>
      </w:r>
      <w:r w:rsidRPr="00A56133">
        <w:rPr>
          <w:rFonts w:ascii="Times New Roman" w:eastAsia="Times New Roman" w:hAnsi="Times New Roman" w:cs="Times New Roman"/>
          <w:i/>
          <w:iCs/>
          <w:sz w:val="24"/>
          <w:szCs w:val="24"/>
          <w:lang w:eastAsia="en-IN"/>
        </w:rPr>
        <w:t>Q(s, a)</w:t>
      </w:r>
      <w:r w:rsidRPr="00A56133">
        <w:rPr>
          <w:rFonts w:ascii="Times New Roman" w:eastAsia="Times New Roman" w:hAnsi="Times New Roman" w:cs="Times New Roman"/>
          <w:sz w:val="24"/>
          <w:szCs w:val="24"/>
          <w:lang w:eastAsia="en-IN"/>
        </w:rPr>
        <w:t>:</w:t>
      </w:r>
      <w:r w:rsidRPr="00A56133">
        <w:rPr>
          <w:rFonts w:ascii="Times New Roman" w:eastAsia="Times New Roman" w:hAnsi="Times New Roman" w:cs="Times New Roman"/>
          <w:i/>
          <w:iCs/>
          <w:sz w:val="24"/>
          <w:szCs w:val="24"/>
          <w:lang w:eastAsia="en-IN"/>
        </w:rPr>
        <w:t xml:space="preserve"> </w:t>
      </w:r>
      <w:r w:rsidRPr="00A56133">
        <w:rPr>
          <w:rFonts w:ascii="Times New Roman" w:eastAsia="Times New Roman" w:hAnsi="Times New Roman" w:cs="Times New Roman"/>
          <w:sz w:val="24"/>
          <w:szCs w:val="24"/>
          <w:lang w:eastAsia="en-IN"/>
        </w:rPr>
        <w:t>how good to take an action at a particular state</w:t>
      </w:r>
      <w:r w:rsidRPr="00A56133">
        <w:rPr>
          <w:rFonts w:ascii="Times New Roman" w:eastAsia="Times New Roman" w:hAnsi="Times New Roman" w:cs="Times New Roman"/>
          <w:i/>
          <w:iCs/>
          <w:sz w:val="24"/>
          <w:szCs w:val="24"/>
          <w:lang w:eastAsia="en-IN"/>
        </w:rPr>
        <w:t xml:space="preserve">. Basically a scalar value is assigned </w:t>
      </w:r>
      <w:r w:rsidRPr="00A56133">
        <w:rPr>
          <w:rFonts w:ascii="Times New Roman" w:eastAsia="Times New Roman" w:hAnsi="Times New Roman" w:cs="Times New Roman"/>
          <w:sz w:val="24"/>
          <w:szCs w:val="24"/>
          <w:lang w:eastAsia="en-IN"/>
        </w:rPr>
        <w:t xml:space="preserve">over an action a given the </w:t>
      </w:r>
      <w:proofErr w:type="spellStart"/>
      <w:r w:rsidRPr="00A56133">
        <w:rPr>
          <w:rFonts w:ascii="Times New Roman" w:eastAsia="Times New Roman" w:hAnsi="Times New Roman" w:cs="Times New Roman"/>
          <w:sz w:val="24"/>
          <w:szCs w:val="24"/>
          <w:lang w:eastAsia="en-IN"/>
        </w:rPr>
        <w:t>state s</w:t>
      </w:r>
      <w:proofErr w:type="spellEnd"/>
      <w:r w:rsidRPr="00A56133">
        <w:rPr>
          <w:rFonts w:ascii="Times New Roman" w:eastAsia="Times New Roman" w:hAnsi="Times New Roman" w:cs="Times New Roman"/>
          <w:sz w:val="24"/>
          <w:szCs w:val="24"/>
          <w:lang w:eastAsia="en-IN"/>
        </w:rPr>
        <w:t>. The following chart provides a good representation of the algorithm.</w:t>
      </w:r>
    </w:p>
    <w:p w:rsidR="00A56133" w:rsidRPr="00A56133" w:rsidRDefault="00A56133" w:rsidP="00DD5269">
      <w:pPr>
        <w:spacing w:after="0" w:line="240" w:lineRule="auto"/>
        <w:jc w:val="both"/>
        <w:rPr>
          <w:rFonts w:ascii="Times New Roman" w:eastAsia="Times New Roman" w:hAnsi="Times New Roman" w:cs="Times New Roman"/>
          <w:sz w:val="24"/>
          <w:szCs w:val="24"/>
          <w:lang w:eastAsia="en-IN"/>
        </w:rPr>
      </w:pPr>
    </w:p>
    <w:p w:rsidR="00A56133" w:rsidRPr="00A56133" w:rsidRDefault="00A56133" w:rsidP="00DD5269">
      <w:pPr>
        <w:spacing w:after="0" w:line="240" w:lineRule="auto"/>
        <w:jc w:val="center"/>
        <w:rPr>
          <w:rFonts w:ascii="Times New Roman" w:eastAsia="Times New Roman" w:hAnsi="Times New Roman" w:cs="Times New Roman"/>
          <w:sz w:val="24"/>
          <w:szCs w:val="24"/>
          <w:lang w:eastAsia="en-IN"/>
        </w:rPr>
      </w:pPr>
      <w:r w:rsidRPr="00A56133">
        <w:rPr>
          <w:rFonts w:ascii="Times New Roman" w:eastAsia="Times New Roman" w:hAnsi="Times New Roman" w:cs="Times New Roman"/>
          <w:noProof/>
          <w:sz w:val="24"/>
          <w:szCs w:val="24"/>
          <w:lang w:eastAsia="en-IN"/>
        </w:rPr>
        <w:drawing>
          <wp:inline distT="0" distB="0" distL="0" distR="0" wp14:anchorId="5E8B2E13" wp14:editId="1C736BF7">
            <wp:extent cx="1477597" cy="1909981"/>
            <wp:effectExtent l="0" t="0" r="8890" b="0"/>
            <wp:docPr id="16" name="Picture 16" descr="https://miro.medium.com/max/434/1*An-z8t3Xjoqkf3KAdz6t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434/1*An-z8t3Xjoqkf3KAdz6tt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860" cy="1912906"/>
                    </a:xfrm>
                    <a:prstGeom prst="rect">
                      <a:avLst/>
                    </a:prstGeom>
                    <a:noFill/>
                    <a:ln>
                      <a:noFill/>
                    </a:ln>
                  </pic:spPr>
                </pic:pic>
              </a:graphicData>
            </a:graphic>
          </wp:inline>
        </w:drawing>
      </w:r>
    </w:p>
    <w:p w:rsidR="00A56133" w:rsidRPr="00A56133" w:rsidRDefault="00A56133" w:rsidP="00DD5269">
      <w:pPr>
        <w:spacing w:after="0"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Q-learning steps [</w:t>
      </w:r>
      <w:hyperlink r:id="rId22" w:history="1">
        <w:r w:rsidRPr="00A56133">
          <w:rPr>
            <w:rFonts w:ascii="Times New Roman" w:eastAsia="Times New Roman" w:hAnsi="Times New Roman" w:cs="Times New Roman"/>
            <w:color w:val="0000FF"/>
            <w:sz w:val="24"/>
            <w:szCs w:val="24"/>
            <w:u w:val="single"/>
            <w:lang w:eastAsia="en-IN"/>
          </w:rPr>
          <w:t>Source</w:t>
        </w:r>
      </w:hyperlink>
      <w:r w:rsidRPr="00A56133">
        <w:rPr>
          <w:rFonts w:ascii="Times New Roman" w:eastAsia="Times New Roman" w:hAnsi="Times New Roman" w:cs="Times New Roman"/>
          <w:sz w:val="24"/>
          <w:szCs w:val="24"/>
          <w:lang w:eastAsia="en-IN"/>
        </w:rPr>
        <w:t>]</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I.2.1 Deep Q Neural Network (DQN)</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DQN is Q-learning with Neural </w:t>
      </w:r>
      <w:proofErr w:type="gramStart"/>
      <w:r w:rsidRPr="00A56133">
        <w:rPr>
          <w:rFonts w:ascii="Times New Roman" w:eastAsia="Times New Roman" w:hAnsi="Times New Roman" w:cs="Times New Roman"/>
          <w:sz w:val="24"/>
          <w:szCs w:val="24"/>
          <w:lang w:eastAsia="en-IN"/>
        </w:rPr>
        <w:t>Networks .</w:t>
      </w:r>
      <w:proofErr w:type="gramEnd"/>
      <w:r w:rsidRPr="00A56133">
        <w:rPr>
          <w:rFonts w:ascii="Times New Roman" w:eastAsia="Times New Roman" w:hAnsi="Times New Roman" w:cs="Times New Roman"/>
          <w:sz w:val="24"/>
          <w:szCs w:val="24"/>
          <w:lang w:eastAsia="en-IN"/>
        </w:rPr>
        <w:t xml:space="preserve"> The motivation behind is simply related to big state space environments where defining a Q-table would be a very complex, challenging and time-consuming task. Instead of a Q-table Neural Networks approximate Q-values for each action based on the state.</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For deep dive to DQN visit this </w:t>
      </w:r>
      <w:hyperlink r:id="rId23" w:history="1">
        <w:r w:rsidRPr="00A56133">
          <w:rPr>
            <w:rFonts w:ascii="Times New Roman" w:eastAsia="Times New Roman" w:hAnsi="Times New Roman" w:cs="Times New Roman"/>
            <w:color w:val="0000FF"/>
            <w:sz w:val="24"/>
            <w:szCs w:val="24"/>
            <w:u w:val="single"/>
            <w:lang w:eastAsia="en-IN"/>
          </w:rPr>
          <w:t>course</w:t>
        </w:r>
      </w:hyperlink>
      <w:r w:rsidRPr="00A56133">
        <w:rPr>
          <w:rFonts w:ascii="Times New Roman" w:eastAsia="Times New Roman" w:hAnsi="Times New Roman" w:cs="Times New Roman"/>
          <w:sz w:val="24"/>
          <w:szCs w:val="24"/>
          <w:lang w:eastAsia="en-IN"/>
        </w:rPr>
        <w:t xml:space="preserve"> and play </w:t>
      </w:r>
      <w:proofErr w:type="gramStart"/>
      <w:r w:rsidRPr="00A56133">
        <w:rPr>
          <w:rFonts w:ascii="Times New Roman" w:eastAsia="Times New Roman" w:hAnsi="Times New Roman" w:cs="Times New Roman"/>
          <w:sz w:val="24"/>
          <w:szCs w:val="24"/>
          <w:lang w:eastAsia="en-IN"/>
        </w:rPr>
        <w:t>Doom</w:t>
      </w:r>
      <w:proofErr w:type="gramEnd"/>
      <w:r w:rsidRPr="00A56133">
        <w:rPr>
          <w:rFonts w:ascii="Times New Roman" w:eastAsia="Times New Roman" w:hAnsi="Times New Roman" w:cs="Times New Roman"/>
          <w:sz w:val="24"/>
          <w:szCs w:val="24"/>
          <w:lang w:eastAsia="en-IN"/>
        </w:rPr>
        <w:t xml:space="preserve"> meanwhile.</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I.2.2 C51</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C51 is a feasible algorithm proposed by </w:t>
      </w:r>
      <w:proofErr w:type="spellStart"/>
      <w:r w:rsidRPr="00A56133">
        <w:rPr>
          <w:rFonts w:ascii="Times New Roman" w:eastAsia="Times New Roman" w:hAnsi="Times New Roman" w:cs="Times New Roman"/>
          <w:sz w:val="24"/>
          <w:szCs w:val="24"/>
          <w:lang w:eastAsia="en-IN"/>
        </w:rPr>
        <w:t>Bellemare</w:t>
      </w:r>
      <w:proofErr w:type="spellEnd"/>
      <w:r w:rsidRPr="00A56133">
        <w:rPr>
          <w:rFonts w:ascii="Times New Roman" w:eastAsia="Times New Roman" w:hAnsi="Times New Roman" w:cs="Times New Roman"/>
          <w:sz w:val="24"/>
          <w:szCs w:val="24"/>
          <w:lang w:eastAsia="en-IN"/>
        </w:rPr>
        <w:t xml:space="preserve"> et al. to perform iterative approximation of the value distribution Z using Distributional Bellman equation</w:t>
      </w:r>
      <w:r w:rsidRPr="00A56133">
        <w:rPr>
          <w:rFonts w:ascii="Times New Roman" w:eastAsia="Times New Roman" w:hAnsi="Times New Roman" w:cs="Times New Roman"/>
          <w:b/>
          <w:bCs/>
          <w:sz w:val="24"/>
          <w:szCs w:val="24"/>
          <w:lang w:eastAsia="en-IN"/>
        </w:rPr>
        <w:t>.</w:t>
      </w:r>
      <w:r w:rsidRPr="00A56133">
        <w:rPr>
          <w:rFonts w:ascii="Times New Roman" w:eastAsia="Times New Roman" w:hAnsi="Times New Roman" w:cs="Times New Roman"/>
          <w:sz w:val="24"/>
          <w:szCs w:val="24"/>
          <w:lang w:eastAsia="en-IN"/>
        </w:rPr>
        <w:t xml:space="preserve"> The number 51 represents the use of 51 discrete values to parameterize the value distribution Z(</w:t>
      </w:r>
      <w:proofErr w:type="spellStart"/>
      <w:r w:rsidRPr="00A56133">
        <w:rPr>
          <w:rFonts w:ascii="Times New Roman" w:eastAsia="Times New Roman" w:hAnsi="Times New Roman" w:cs="Times New Roman"/>
          <w:sz w:val="24"/>
          <w:szCs w:val="24"/>
          <w:lang w:eastAsia="en-IN"/>
        </w:rPr>
        <w:t>s</w:t>
      </w:r>
      <w:proofErr w:type="gramStart"/>
      <w:r w:rsidRPr="00A56133">
        <w:rPr>
          <w:rFonts w:ascii="Times New Roman" w:eastAsia="Times New Roman" w:hAnsi="Times New Roman" w:cs="Times New Roman"/>
          <w:sz w:val="24"/>
          <w:szCs w:val="24"/>
          <w:lang w:eastAsia="en-IN"/>
        </w:rPr>
        <w:t>,a</w:t>
      </w:r>
      <w:proofErr w:type="spellEnd"/>
      <w:proofErr w:type="gramEnd"/>
      <w:r w:rsidRPr="00A56133">
        <w:rPr>
          <w:rFonts w:ascii="Times New Roman" w:eastAsia="Times New Roman" w:hAnsi="Times New Roman" w:cs="Times New Roman"/>
          <w:sz w:val="24"/>
          <w:szCs w:val="24"/>
          <w:lang w:eastAsia="en-IN"/>
        </w:rPr>
        <w:t xml:space="preserve">). See the original paper </w:t>
      </w:r>
      <w:hyperlink r:id="rId24" w:history="1">
        <w:r w:rsidRPr="00A56133">
          <w:rPr>
            <w:rFonts w:ascii="Times New Roman" w:eastAsia="Times New Roman" w:hAnsi="Times New Roman" w:cs="Times New Roman"/>
            <w:color w:val="0000FF"/>
            <w:sz w:val="24"/>
            <w:szCs w:val="24"/>
            <w:u w:val="single"/>
            <w:lang w:eastAsia="en-IN"/>
          </w:rPr>
          <w:t>here</w:t>
        </w:r>
      </w:hyperlink>
      <w:r w:rsidRPr="00A56133">
        <w:rPr>
          <w:rFonts w:ascii="Times New Roman" w:eastAsia="Times New Roman" w:hAnsi="Times New Roman" w:cs="Times New Roman"/>
          <w:sz w:val="24"/>
          <w:szCs w:val="24"/>
          <w:lang w:eastAsia="en-IN"/>
        </w:rPr>
        <w:t xml:space="preserve"> and for a deep dive follow this exploratory </w:t>
      </w:r>
      <w:hyperlink r:id="rId25" w:history="1">
        <w:r w:rsidRPr="00A56133">
          <w:rPr>
            <w:rFonts w:ascii="Times New Roman" w:eastAsia="Times New Roman" w:hAnsi="Times New Roman" w:cs="Times New Roman"/>
            <w:color w:val="0000FF"/>
            <w:sz w:val="24"/>
            <w:szCs w:val="24"/>
            <w:u w:val="single"/>
            <w:lang w:eastAsia="en-IN"/>
          </w:rPr>
          <w:t xml:space="preserve">tutorial </w:t>
        </w:r>
      </w:hyperlink>
      <w:r w:rsidRPr="00A56133">
        <w:rPr>
          <w:rFonts w:ascii="Times New Roman" w:eastAsia="Times New Roman" w:hAnsi="Times New Roman" w:cs="Times New Roman"/>
          <w:sz w:val="24"/>
          <w:szCs w:val="24"/>
          <w:lang w:eastAsia="en-IN"/>
        </w:rPr>
        <w:t xml:space="preserve">with implementation in </w:t>
      </w:r>
      <w:proofErr w:type="spellStart"/>
      <w:r w:rsidRPr="00A56133">
        <w:rPr>
          <w:rFonts w:ascii="Times New Roman" w:eastAsia="Times New Roman" w:hAnsi="Times New Roman" w:cs="Times New Roman"/>
          <w:sz w:val="24"/>
          <w:szCs w:val="24"/>
          <w:lang w:eastAsia="en-IN"/>
        </w:rPr>
        <w:t>Keras</w:t>
      </w:r>
      <w:proofErr w:type="spellEnd"/>
      <w:r w:rsidRPr="00A56133">
        <w:rPr>
          <w:rFonts w:ascii="Times New Roman" w:eastAsia="Times New Roman" w:hAnsi="Times New Roman" w:cs="Times New Roman"/>
          <w:sz w:val="24"/>
          <w:szCs w:val="24"/>
          <w:lang w:eastAsia="en-IN"/>
        </w:rPr>
        <w:t>.</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I.2.3 Distributional Reinforcement Learning with Quantile Regression (QR-DQN)</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In QR-DQN for each state-action pair instead of estimating a single value a distribution of values </w:t>
      </w:r>
      <w:proofErr w:type="spellStart"/>
      <w:r w:rsidRPr="00A56133">
        <w:rPr>
          <w:rFonts w:ascii="Times New Roman" w:eastAsia="Times New Roman" w:hAnsi="Times New Roman" w:cs="Times New Roman"/>
          <w:sz w:val="24"/>
          <w:szCs w:val="24"/>
          <w:lang w:eastAsia="en-IN"/>
        </w:rPr>
        <w:t>values</w:t>
      </w:r>
      <w:proofErr w:type="spellEnd"/>
      <w:r w:rsidRPr="00A56133">
        <w:rPr>
          <w:rFonts w:ascii="Times New Roman" w:eastAsia="Times New Roman" w:hAnsi="Times New Roman" w:cs="Times New Roman"/>
          <w:sz w:val="24"/>
          <w:szCs w:val="24"/>
          <w:lang w:eastAsia="en-IN"/>
        </w:rPr>
        <w:t xml:space="preserve"> in learned. The distribution of the values, rather than just the average, can improve the </w:t>
      </w:r>
      <w:proofErr w:type="spellStart"/>
      <w:r w:rsidRPr="00A56133">
        <w:rPr>
          <w:rFonts w:ascii="Times New Roman" w:eastAsia="Times New Roman" w:hAnsi="Times New Roman" w:cs="Times New Roman"/>
          <w:sz w:val="24"/>
          <w:szCs w:val="24"/>
          <w:lang w:eastAsia="en-IN"/>
        </w:rPr>
        <w:t>policy.This</w:t>
      </w:r>
      <w:proofErr w:type="spellEnd"/>
      <w:r w:rsidRPr="00A56133">
        <w:rPr>
          <w:rFonts w:ascii="Times New Roman" w:eastAsia="Times New Roman" w:hAnsi="Times New Roman" w:cs="Times New Roman"/>
          <w:sz w:val="24"/>
          <w:szCs w:val="24"/>
          <w:lang w:eastAsia="en-IN"/>
        </w:rPr>
        <w:t xml:space="preserve"> means that quantiles are learned which threshold values attached to certain probabilities in the cumulative distribution function. See paper for the method </w:t>
      </w:r>
      <w:hyperlink r:id="rId26" w:history="1">
        <w:r w:rsidRPr="00A56133">
          <w:rPr>
            <w:rFonts w:ascii="Times New Roman" w:eastAsia="Times New Roman" w:hAnsi="Times New Roman" w:cs="Times New Roman"/>
            <w:color w:val="0000FF"/>
            <w:sz w:val="24"/>
            <w:szCs w:val="24"/>
            <w:u w:val="single"/>
            <w:lang w:eastAsia="en-IN"/>
          </w:rPr>
          <w:t>here</w:t>
        </w:r>
      </w:hyperlink>
      <w:r w:rsidRPr="00A56133">
        <w:rPr>
          <w:rFonts w:ascii="Times New Roman" w:eastAsia="Times New Roman" w:hAnsi="Times New Roman" w:cs="Times New Roman"/>
          <w:sz w:val="24"/>
          <w:szCs w:val="24"/>
          <w:lang w:eastAsia="en-IN"/>
        </w:rPr>
        <w:t xml:space="preserve"> and an easy implementation using </w:t>
      </w:r>
      <w:proofErr w:type="spellStart"/>
      <w:r w:rsidRPr="00A56133">
        <w:rPr>
          <w:rFonts w:ascii="Times New Roman" w:eastAsia="Times New Roman" w:hAnsi="Times New Roman" w:cs="Times New Roman"/>
          <w:sz w:val="24"/>
          <w:szCs w:val="24"/>
          <w:lang w:eastAsia="en-IN"/>
        </w:rPr>
        <w:t>Pytorch</w:t>
      </w:r>
      <w:proofErr w:type="spellEnd"/>
      <w:r w:rsidRPr="00A56133">
        <w:rPr>
          <w:rFonts w:ascii="Times New Roman" w:eastAsia="Times New Roman" w:hAnsi="Times New Roman" w:cs="Times New Roman"/>
          <w:sz w:val="24"/>
          <w:szCs w:val="24"/>
          <w:lang w:eastAsia="en-IN"/>
        </w:rPr>
        <w:t xml:space="preserve"> </w:t>
      </w:r>
      <w:hyperlink r:id="rId27" w:history="1">
        <w:r w:rsidRPr="00A56133">
          <w:rPr>
            <w:rFonts w:ascii="Times New Roman" w:eastAsia="Times New Roman" w:hAnsi="Times New Roman" w:cs="Times New Roman"/>
            <w:color w:val="0000FF"/>
            <w:sz w:val="24"/>
            <w:szCs w:val="24"/>
            <w:u w:val="single"/>
            <w:lang w:eastAsia="en-IN"/>
          </w:rPr>
          <w:t>here</w:t>
        </w:r>
      </w:hyperlink>
      <w:r w:rsidRPr="00A56133">
        <w:rPr>
          <w:rFonts w:ascii="Times New Roman" w:eastAsia="Times New Roman" w:hAnsi="Times New Roman" w:cs="Times New Roman"/>
          <w:sz w:val="24"/>
          <w:szCs w:val="24"/>
          <w:lang w:eastAsia="en-IN"/>
        </w:rPr>
        <w:t xml:space="preserve"> .</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I.2.4 Hindsight Experience Replay (HER)</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In </w:t>
      </w:r>
      <w:hyperlink r:id="rId28" w:history="1">
        <w:r w:rsidRPr="00A56133">
          <w:rPr>
            <w:rFonts w:ascii="Times New Roman" w:eastAsia="Times New Roman" w:hAnsi="Times New Roman" w:cs="Times New Roman"/>
            <w:color w:val="0000FF"/>
            <w:sz w:val="24"/>
            <w:szCs w:val="24"/>
            <w:u w:val="single"/>
            <w:lang w:eastAsia="en-IN"/>
          </w:rPr>
          <w:t>Hindsight Experience Replay</w:t>
        </w:r>
      </w:hyperlink>
      <w:r w:rsidRPr="00A56133">
        <w:rPr>
          <w:rFonts w:ascii="Times New Roman" w:eastAsia="Times New Roman" w:hAnsi="Times New Roman" w:cs="Times New Roman"/>
          <w:sz w:val="24"/>
          <w:szCs w:val="24"/>
          <w:lang w:eastAsia="en-IN"/>
        </w:rPr>
        <w:t xml:space="preserve"> method, basically a DQN is </w:t>
      </w:r>
      <w:proofErr w:type="spellStart"/>
      <w:r w:rsidRPr="00A56133">
        <w:rPr>
          <w:rFonts w:ascii="Times New Roman" w:eastAsia="Times New Roman" w:hAnsi="Times New Roman" w:cs="Times New Roman"/>
          <w:sz w:val="24"/>
          <w:szCs w:val="24"/>
          <w:lang w:eastAsia="en-IN"/>
        </w:rPr>
        <w:t>suplied</w:t>
      </w:r>
      <w:proofErr w:type="spellEnd"/>
      <w:r w:rsidRPr="00A56133">
        <w:rPr>
          <w:rFonts w:ascii="Times New Roman" w:eastAsia="Times New Roman" w:hAnsi="Times New Roman" w:cs="Times New Roman"/>
          <w:sz w:val="24"/>
          <w:szCs w:val="24"/>
          <w:lang w:eastAsia="en-IN"/>
        </w:rPr>
        <w:t xml:space="preserve"> with a state and a desired end-state, or in other words goal. It </w:t>
      </w:r>
      <w:proofErr w:type="gramStart"/>
      <w:r w:rsidRPr="00A56133">
        <w:rPr>
          <w:rFonts w:ascii="Times New Roman" w:eastAsia="Times New Roman" w:hAnsi="Times New Roman" w:cs="Times New Roman"/>
          <w:sz w:val="24"/>
          <w:szCs w:val="24"/>
          <w:lang w:eastAsia="en-IN"/>
        </w:rPr>
        <w:t>allow</w:t>
      </w:r>
      <w:proofErr w:type="gramEnd"/>
      <w:r w:rsidRPr="00A56133">
        <w:rPr>
          <w:rFonts w:ascii="Times New Roman" w:eastAsia="Times New Roman" w:hAnsi="Times New Roman" w:cs="Times New Roman"/>
          <w:sz w:val="24"/>
          <w:szCs w:val="24"/>
          <w:lang w:eastAsia="en-IN"/>
        </w:rPr>
        <w:t xml:space="preserve"> to quickly learn when the rewards are sparse. </w:t>
      </w:r>
      <w:proofErr w:type="gramStart"/>
      <w:r w:rsidRPr="00A56133">
        <w:rPr>
          <w:rFonts w:ascii="Times New Roman" w:eastAsia="Times New Roman" w:hAnsi="Times New Roman" w:cs="Times New Roman"/>
          <w:sz w:val="24"/>
          <w:szCs w:val="24"/>
          <w:lang w:eastAsia="en-IN"/>
        </w:rPr>
        <w:t>In other words when the rewards are uniform for most of the time, with only a few rare reward-values that really stand out.</w:t>
      </w:r>
      <w:proofErr w:type="gramEnd"/>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lastRenderedPageBreak/>
        <w:t xml:space="preserve">For a better understanding, beside the paper check out </w:t>
      </w:r>
      <w:hyperlink r:id="rId29" w:history="1">
        <w:r w:rsidRPr="00A56133">
          <w:rPr>
            <w:rFonts w:ascii="Times New Roman" w:eastAsia="Times New Roman" w:hAnsi="Times New Roman" w:cs="Times New Roman"/>
            <w:color w:val="0000FF"/>
            <w:sz w:val="24"/>
            <w:szCs w:val="24"/>
            <w:u w:val="single"/>
            <w:lang w:eastAsia="en-IN"/>
          </w:rPr>
          <w:t xml:space="preserve">this </w:t>
        </w:r>
      </w:hyperlink>
      <w:r w:rsidRPr="00A56133">
        <w:rPr>
          <w:rFonts w:ascii="Times New Roman" w:eastAsia="Times New Roman" w:hAnsi="Times New Roman" w:cs="Times New Roman"/>
          <w:sz w:val="24"/>
          <w:szCs w:val="24"/>
          <w:lang w:eastAsia="en-IN"/>
        </w:rPr>
        <w:t xml:space="preserve">blog post, </w:t>
      </w:r>
      <w:proofErr w:type="spellStart"/>
      <w:proofErr w:type="gramStart"/>
      <w:r w:rsidRPr="00A56133">
        <w:rPr>
          <w:rFonts w:ascii="Times New Roman" w:eastAsia="Times New Roman" w:hAnsi="Times New Roman" w:cs="Times New Roman"/>
          <w:sz w:val="24"/>
          <w:szCs w:val="24"/>
          <w:lang w:eastAsia="en-IN"/>
        </w:rPr>
        <w:t>fr</w:t>
      </w:r>
      <w:proofErr w:type="spellEnd"/>
      <w:proofErr w:type="gramEnd"/>
      <w:r w:rsidRPr="00A56133">
        <w:rPr>
          <w:rFonts w:ascii="Times New Roman" w:eastAsia="Times New Roman" w:hAnsi="Times New Roman" w:cs="Times New Roman"/>
          <w:sz w:val="24"/>
          <w:szCs w:val="24"/>
          <w:lang w:eastAsia="en-IN"/>
        </w:rPr>
        <w:t xml:space="preserve"> coding </w:t>
      </w:r>
      <w:hyperlink r:id="rId30" w:history="1">
        <w:r w:rsidRPr="00A56133">
          <w:rPr>
            <w:rFonts w:ascii="Times New Roman" w:eastAsia="Times New Roman" w:hAnsi="Times New Roman" w:cs="Times New Roman"/>
            <w:color w:val="0000FF"/>
            <w:sz w:val="24"/>
            <w:szCs w:val="24"/>
            <w:u w:val="single"/>
            <w:lang w:eastAsia="en-IN"/>
          </w:rPr>
          <w:t>this</w:t>
        </w:r>
      </w:hyperlink>
      <w:r w:rsidRPr="00A56133">
        <w:rPr>
          <w:rFonts w:ascii="Times New Roman" w:eastAsia="Times New Roman" w:hAnsi="Times New Roman" w:cs="Times New Roman"/>
          <w:sz w:val="24"/>
          <w:szCs w:val="24"/>
          <w:lang w:eastAsia="en-IN"/>
        </w:rPr>
        <w:t xml:space="preserve"> </w:t>
      </w:r>
      <w:proofErr w:type="spellStart"/>
      <w:r w:rsidRPr="00A56133">
        <w:rPr>
          <w:rFonts w:ascii="Times New Roman" w:eastAsia="Times New Roman" w:hAnsi="Times New Roman" w:cs="Times New Roman"/>
          <w:sz w:val="24"/>
          <w:szCs w:val="24"/>
          <w:lang w:eastAsia="en-IN"/>
        </w:rPr>
        <w:t>github</w:t>
      </w:r>
      <w:proofErr w:type="spellEnd"/>
      <w:r w:rsidRPr="00A56133">
        <w:rPr>
          <w:rFonts w:ascii="Times New Roman" w:eastAsia="Times New Roman" w:hAnsi="Times New Roman" w:cs="Times New Roman"/>
          <w:sz w:val="24"/>
          <w:szCs w:val="24"/>
          <w:lang w:eastAsia="en-IN"/>
        </w:rPr>
        <w:t xml:space="preserve"> repository</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I.3 Hybrid</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Simply as it sounds, these methods combine the strengths of Q-learning and policy gradients, thus the policy function that maps state to action and the action-value function that provides a value for each action is learned.</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Some hybrid model-free algorithms are:</w:t>
      </w:r>
    </w:p>
    <w:p w:rsidR="00A56133" w:rsidRPr="00A56133" w:rsidRDefault="00A56133" w:rsidP="00DD526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Deep Deterministic Policy Gradients (DDPG): </w:t>
      </w:r>
      <w:hyperlink r:id="rId31" w:history="1">
        <w:r w:rsidRPr="00A56133">
          <w:rPr>
            <w:rFonts w:ascii="Times New Roman" w:eastAsia="Times New Roman" w:hAnsi="Times New Roman" w:cs="Times New Roman"/>
            <w:color w:val="0000FF"/>
            <w:sz w:val="24"/>
            <w:szCs w:val="24"/>
            <w:u w:val="single"/>
            <w:lang w:eastAsia="en-IN"/>
          </w:rPr>
          <w:t xml:space="preserve">paper </w:t>
        </w:r>
      </w:hyperlink>
      <w:r w:rsidRPr="00A56133">
        <w:rPr>
          <w:rFonts w:ascii="Times New Roman" w:eastAsia="Times New Roman" w:hAnsi="Times New Roman" w:cs="Times New Roman"/>
          <w:sz w:val="24"/>
          <w:szCs w:val="24"/>
          <w:lang w:eastAsia="en-IN"/>
        </w:rPr>
        <w:t xml:space="preserve">and </w:t>
      </w:r>
      <w:hyperlink r:id="rId32" w:history="1">
        <w:r w:rsidRPr="00A56133">
          <w:rPr>
            <w:rFonts w:ascii="Times New Roman" w:eastAsia="Times New Roman" w:hAnsi="Times New Roman" w:cs="Times New Roman"/>
            <w:color w:val="0000FF"/>
            <w:sz w:val="24"/>
            <w:szCs w:val="24"/>
            <w:u w:val="single"/>
            <w:lang w:eastAsia="en-IN"/>
          </w:rPr>
          <w:t>code</w:t>
        </w:r>
      </w:hyperlink>
      <w:r w:rsidRPr="00A56133">
        <w:rPr>
          <w:rFonts w:ascii="Times New Roman" w:eastAsia="Times New Roman" w:hAnsi="Times New Roman" w:cs="Times New Roman"/>
          <w:sz w:val="24"/>
          <w:szCs w:val="24"/>
          <w:lang w:eastAsia="en-IN"/>
        </w:rPr>
        <w:t>,</w:t>
      </w:r>
    </w:p>
    <w:p w:rsidR="00A56133" w:rsidRPr="00A56133" w:rsidRDefault="00A56133" w:rsidP="00DD526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Soft Actor -Critic (SAC): </w:t>
      </w:r>
      <w:hyperlink r:id="rId33" w:history="1">
        <w:r w:rsidRPr="00A56133">
          <w:rPr>
            <w:rFonts w:ascii="Times New Roman" w:eastAsia="Times New Roman" w:hAnsi="Times New Roman" w:cs="Times New Roman"/>
            <w:color w:val="0000FF"/>
            <w:sz w:val="24"/>
            <w:szCs w:val="24"/>
            <w:u w:val="single"/>
            <w:lang w:eastAsia="en-IN"/>
          </w:rPr>
          <w:t xml:space="preserve">paper </w:t>
        </w:r>
      </w:hyperlink>
      <w:r w:rsidRPr="00A56133">
        <w:rPr>
          <w:rFonts w:ascii="Times New Roman" w:eastAsia="Times New Roman" w:hAnsi="Times New Roman" w:cs="Times New Roman"/>
          <w:sz w:val="24"/>
          <w:szCs w:val="24"/>
          <w:lang w:eastAsia="en-IN"/>
        </w:rPr>
        <w:t xml:space="preserve">and </w:t>
      </w:r>
      <w:hyperlink r:id="rId34" w:history="1">
        <w:r w:rsidRPr="00A56133">
          <w:rPr>
            <w:rFonts w:ascii="Times New Roman" w:eastAsia="Times New Roman" w:hAnsi="Times New Roman" w:cs="Times New Roman"/>
            <w:color w:val="0000FF"/>
            <w:sz w:val="24"/>
            <w:szCs w:val="24"/>
            <w:u w:val="single"/>
            <w:lang w:eastAsia="en-IN"/>
          </w:rPr>
          <w:t>code</w:t>
        </w:r>
      </w:hyperlink>
      <w:r w:rsidRPr="00A56133">
        <w:rPr>
          <w:rFonts w:ascii="Times New Roman" w:eastAsia="Times New Roman" w:hAnsi="Times New Roman" w:cs="Times New Roman"/>
          <w:sz w:val="24"/>
          <w:szCs w:val="24"/>
          <w:lang w:eastAsia="en-IN"/>
        </w:rPr>
        <w:t>.</w:t>
      </w:r>
    </w:p>
    <w:p w:rsidR="00A56133" w:rsidRPr="00A56133" w:rsidRDefault="00A56133" w:rsidP="00DD526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Twin Delayed Deep Deterministic Policy Gradients (TD3) </w:t>
      </w:r>
      <w:hyperlink r:id="rId35" w:history="1">
        <w:r w:rsidRPr="00A56133">
          <w:rPr>
            <w:rFonts w:ascii="Times New Roman" w:eastAsia="Times New Roman" w:hAnsi="Times New Roman" w:cs="Times New Roman"/>
            <w:color w:val="0000FF"/>
            <w:sz w:val="24"/>
            <w:szCs w:val="24"/>
            <w:u w:val="single"/>
            <w:lang w:eastAsia="en-IN"/>
          </w:rPr>
          <w:t>paper</w:t>
        </w:r>
      </w:hyperlink>
      <w:r w:rsidRPr="00A56133">
        <w:rPr>
          <w:rFonts w:ascii="Times New Roman" w:eastAsia="Times New Roman" w:hAnsi="Times New Roman" w:cs="Times New Roman"/>
          <w:sz w:val="24"/>
          <w:szCs w:val="24"/>
          <w:lang w:eastAsia="en-IN"/>
        </w:rPr>
        <w:t xml:space="preserve"> and </w:t>
      </w:r>
      <w:hyperlink r:id="rId36" w:history="1">
        <w:r w:rsidRPr="00A56133">
          <w:rPr>
            <w:rFonts w:ascii="Times New Roman" w:eastAsia="Times New Roman" w:hAnsi="Times New Roman" w:cs="Times New Roman"/>
            <w:color w:val="0000FF"/>
            <w:sz w:val="24"/>
            <w:szCs w:val="24"/>
            <w:u w:val="single"/>
            <w:lang w:eastAsia="en-IN"/>
          </w:rPr>
          <w:t>code</w:t>
        </w:r>
      </w:hyperlink>
    </w:p>
    <w:p w:rsidR="00A56133" w:rsidRPr="00DD5269" w:rsidRDefault="00A56133" w:rsidP="00DD5269">
      <w:pPr>
        <w:spacing w:before="100" w:beforeAutospacing="1" w:after="100" w:afterAutospacing="1" w:line="240" w:lineRule="auto"/>
        <w:jc w:val="both"/>
        <w:outlineLvl w:val="0"/>
        <w:rPr>
          <w:rFonts w:ascii="Times New Roman" w:eastAsia="Times New Roman" w:hAnsi="Times New Roman" w:cs="Times New Roman"/>
          <w:b/>
          <w:bCs/>
          <w:color w:val="C0504D" w:themeColor="accent2"/>
          <w:kern w:val="36"/>
          <w:sz w:val="36"/>
          <w:szCs w:val="48"/>
          <w:lang w:eastAsia="en-IN"/>
        </w:rPr>
      </w:pPr>
      <w:r w:rsidRPr="00DD5269">
        <w:rPr>
          <w:rFonts w:ascii="Times New Roman" w:eastAsia="Times New Roman" w:hAnsi="Times New Roman" w:cs="Times New Roman"/>
          <w:b/>
          <w:bCs/>
          <w:color w:val="C0504D" w:themeColor="accent2"/>
          <w:kern w:val="36"/>
          <w:sz w:val="36"/>
          <w:szCs w:val="48"/>
          <w:lang w:eastAsia="en-IN"/>
        </w:rPr>
        <w:t>II. Model-based RL</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Model-based RL has a strong influence from control theory, and the goal is to plan through an </w:t>
      </w:r>
      <w:r w:rsidRPr="00A56133">
        <w:rPr>
          <w:rFonts w:ascii="Times New Roman" w:eastAsia="Times New Roman" w:hAnsi="Times New Roman" w:cs="Times New Roman"/>
          <w:i/>
          <w:iCs/>
          <w:sz w:val="24"/>
          <w:szCs w:val="24"/>
          <w:lang w:eastAsia="en-IN"/>
        </w:rPr>
        <w:t>f(</w:t>
      </w:r>
      <w:proofErr w:type="spellStart"/>
      <w:r w:rsidRPr="00A56133">
        <w:rPr>
          <w:rFonts w:ascii="Times New Roman" w:eastAsia="Times New Roman" w:hAnsi="Times New Roman" w:cs="Times New Roman"/>
          <w:i/>
          <w:iCs/>
          <w:sz w:val="24"/>
          <w:szCs w:val="24"/>
          <w:lang w:eastAsia="en-IN"/>
        </w:rPr>
        <w:t>s</w:t>
      </w:r>
      <w:proofErr w:type="gramStart"/>
      <w:r w:rsidRPr="00A56133">
        <w:rPr>
          <w:rFonts w:ascii="Times New Roman" w:eastAsia="Times New Roman" w:hAnsi="Times New Roman" w:cs="Times New Roman"/>
          <w:i/>
          <w:iCs/>
          <w:sz w:val="24"/>
          <w:szCs w:val="24"/>
          <w:lang w:eastAsia="en-IN"/>
        </w:rPr>
        <w:t>,a</w:t>
      </w:r>
      <w:proofErr w:type="spellEnd"/>
      <w:proofErr w:type="gramEnd"/>
      <w:r w:rsidRPr="00A56133">
        <w:rPr>
          <w:rFonts w:ascii="Times New Roman" w:eastAsia="Times New Roman" w:hAnsi="Times New Roman" w:cs="Times New Roman"/>
          <w:i/>
          <w:iCs/>
          <w:sz w:val="24"/>
          <w:szCs w:val="24"/>
          <w:lang w:eastAsia="en-IN"/>
        </w:rPr>
        <w:t>)</w:t>
      </w:r>
      <w:r w:rsidRPr="00A56133">
        <w:rPr>
          <w:rFonts w:ascii="Times New Roman" w:eastAsia="Times New Roman" w:hAnsi="Times New Roman" w:cs="Times New Roman"/>
          <w:sz w:val="24"/>
          <w:szCs w:val="24"/>
          <w:lang w:eastAsia="en-IN"/>
        </w:rPr>
        <w:t xml:space="preserve"> control function to choose the optimal actions. </w:t>
      </w:r>
      <w:r w:rsidR="00DD5269" w:rsidRPr="00A56133">
        <w:rPr>
          <w:rFonts w:ascii="Times New Roman" w:eastAsia="Times New Roman" w:hAnsi="Times New Roman" w:cs="Times New Roman"/>
          <w:sz w:val="24"/>
          <w:szCs w:val="24"/>
          <w:lang w:eastAsia="en-IN"/>
        </w:rPr>
        <w:t>Think</w:t>
      </w:r>
      <w:r w:rsidRPr="00A56133">
        <w:rPr>
          <w:rFonts w:ascii="Times New Roman" w:eastAsia="Times New Roman" w:hAnsi="Times New Roman" w:cs="Times New Roman"/>
          <w:sz w:val="24"/>
          <w:szCs w:val="24"/>
          <w:lang w:eastAsia="en-IN"/>
        </w:rPr>
        <w:t xml:space="preserve"> of it as the RL field where the laws of physics are provided by the creator. The drawback of model-based methods is that although they have more assumptions and approximations on a given task, but may be limited only to these specific types of tasks. There are two main approaches: learning the model or learn given the model.</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b/>
          <w:bCs/>
          <w:sz w:val="24"/>
          <w:szCs w:val="24"/>
          <w:lang w:eastAsia="en-IN"/>
        </w:rPr>
        <w:t>II.1. Learn the Model</w:t>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To learn the model a base policy is ran, like a random or any educated policy, while the trajectory is observed. The model is </w:t>
      </w:r>
      <w:r w:rsidR="00DD5269" w:rsidRPr="00A56133">
        <w:rPr>
          <w:rFonts w:ascii="Times New Roman" w:eastAsia="Times New Roman" w:hAnsi="Times New Roman" w:cs="Times New Roman"/>
          <w:sz w:val="24"/>
          <w:szCs w:val="24"/>
          <w:lang w:eastAsia="en-IN"/>
        </w:rPr>
        <w:t>fitted</w:t>
      </w:r>
      <w:r w:rsidRPr="00A56133">
        <w:rPr>
          <w:rFonts w:ascii="Times New Roman" w:eastAsia="Times New Roman" w:hAnsi="Times New Roman" w:cs="Times New Roman"/>
          <w:sz w:val="24"/>
          <w:szCs w:val="24"/>
          <w:lang w:eastAsia="en-IN"/>
        </w:rPr>
        <w:t xml:space="preserve"> using the sampled data. Below steps describe the procedure:</w:t>
      </w:r>
    </w:p>
    <w:p w:rsidR="00A56133" w:rsidRPr="00A56133" w:rsidRDefault="00A56133" w:rsidP="00DD5269">
      <w:pPr>
        <w:spacing w:after="0" w:line="240" w:lineRule="auto"/>
        <w:jc w:val="both"/>
        <w:rPr>
          <w:rFonts w:ascii="Times New Roman" w:eastAsia="Times New Roman" w:hAnsi="Times New Roman" w:cs="Times New Roman"/>
          <w:sz w:val="24"/>
          <w:szCs w:val="24"/>
          <w:lang w:eastAsia="en-IN"/>
        </w:rPr>
      </w:pPr>
    </w:p>
    <w:p w:rsidR="00A56133" w:rsidRPr="00A56133" w:rsidRDefault="00A56133" w:rsidP="00DD5269">
      <w:pPr>
        <w:spacing w:after="0"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noProof/>
          <w:sz w:val="24"/>
          <w:szCs w:val="24"/>
          <w:lang w:eastAsia="en-IN"/>
        </w:rPr>
        <w:drawing>
          <wp:inline distT="0" distB="0" distL="0" distR="0" wp14:anchorId="1301AD23" wp14:editId="425BD95A">
            <wp:extent cx="5400675" cy="799300"/>
            <wp:effectExtent l="0" t="0" r="0" b="1270"/>
            <wp:docPr id="18" name="Picture 18" descr="https://miro.medium.com/max/1000/1*n97jJAP4o9RG5Dwe5tif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1000/1*n97jJAP4o9RG5Dwe5tifX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799300"/>
                    </a:xfrm>
                    <a:prstGeom prst="rect">
                      <a:avLst/>
                    </a:prstGeom>
                    <a:noFill/>
                    <a:ln>
                      <a:noFill/>
                    </a:ln>
                  </pic:spPr>
                </pic:pic>
              </a:graphicData>
            </a:graphic>
          </wp:inline>
        </w:drawing>
      </w:r>
    </w:p>
    <w:p w:rsidR="00A56133" w:rsidRPr="00A56133" w:rsidRDefault="00A56133"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Supervised learning is used to train a model to minimize the least square error from the sampled data for the control function. Optimal trajectory using the model and a cost function is used in step three. The cost function can measure how far we are from the target location and the amount of effort spent</w:t>
      </w:r>
      <w:r w:rsidR="00F04CDD">
        <w:rPr>
          <w:rFonts w:ascii="Times New Roman" w:eastAsia="Times New Roman" w:hAnsi="Times New Roman" w:cs="Times New Roman"/>
          <w:sz w:val="24"/>
          <w:szCs w:val="24"/>
          <w:lang w:eastAsia="en-IN"/>
        </w:rPr>
        <w:t>.</w:t>
      </w:r>
    </w:p>
    <w:p w:rsidR="00A56133" w:rsidRPr="00A56133" w:rsidRDefault="00A56133" w:rsidP="00DD526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World models: one of my </w:t>
      </w:r>
      <w:r w:rsidR="00DD5269" w:rsidRPr="00A56133">
        <w:rPr>
          <w:rFonts w:ascii="Times New Roman" w:eastAsia="Times New Roman" w:hAnsi="Times New Roman" w:cs="Times New Roman"/>
          <w:sz w:val="24"/>
          <w:szCs w:val="24"/>
          <w:lang w:eastAsia="en-IN"/>
        </w:rPr>
        <w:t>favourite</w:t>
      </w:r>
      <w:r w:rsidRPr="00A56133">
        <w:rPr>
          <w:rFonts w:ascii="Times New Roman" w:eastAsia="Times New Roman" w:hAnsi="Times New Roman" w:cs="Times New Roman"/>
          <w:sz w:val="24"/>
          <w:szCs w:val="24"/>
          <w:lang w:eastAsia="en-IN"/>
        </w:rPr>
        <w:t xml:space="preserve"> approaches in which the agent can learn from </w:t>
      </w:r>
      <w:proofErr w:type="spellStart"/>
      <w:proofErr w:type="gramStart"/>
      <w:r w:rsidRPr="00A56133">
        <w:rPr>
          <w:rFonts w:ascii="Times New Roman" w:eastAsia="Times New Roman" w:hAnsi="Times New Roman" w:cs="Times New Roman"/>
          <w:sz w:val="24"/>
          <w:szCs w:val="24"/>
          <w:lang w:eastAsia="en-IN"/>
        </w:rPr>
        <w:t>it’s</w:t>
      </w:r>
      <w:proofErr w:type="spellEnd"/>
      <w:proofErr w:type="gramEnd"/>
      <w:r w:rsidRPr="00A56133">
        <w:rPr>
          <w:rFonts w:ascii="Times New Roman" w:eastAsia="Times New Roman" w:hAnsi="Times New Roman" w:cs="Times New Roman"/>
          <w:sz w:val="24"/>
          <w:szCs w:val="24"/>
          <w:lang w:eastAsia="en-IN"/>
        </w:rPr>
        <w:t xml:space="preserve"> own “dreams” due to the Variable Auto-encoders, See </w:t>
      </w:r>
      <w:hyperlink r:id="rId38" w:history="1">
        <w:r w:rsidRPr="00A56133">
          <w:rPr>
            <w:rFonts w:ascii="Times New Roman" w:eastAsia="Times New Roman" w:hAnsi="Times New Roman" w:cs="Times New Roman"/>
            <w:color w:val="0000FF"/>
            <w:sz w:val="24"/>
            <w:szCs w:val="24"/>
            <w:u w:val="single"/>
            <w:lang w:eastAsia="en-IN"/>
          </w:rPr>
          <w:t xml:space="preserve">paper </w:t>
        </w:r>
      </w:hyperlink>
      <w:r w:rsidRPr="00A56133">
        <w:rPr>
          <w:rFonts w:ascii="Times New Roman" w:eastAsia="Times New Roman" w:hAnsi="Times New Roman" w:cs="Times New Roman"/>
          <w:sz w:val="24"/>
          <w:szCs w:val="24"/>
          <w:lang w:eastAsia="en-IN"/>
        </w:rPr>
        <w:t xml:space="preserve">and </w:t>
      </w:r>
      <w:hyperlink r:id="rId39" w:history="1">
        <w:r w:rsidRPr="00A56133">
          <w:rPr>
            <w:rFonts w:ascii="Times New Roman" w:eastAsia="Times New Roman" w:hAnsi="Times New Roman" w:cs="Times New Roman"/>
            <w:color w:val="0000FF"/>
            <w:sz w:val="24"/>
            <w:szCs w:val="24"/>
            <w:u w:val="single"/>
            <w:lang w:eastAsia="en-IN"/>
          </w:rPr>
          <w:t>code</w:t>
        </w:r>
      </w:hyperlink>
      <w:r w:rsidRPr="00A56133">
        <w:rPr>
          <w:rFonts w:ascii="Times New Roman" w:eastAsia="Times New Roman" w:hAnsi="Times New Roman" w:cs="Times New Roman"/>
          <w:sz w:val="24"/>
          <w:szCs w:val="24"/>
          <w:lang w:eastAsia="en-IN"/>
        </w:rPr>
        <w:t>.</w:t>
      </w:r>
    </w:p>
    <w:p w:rsidR="00A56133" w:rsidRPr="00A56133" w:rsidRDefault="00A56133" w:rsidP="00DD526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Imagination-Augmented Agents (I2A): learns to interpret predictions from a learned environment model to construct implicit plans in arbitrary ways, by using the predictions as additional con</w:t>
      </w:r>
      <w:r w:rsidR="00F04CDD">
        <w:rPr>
          <w:rFonts w:ascii="Times New Roman" w:eastAsia="Times New Roman" w:hAnsi="Times New Roman" w:cs="Times New Roman"/>
          <w:sz w:val="24"/>
          <w:szCs w:val="24"/>
          <w:lang w:eastAsia="en-IN"/>
        </w:rPr>
        <w:t>text in deep policy networks. Ba</w:t>
      </w:r>
      <w:r w:rsidRPr="00A56133">
        <w:rPr>
          <w:rFonts w:ascii="Times New Roman" w:eastAsia="Times New Roman" w:hAnsi="Times New Roman" w:cs="Times New Roman"/>
          <w:sz w:val="24"/>
          <w:szCs w:val="24"/>
          <w:lang w:eastAsia="en-IN"/>
        </w:rPr>
        <w:t xml:space="preserve">sically it’s a hybrid learning method because it combines model-baes and model-free methods. </w:t>
      </w:r>
      <w:hyperlink r:id="rId40" w:history="1">
        <w:r w:rsidRPr="00A56133">
          <w:rPr>
            <w:rFonts w:ascii="Times New Roman" w:eastAsia="Times New Roman" w:hAnsi="Times New Roman" w:cs="Times New Roman"/>
            <w:color w:val="0000FF"/>
            <w:sz w:val="24"/>
            <w:szCs w:val="24"/>
            <w:u w:val="single"/>
            <w:lang w:eastAsia="en-IN"/>
          </w:rPr>
          <w:t>Paper</w:t>
        </w:r>
      </w:hyperlink>
      <w:r w:rsidRPr="00A56133">
        <w:rPr>
          <w:rFonts w:ascii="Times New Roman" w:eastAsia="Times New Roman" w:hAnsi="Times New Roman" w:cs="Times New Roman"/>
          <w:sz w:val="24"/>
          <w:szCs w:val="24"/>
          <w:lang w:eastAsia="en-IN"/>
        </w:rPr>
        <w:t xml:space="preserve"> and </w:t>
      </w:r>
      <w:hyperlink r:id="rId41" w:history="1">
        <w:r w:rsidRPr="00A56133">
          <w:rPr>
            <w:rFonts w:ascii="Times New Roman" w:eastAsia="Times New Roman" w:hAnsi="Times New Roman" w:cs="Times New Roman"/>
            <w:color w:val="0000FF"/>
            <w:sz w:val="24"/>
            <w:szCs w:val="24"/>
            <w:u w:val="single"/>
            <w:lang w:eastAsia="en-IN"/>
          </w:rPr>
          <w:t>implementation</w:t>
        </w:r>
      </w:hyperlink>
      <w:r w:rsidRPr="00A56133">
        <w:rPr>
          <w:rFonts w:ascii="Times New Roman" w:eastAsia="Times New Roman" w:hAnsi="Times New Roman" w:cs="Times New Roman"/>
          <w:sz w:val="24"/>
          <w:szCs w:val="24"/>
          <w:lang w:eastAsia="en-IN"/>
        </w:rPr>
        <w:t>.</w:t>
      </w:r>
    </w:p>
    <w:p w:rsidR="00A56133" w:rsidRPr="00A56133" w:rsidRDefault="00A56133" w:rsidP="00DD526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lastRenderedPageBreak/>
        <w:t xml:space="preserve">Model-Based Priors for Model-Free Reinforcement Learning (MBMF): aims to bridge </w:t>
      </w:r>
      <w:r w:rsidR="00DD5269" w:rsidRPr="00A56133">
        <w:rPr>
          <w:rFonts w:ascii="Times New Roman" w:eastAsia="Times New Roman" w:hAnsi="Times New Roman" w:cs="Times New Roman"/>
          <w:sz w:val="24"/>
          <w:szCs w:val="24"/>
          <w:lang w:eastAsia="en-IN"/>
        </w:rPr>
        <w:t>the</w:t>
      </w:r>
      <w:r w:rsidRPr="00A56133">
        <w:rPr>
          <w:rFonts w:ascii="Times New Roman" w:eastAsia="Times New Roman" w:hAnsi="Times New Roman" w:cs="Times New Roman"/>
          <w:sz w:val="24"/>
          <w:szCs w:val="24"/>
          <w:lang w:eastAsia="en-IN"/>
        </w:rPr>
        <w:t xml:space="preserve"> gap between model-free and model-based reinforcement learning. See </w:t>
      </w:r>
      <w:hyperlink r:id="rId42" w:history="1">
        <w:r w:rsidRPr="00A56133">
          <w:rPr>
            <w:rFonts w:ascii="Times New Roman" w:eastAsia="Times New Roman" w:hAnsi="Times New Roman" w:cs="Times New Roman"/>
            <w:color w:val="0000FF"/>
            <w:sz w:val="24"/>
            <w:szCs w:val="24"/>
            <w:u w:val="single"/>
            <w:lang w:eastAsia="en-IN"/>
          </w:rPr>
          <w:t xml:space="preserve">paper </w:t>
        </w:r>
      </w:hyperlink>
      <w:r w:rsidRPr="00A56133">
        <w:rPr>
          <w:rFonts w:ascii="Times New Roman" w:eastAsia="Times New Roman" w:hAnsi="Times New Roman" w:cs="Times New Roman"/>
          <w:sz w:val="24"/>
          <w:szCs w:val="24"/>
          <w:lang w:eastAsia="en-IN"/>
        </w:rPr>
        <w:t xml:space="preserve">and </w:t>
      </w:r>
      <w:hyperlink r:id="rId43" w:history="1">
        <w:r w:rsidRPr="00A56133">
          <w:rPr>
            <w:rFonts w:ascii="Times New Roman" w:eastAsia="Times New Roman" w:hAnsi="Times New Roman" w:cs="Times New Roman"/>
            <w:color w:val="0000FF"/>
            <w:sz w:val="24"/>
            <w:szCs w:val="24"/>
            <w:u w:val="single"/>
            <w:lang w:eastAsia="en-IN"/>
          </w:rPr>
          <w:t>code</w:t>
        </w:r>
      </w:hyperlink>
      <w:r w:rsidRPr="00A56133">
        <w:rPr>
          <w:rFonts w:ascii="Times New Roman" w:eastAsia="Times New Roman" w:hAnsi="Times New Roman" w:cs="Times New Roman"/>
          <w:sz w:val="24"/>
          <w:szCs w:val="24"/>
          <w:lang w:eastAsia="en-IN"/>
        </w:rPr>
        <w:t>.</w:t>
      </w:r>
    </w:p>
    <w:p w:rsidR="00A56133" w:rsidRDefault="00A56133" w:rsidP="00DD526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56133">
        <w:rPr>
          <w:rFonts w:ascii="Times New Roman" w:eastAsia="Times New Roman" w:hAnsi="Times New Roman" w:cs="Times New Roman"/>
          <w:sz w:val="24"/>
          <w:szCs w:val="24"/>
          <w:lang w:eastAsia="en-IN"/>
        </w:rPr>
        <w:t xml:space="preserve">Model-Based Value Expansion (MBVE): Authors of the </w:t>
      </w:r>
      <w:hyperlink r:id="rId44" w:history="1">
        <w:r w:rsidRPr="00A56133">
          <w:rPr>
            <w:rFonts w:ascii="Times New Roman" w:eastAsia="Times New Roman" w:hAnsi="Times New Roman" w:cs="Times New Roman"/>
            <w:color w:val="0000FF"/>
            <w:sz w:val="24"/>
            <w:szCs w:val="24"/>
            <w:u w:val="single"/>
            <w:lang w:eastAsia="en-IN"/>
          </w:rPr>
          <w:t>paper</w:t>
        </w:r>
      </w:hyperlink>
      <w:r w:rsidRPr="00A56133">
        <w:rPr>
          <w:rFonts w:ascii="Times New Roman" w:eastAsia="Times New Roman" w:hAnsi="Times New Roman" w:cs="Times New Roman"/>
          <w:sz w:val="24"/>
          <w:szCs w:val="24"/>
          <w:lang w:eastAsia="en-IN"/>
        </w:rPr>
        <w:t xml:space="preserve"> state that this method controls for uncertainty in the model by only allowing imagination to fixed depth. By enabling wider use of learned dynamics models within a model-free reinforcement learning algorithm, we improve value estimation, which, in turn, reduces the sample complexity of learning.</w:t>
      </w:r>
    </w:p>
    <w:p w:rsidR="008E3F2B" w:rsidRPr="00DD5269" w:rsidRDefault="008E3F2B" w:rsidP="00DD526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D5269">
        <w:rPr>
          <w:rFonts w:ascii="Times New Roman" w:eastAsia="Times New Roman" w:hAnsi="Times New Roman" w:cs="Times New Roman"/>
          <w:b/>
          <w:bCs/>
          <w:sz w:val="24"/>
          <w:szCs w:val="24"/>
          <w:lang w:eastAsia="en-IN"/>
        </w:rPr>
        <w:t>II.2. Given the Model</w:t>
      </w:r>
    </w:p>
    <w:p w:rsidR="008E3F2B" w:rsidRPr="008E3F2B" w:rsidRDefault="008E3F2B" w:rsidP="00DD5269">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E3F2B">
        <w:rPr>
          <w:rFonts w:ascii="Times New Roman" w:eastAsia="Times New Roman" w:hAnsi="Times New Roman" w:cs="Times New Roman"/>
          <w:sz w:val="24"/>
          <w:szCs w:val="24"/>
          <w:lang w:eastAsia="en-IN"/>
        </w:rPr>
        <w:t>I would say this had the “</w:t>
      </w:r>
      <w:proofErr w:type="spellStart"/>
      <w:r w:rsidRPr="008E3F2B">
        <w:rPr>
          <w:rFonts w:ascii="Times New Roman" w:eastAsia="Times New Roman" w:hAnsi="Times New Roman" w:cs="Times New Roman"/>
          <w:sz w:val="24"/>
          <w:szCs w:val="24"/>
          <w:lang w:eastAsia="en-IN"/>
        </w:rPr>
        <w:t>hypest</w:t>
      </w:r>
      <w:proofErr w:type="spellEnd"/>
      <w:r w:rsidRPr="008E3F2B">
        <w:rPr>
          <w:rFonts w:ascii="Times New Roman" w:eastAsia="Times New Roman" w:hAnsi="Times New Roman" w:cs="Times New Roman"/>
          <w:sz w:val="24"/>
          <w:szCs w:val="24"/>
          <w:lang w:eastAsia="en-IN"/>
        </w:rPr>
        <w:t xml:space="preserve">” hype in recent time when </w:t>
      </w:r>
      <w:proofErr w:type="spellStart"/>
      <w:r w:rsidRPr="008E3F2B">
        <w:rPr>
          <w:rFonts w:ascii="Times New Roman" w:eastAsia="Times New Roman" w:hAnsi="Times New Roman" w:cs="Times New Roman"/>
          <w:sz w:val="24"/>
          <w:szCs w:val="24"/>
          <w:lang w:eastAsia="en-IN"/>
        </w:rPr>
        <w:t>AlphaGo</w:t>
      </w:r>
      <w:proofErr w:type="spellEnd"/>
      <w:r w:rsidRPr="008E3F2B">
        <w:rPr>
          <w:rFonts w:ascii="Times New Roman" w:eastAsia="Times New Roman" w:hAnsi="Times New Roman" w:cs="Times New Roman"/>
          <w:sz w:val="24"/>
          <w:szCs w:val="24"/>
          <w:lang w:eastAsia="en-IN"/>
        </w:rPr>
        <w:t xml:space="preserve"> Zero defeated the best go player in the world. You can found anything you want on Deep Mind’s</w:t>
      </w:r>
      <w:hyperlink r:id="rId45" w:history="1">
        <w:r w:rsidRPr="008E3F2B">
          <w:rPr>
            <w:rFonts w:ascii="Times New Roman" w:eastAsia="Times New Roman" w:hAnsi="Times New Roman" w:cs="Times New Roman"/>
            <w:color w:val="0000FF"/>
            <w:sz w:val="24"/>
            <w:szCs w:val="24"/>
            <w:u w:val="single"/>
            <w:lang w:eastAsia="en-IN"/>
          </w:rPr>
          <w:t xml:space="preserve"> website</w:t>
        </w:r>
      </w:hyperlink>
      <w:r w:rsidRPr="008E3F2B">
        <w:rPr>
          <w:rFonts w:ascii="Times New Roman" w:eastAsia="Times New Roman" w:hAnsi="Times New Roman" w:cs="Times New Roman"/>
          <w:sz w:val="24"/>
          <w:szCs w:val="24"/>
          <w:lang w:eastAsia="en-IN"/>
        </w:rPr>
        <w:t>.</w:t>
      </w:r>
    </w:p>
    <w:p w:rsidR="00DD5269" w:rsidRDefault="00DD5269" w:rsidP="002F03C5"/>
    <w:p w:rsidR="002F03C5" w:rsidRDefault="00DD5269" w:rsidP="002F03C5">
      <w:r>
        <w:t>Content Reference:</w:t>
      </w:r>
    </w:p>
    <w:p w:rsidR="00DD5269" w:rsidRPr="002F03C5" w:rsidRDefault="00DD5269" w:rsidP="002F03C5">
      <w:r w:rsidRPr="00DD5269">
        <w:t>https://smartlabai.medium.com/reinforcement-learning-algorithms-an-intuitive-overview-904e2dff5bbc</w:t>
      </w:r>
    </w:p>
    <w:sectPr w:rsidR="00DD5269" w:rsidRPr="002F03C5">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9B5" w:rsidRDefault="00D909B5" w:rsidP="00CF1B6A">
      <w:pPr>
        <w:spacing w:after="0" w:line="240" w:lineRule="auto"/>
      </w:pPr>
      <w:r>
        <w:separator/>
      </w:r>
    </w:p>
  </w:endnote>
  <w:endnote w:type="continuationSeparator" w:id="0">
    <w:p w:rsidR="00D909B5" w:rsidRDefault="00D909B5" w:rsidP="00CF1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9B5" w:rsidRDefault="00D909B5" w:rsidP="00CF1B6A">
      <w:pPr>
        <w:spacing w:after="0" w:line="240" w:lineRule="auto"/>
      </w:pPr>
      <w:r>
        <w:separator/>
      </w:r>
    </w:p>
  </w:footnote>
  <w:footnote w:type="continuationSeparator" w:id="0">
    <w:p w:rsidR="00D909B5" w:rsidRDefault="00D909B5" w:rsidP="00CF1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B6A" w:rsidRDefault="00CF1B6A">
    <w:pPr>
      <w:pStyle w:val="Header"/>
    </w:pPr>
  </w:p>
  <w:p w:rsidR="00CF1B6A" w:rsidRDefault="00CF1B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5F10"/>
    <w:multiLevelType w:val="hybridMultilevel"/>
    <w:tmpl w:val="7E447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F1016"/>
    <w:multiLevelType w:val="multilevel"/>
    <w:tmpl w:val="79E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32308"/>
    <w:multiLevelType w:val="multilevel"/>
    <w:tmpl w:val="560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23B9E"/>
    <w:multiLevelType w:val="multilevel"/>
    <w:tmpl w:val="B82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66858"/>
    <w:multiLevelType w:val="multilevel"/>
    <w:tmpl w:val="828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A2"/>
    <w:rsid w:val="002F03C5"/>
    <w:rsid w:val="003013A2"/>
    <w:rsid w:val="00464F2E"/>
    <w:rsid w:val="00550507"/>
    <w:rsid w:val="006530BA"/>
    <w:rsid w:val="008D7FC4"/>
    <w:rsid w:val="008E3F2B"/>
    <w:rsid w:val="00A56133"/>
    <w:rsid w:val="00C76570"/>
    <w:rsid w:val="00CF1B6A"/>
    <w:rsid w:val="00D909B5"/>
    <w:rsid w:val="00DD5269"/>
    <w:rsid w:val="00F04CDD"/>
    <w:rsid w:val="00F1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6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765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5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657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765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57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70"/>
    <w:rPr>
      <w:rFonts w:ascii="Tahoma" w:hAnsi="Tahoma" w:cs="Tahoma"/>
      <w:sz w:val="16"/>
      <w:szCs w:val="16"/>
    </w:rPr>
  </w:style>
  <w:style w:type="paragraph" w:customStyle="1" w:styleId="hc">
    <w:name w:val="hc"/>
    <w:basedOn w:val="Normal"/>
    <w:rsid w:val="00A56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3F2B"/>
    <w:pPr>
      <w:ind w:left="720"/>
      <w:contextualSpacing/>
    </w:pPr>
  </w:style>
  <w:style w:type="character" w:styleId="Strong">
    <w:name w:val="Strong"/>
    <w:basedOn w:val="DefaultParagraphFont"/>
    <w:uiPriority w:val="22"/>
    <w:qFormat/>
    <w:rsid w:val="008E3F2B"/>
    <w:rPr>
      <w:b/>
      <w:bCs/>
    </w:rPr>
  </w:style>
  <w:style w:type="character" w:styleId="Hyperlink">
    <w:name w:val="Hyperlink"/>
    <w:basedOn w:val="DefaultParagraphFont"/>
    <w:uiPriority w:val="99"/>
    <w:semiHidden/>
    <w:unhideWhenUsed/>
    <w:rsid w:val="008E3F2B"/>
    <w:rPr>
      <w:color w:val="0000FF"/>
      <w:u w:val="single"/>
    </w:rPr>
  </w:style>
  <w:style w:type="paragraph" w:styleId="Header">
    <w:name w:val="header"/>
    <w:basedOn w:val="Normal"/>
    <w:link w:val="HeaderChar"/>
    <w:uiPriority w:val="99"/>
    <w:unhideWhenUsed/>
    <w:rsid w:val="00CF1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B6A"/>
  </w:style>
  <w:style w:type="paragraph" w:styleId="Footer">
    <w:name w:val="footer"/>
    <w:basedOn w:val="Normal"/>
    <w:link w:val="FooterChar"/>
    <w:uiPriority w:val="99"/>
    <w:unhideWhenUsed/>
    <w:rsid w:val="00CF1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6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7657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5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657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765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57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765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6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70"/>
    <w:rPr>
      <w:rFonts w:ascii="Tahoma" w:hAnsi="Tahoma" w:cs="Tahoma"/>
      <w:sz w:val="16"/>
      <w:szCs w:val="16"/>
    </w:rPr>
  </w:style>
  <w:style w:type="paragraph" w:customStyle="1" w:styleId="hc">
    <w:name w:val="hc"/>
    <w:basedOn w:val="Normal"/>
    <w:rsid w:val="00A56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3F2B"/>
    <w:pPr>
      <w:ind w:left="720"/>
      <w:contextualSpacing/>
    </w:pPr>
  </w:style>
  <w:style w:type="character" w:styleId="Strong">
    <w:name w:val="Strong"/>
    <w:basedOn w:val="DefaultParagraphFont"/>
    <w:uiPriority w:val="22"/>
    <w:qFormat/>
    <w:rsid w:val="008E3F2B"/>
    <w:rPr>
      <w:b/>
      <w:bCs/>
    </w:rPr>
  </w:style>
  <w:style w:type="character" w:styleId="Hyperlink">
    <w:name w:val="Hyperlink"/>
    <w:basedOn w:val="DefaultParagraphFont"/>
    <w:uiPriority w:val="99"/>
    <w:semiHidden/>
    <w:unhideWhenUsed/>
    <w:rsid w:val="008E3F2B"/>
    <w:rPr>
      <w:color w:val="0000FF"/>
      <w:u w:val="single"/>
    </w:rPr>
  </w:style>
  <w:style w:type="paragraph" w:styleId="Header">
    <w:name w:val="header"/>
    <w:basedOn w:val="Normal"/>
    <w:link w:val="HeaderChar"/>
    <w:uiPriority w:val="99"/>
    <w:unhideWhenUsed/>
    <w:rsid w:val="00CF1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B6A"/>
  </w:style>
  <w:style w:type="paragraph" w:styleId="Footer">
    <w:name w:val="footer"/>
    <w:basedOn w:val="Normal"/>
    <w:link w:val="FooterChar"/>
    <w:uiPriority w:val="99"/>
    <w:unhideWhenUsed/>
    <w:rsid w:val="00CF1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6867">
      <w:bodyDiv w:val="1"/>
      <w:marLeft w:val="0"/>
      <w:marRight w:val="0"/>
      <w:marTop w:val="0"/>
      <w:marBottom w:val="0"/>
      <w:divBdr>
        <w:top w:val="none" w:sz="0" w:space="0" w:color="auto"/>
        <w:left w:val="none" w:sz="0" w:space="0" w:color="auto"/>
        <w:bottom w:val="none" w:sz="0" w:space="0" w:color="auto"/>
        <w:right w:val="none" w:sz="0" w:space="0" w:color="auto"/>
      </w:divBdr>
      <w:divsChild>
        <w:div w:id="216161290">
          <w:marLeft w:val="0"/>
          <w:marRight w:val="0"/>
          <w:marTop w:val="0"/>
          <w:marBottom w:val="0"/>
          <w:divBdr>
            <w:top w:val="none" w:sz="0" w:space="0" w:color="auto"/>
            <w:left w:val="none" w:sz="0" w:space="0" w:color="auto"/>
            <w:bottom w:val="none" w:sz="0" w:space="0" w:color="auto"/>
            <w:right w:val="none" w:sz="0" w:space="0" w:color="auto"/>
          </w:divBdr>
          <w:divsChild>
            <w:div w:id="1875580866">
              <w:marLeft w:val="0"/>
              <w:marRight w:val="0"/>
              <w:marTop w:val="0"/>
              <w:marBottom w:val="0"/>
              <w:divBdr>
                <w:top w:val="none" w:sz="0" w:space="0" w:color="auto"/>
                <w:left w:val="none" w:sz="0" w:space="0" w:color="auto"/>
                <w:bottom w:val="none" w:sz="0" w:space="0" w:color="auto"/>
                <w:right w:val="none" w:sz="0" w:space="0" w:color="auto"/>
              </w:divBdr>
            </w:div>
          </w:divsChild>
        </w:div>
        <w:div w:id="238370385">
          <w:marLeft w:val="0"/>
          <w:marRight w:val="0"/>
          <w:marTop w:val="0"/>
          <w:marBottom w:val="0"/>
          <w:divBdr>
            <w:top w:val="none" w:sz="0" w:space="0" w:color="auto"/>
            <w:left w:val="none" w:sz="0" w:space="0" w:color="auto"/>
            <w:bottom w:val="none" w:sz="0" w:space="0" w:color="auto"/>
            <w:right w:val="none" w:sz="0" w:space="0" w:color="auto"/>
          </w:divBdr>
          <w:divsChild>
            <w:div w:id="2142575621">
              <w:marLeft w:val="0"/>
              <w:marRight w:val="0"/>
              <w:marTop w:val="0"/>
              <w:marBottom w:val="0"/>
              <w:divBdr>
                <w:top w:val="none" w:sz="0" w:space="0" w:color="auto"/>
                <w:left w:val="none" w:sz="0" w:space="0" w:color="auto"/>
                <w:bottom w:val="none" w:sz="0" w:space="0" w:color="auto"/>
                <w:right w:val="none" w:sz="0" w:space="0" w:color="auto"/>
              </w:divBdr>
            </w:div>
          </w:divsChild>
        </w:div>
        <w:div w:id="788739005">
          <w:marLeft w:val="0"/>
          <w:marRight w:val="0"/>
          <w:marTop w:val="0"/>
          <w:marBottom w:val="0"/>
          <w:divBdr>
            <w:top w:val="none" w:sz="0" w:space="0" w:color="auto"/>
            <w:left w:val="none" w:sz="0" w:space="0" w:color="auto"/>
            <w:bottom w:val="none" w:sz="0" w:space="0" w:color="auto"/>
            <w:right w:val="none" w:sz="0" w:space="0" w:color="auto"/>
          </w:divBdr>
          <w:divsChild>
            <w:div w:id="960500395">
              <w:marLeft w:val="0"/>
              <w:marRight w:val="0"/>
              <w:marTop w:val="0"/>
              <w:marBottom w:val="0"/>
              <w:divBdr>
                <w:top w:val="none" w:sz="0" w:space="0" w:color="auto"/>
                <w:left w:val="none" w:sz="0" w:space="0" w:color="auto"/>
                <w:bottom w:val="none" w:sz="0" w:space="0" w:color="auto"/>
                <w:right w:val="none" w:sz="0" w:space="0" w:color="auto"/>
              </w:divBdr>
            </w:div>
          </w:divsChild>
        </w:div>
        <w:div w:id="764227320">
          <w:marLeft w:val="0"/>
          <w:marRight w:val="0"/>
          <w:marTop w:val="0"/>
          <w:marBottom w:val="0"/>
          <w:divBdr>
            <w:top w:val="none" w:sz="0" w:space="0" w:color="auto"/>
            <w:left w:val="none" w:sz="0" w:space="0" w:color="auto"/>
            <w:bottom w:val="none" w:sz="0" w:space="0" w:color="auto"/>
            <w:right w:val="none" w:sz="0" w:space="0" w:color="auto"/>
          </w:divBdr>
          <w:divsChild>
            <w:div w:id="34275773">
              <w:marLeft w:val="0"/>
              <w:marRight w:val="0"/>
              <w:marTop w:val="0"/>
              <w:marBottom w:val="0"/>
              <w:divBdr>
                <w:top w:val="none" w:sz="0" w:space="0" w:color="auto"/>
                <w:left w:val="none" w:sz="0" w:space="0" w:color="auto"/>
                <w:bottom w:val="none" w:sz="0" w:space="0" w:color="auto"/>
                <w:right w:val="none" w:sz="0" w:space="0" w:color="auto"/>
              </w:divBdr>
            </w:div>
          </w:divsChild>
        </w:div>
        <w:div w:id="487868095">
          <w:marLeft w:val="0"/>
          <w:marRight w:val="0"/>
          <w:marTop w:val="0"/>
          <w:marBottom w:val="0"/>
          <w:divBdr>
            <w:top w:val="none" w:sz="0" w:space="0" w:color="auto"/>
            <w:left w:val="none" w:sz="0" w:space="0" w:color="auto"/>
            <w:bottom w:val="none" w:sz="0" w:space="0" w:color="auto"/>
            <w:right w:val="none" w:sz="0" w:space="0" w:color="auto"/>
          </w:divBdr>
          <w:divsChild>
            <w:div w:id="1809664303">
              <w:marLeft w:val="0"/>
              <w:marRight w:val="0"/>
              <w:marTop w:val="0"/>
              <w:marBottom w:val="0"/>
              <w:divBdr>
                <w:top w:val="none" w:sz="0" w:space="0" w:color="auto"/>
                <w:left w:val="none" w:sz="0" w:space="0" w:color="auto"/>
                <w:bottom w:val="none" w:sz="0" w:space="0" w:color="auto"/>
                <w:right w:val="none" w:sz="0" w:space="0" w:color="auto"/>
              </w:divBdr>
            </w:div>
          </w:divsChild>
        </w:div>
        <w:div w:id="1849103611">
          <w:marLeft w:val="0"/>
          <w:marRight w:val="0"/>
          <w:marTop w:val="0"/>
          <w:marBottom w:val="0"/>
          <w:divBdr>
            <w:top w:val="none" w:sz="0" w:space="0" w:color="auto"/>
            <w:left w:val="none" w:sz="0" w:space="0" w:color="auto"/>
            <w:bottom w:val="none" w:sz="0" w:space="0" w:color="auto"/>
            <w:right w:val="none" w:sz="0" w:space="0" w:color="auto"/>
          </w:divBdr>
          <w:divsChild>
            <w:div w:id="966669462">
              <w:marLeft w:val="0"/>
              <w:marRight w:val="0"/>
              <w:marTop w:val="0"/>
              <w:marBottom w:val="0"/>
              <w:divBdr>
                <w:top w:val="none" w:sz="0" w:space="0" w:color="auto"/>
                <w:left w:val="none" w:sz="0" w:space="0" w:color="auto"/>
                <w:bottom w:val="none" w:sz="0" w:space="0" w:color="auto"/>
                <w:right w:val="none" w:sz="0" w:space="0" w:color="auto"/>
              </w:divBdr>
            </w:div>
          </w:divsChild>
        </w:div>
        <w:div w:id="2009478068">
          <w:marLeft w:val="0"/>
          <w:marRight w:val="0"/>
          <w:marTop w:val="0"/>
          <w:marBottom w:val="0"/>
          <w:divBdr>
            <w:top w:val="none" w:sz="0" w:space="0" w:color="auto"/>
            <w:left w:val="none" w:sz="0" w:space="0" w:color="auto"/>
            <w:bottom w:val="none" w:sz="0" w:space="0" w:color="auto"/>
            <w:right w:val="none" w:sz="0" w:space="0" w:color="auto"/>
          </w:divBdr>
          <w:divsChild>
            <w:div w:id="2561602">
              <w:marLeft w:val="0"/>
              <w:marRight w:val="0"/>
              <w:marTop w:val="0"/>
              <w:marBottom w:val="0"/>
              <w:divBdr>
                <w:top w:val="none" w:sz="0" w:space="0" w:color="auto"/>
                <w:left w:val="none" w:sz="0" w:space="0" w:color="auto"/>
                <w:bottom w:val="none" w:sz="0" w:space="0" w:color="auto"/>
                <w:right w:val="none" w:sz="0" w:space="0" w:color="auto"/>
              </w:divBdr>
            </w:div>
          </w:divsChild>
        </w:div>
        <w:div w:id="1915629827">
          <w:marLeft w:val="0"/>
          <w:marRight w:val="0"/>
          <w:marTop w:val="0"/>
          <w:marBottom w:val="0"/>
          <w:divBdr>
            <w:top w:val="none" w:sz="0" w:space="0" w:color="auto"/>
            <w:left w:val="none" w:sz="0" w:space="0" w:color="auto"/>
            <w:bottom w:val="none" w:sz="0" w:space="0" w:color="auto"/>
            <w:right w:val="none" w:sz="0" w:space="0" w:color="auto"/>
          </w:divBdr>
          <w:divsChild>
            <w:div w:id="232354617">
              <w:marLeft w:val="0"/>
              <w:marRight w:val="0"/>
              <w:marTop w:val="0"/>
              <w:marBottom w:val="0"/>
              <w:divBdr>
                <w:top w:val="none" w:sz="0" w:space="0" w:color="auto"/>
                <w:left w:val="none" w:sz="0" w:space="0" w:color="auto"/>
                <w:bottom w:val="none" w:sz="0" w:space="0" w:color="auto"/>
                <w:right w:val="none" w:sz="0" w:space="0" w:color="auto"/>
              </w:divBdr>
            </w:div>
          </w:divsChild>
        </w:div>
        <w:div w:id="1352729203">
          <w:marLeft w:val="0"/>
          <w:marRight w:val="0"/>
          <w:marTop w:val="0"/>
          <w:marBottom w:val="0"/>
          <w:divBdr>
            <w:top w:val="none" w:sz="0" w:space="0" w:color="auto"/>
            <w:left w:val="none" w:sz="0" w:space="0" w:color="auto"/>
            <w:bottom w:val="none" w:sz="0" w:space="0" w:color="auto"/>
            <w:right w:val="none" w:sz="0" w:space="0" w:color="auto"/>
          </w:divBdr>
        </w:div>
      </w:divsChild>
    </w:div>
    <w:div w:id="415977356">
      <w:bodyDiv w:val="1"/>
      <w:marLeft w:val="0"/>
      <w:marRight w:val="0"/>
      <w:marTop w:val="0"/>
      <w:marBottom w:val="0"/>
      <w:divBdr>
        <w:top w:val="none" w:sz="0" w:space="0" w:color="auto"/>
        <w:left w:val="none" w:sz="0" w:space="0" w:color="auto"/>
        <w:bottom w:val="none" w:sz="0" w:space="0" w:color="auto"/>
        <w:right w:val="none" w:sz="0" w:space="0" w:color="auto"/>
      </w:divBdr>
      <w:divsChild>
        <w:div w:id="197880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497846">
      <w:bodyDiv w:val="1"/>
      <w:marLeft w:val="0"/>
      <w:marRight w:val="0"/>
      <w:marTop w:val="0"/>
      <w:marBottom w:val="0"/>
      <w:divBdr>
        <w:top w:val="none" w:sz="0" w:space="0" w:color="auto"/>
        <w:left w:val="none" w:sz="0" w:space="0" w:color="auto"/>
        <w:bottom w:val="none" w:sz="0" w:space="0" w:color="auto"/>
        <w:right w:val="none" w:sz="0" w:space="0" w:color="auto"/>
      </w:divBdr>
    </w:div>
    <w:div w:id="1621574492">
      <w:bodyDiv w:val="1"/>
      <w:marLeft w:val="0"/>
      <w:marRight w:val="0"/>
      <w:marTop w:val="0"/>
      <w:marBottom w:val="0"/>
      <w:divBdr>
        <w:top w:val="none" w:sz="0" w:space="0" w:color="auto"/>
        <w:left w:val="none" w:sz="0" w:space="0" w:color="auto"/>
        <w:bottom w:val="none" w:sz="0" w:space="0" w:color="auto"/>
        <w:right w:val="none" w:sz="0" w:space="0" w:color="auto"/>
      </w:divBdr>
      <w:divsChild>
        <w:div w:id="136646934">
          <w:marLeft w:val="0"/>
          <w:marRight w:val="0"/>
          <w:marTop w:val="0"/>
          <w:marBottom w:val="0"/>
          <w:divBdr>
            <w:top w:val="none" w:sz="0" w:space="0" w:color="auto"/>
            <w:left w:val="none" w:sz="0" w:space="0" w:color="auto"/>
            <w:bottom w:val="none" w:sz="0" w:space="0" w:color="auto"/>
            <w:right w:val="none" w:sz="0" w:space="0" w:color="auto"/>
          </w:divBdr>
          <w:divsChild>
            <w:div w:id="314727047">
              <w:marLeft w:val="0"/>
              <w:marRight w:val="0"/>
              <w:marTop w:val="0"/>
              <w:marBottom w:val="0"/>
              <w:divBdr>
                <w:top w:val="none" w:sz="0" w:space="0" w:color="auto"/>
                <w:left w:val="none" w:sz="0" w:space="0" w:color="auto"/>
                <w:bottom w:val="none" w:sz="0" w:space="0" w:color="auto"/>
                <w:right w:val="none" w:sz="0" w:space="0" w:color="auto"/>
              </w:divBdr>
              <w:divsChild>
                <w:div w:id="2071726118">
                  <w:marLeft w:val="0"/>
                  <w:marRight w:val="0"/>
                  <w:marTop w:val="0"/>
                  <w:marBottom w:val="0"/>
                  <w:divBdr>
                    <w:top w:val="none" w:sz="0" w:space="0" w:color="auto"/>
                    <w:left w:val="none" w:sz="0" w:space="0" w:color="auto"/>
                    <w:bottom w:val="none" w:sz="0" w:space="0" w:color="auto"/>
                    <w:right w:val="none" w:sz="0" w:space="0" w:color="auto"/>
                  </w:divBdr>
                  <w:divsChild>
                    <w:div w:id="72316763">
                      <w:marLeft w:val="0"/>
                      <w:marRight w:val="0"/>
                      <w:marTop w:val="0"/>
                      <w:marBottom w:val="0"/>
                      <w:divBdr>
                        <w:top w:val="none" w:sz="0" w:space="0" w:color="auto"/>
                        <w:left w:val="none" w:sz="0" w:space="0" w:color="auto"/>
                        <w:bottom w:val="none" w:sz="0" w:space="0" w:color="auto"/>
                        <w:right w:val="none" w:sz="0" w:space="0" w:color="auto"/>
                      </w:divBdr>
                      <w:divsChild>
                        <w:div w:id="20389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17964">
          <w:marLeft w:val="0"/>
          <w:marRight w:val="0"/>
          <w:marTop w:val="0"/>
          <w:marBottom w:val="0"/>
          <w:divBdr>
            <w:top w:val="none" w:sz="0" w:space="0" w:color="auto"/>
            <w:left w:val="none" w:sz="0" w:space="0" w:color="auto"/>
            <w:bottom w:val="none" w:sz="0" w:space="0" w:color="auto"/>
            <w:right w:val="none" w:sz="0" w:space="0" w:color="auto"/>
          </w:divBdr>
          <w:divsChild>
            <w:div w:id="1132400610">
              <w:marLeft w:val="0"/>
              <w:marRight w:val="0"/>
              <w:marTop w:val="0"/>
              <w:marBottom w:val="0"/>
              <w:divBdr>
                <w:top w:val="none" w:sz="0" w:space="0" w:color="auto"/>
                <w:left w:val="none" w:sz="0" w:space="0" w:color="auto"/>
                <w:bottom w:val="none" w:sz="0" w:space="0" w:color="auto"/>
                <w:right w:val="none" w:sz="0" w:space="0" w:color="auto"/>
              </w:divBdr>
              <w:divsChild>
                <w:div w:id="864095021">
                  <w:marLeft w:val="0"/>
                  <w:marRight w:val="0"/>
                  <w:marTop w:val="0"/>
                  <w:marBottom w:val="0"/>
                  <w:divBdr>
                    <w:top w:val="none" w:sz="0" w:space="0" w:color="auto"/>
                    <w:left w:val="none" w:sz="0" w:space="0" w:color="auto"/>
                    <w:bottom w:val="none" w:sz="0" w:space="0" w:color="auto"/>
                    <w:right w:val="none" w:sz="0" w:space="0" w:color="auto"/>
                  </w:divBdr>
                  <w:divsChild>
                    <w:div w:id="1303846015">
                      <w:marLeft w:val="0"/>
                      <w:marRight w:val="0"/>
                      <w:marTop w:val="0"/>
                      <w:marBottom w:val="0"/>
                      <w:divBdr>
                        <w:top w:val="none" w:sz="0" w:space="0" w:color="auto"/>
                        <w:left w:val="none" w:sz="0" w:space="0" w:color="auto"/>
                        <w:bottom w:val="none" w:sz="0" w:space="0" w:color="auto"/>
                        <w:right w:val="none" w:sz="0" w:space="0" w:color="auto"/>
                      </w:divBdr>
                      <w:divsChild>
                        <w:div w:id="51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91763">
          <w:marLeft w:val="0"/>
          <w:marRight w:val="0"/>
          <w:marTop w:val="0"/>
          <w:marBottom w:val="0"/>
          <w:divBdr>
            <w:top w:val="none" w:sz="0" w:space="0" w:color="auto"/>
            <w:left w:val="none" w:sz="0" w:space="0" w:color="auto"/>
            <w:bottom w:val="none" w:sz="0" w:space="0" w:color="auto"/>
            <w:right w:val="none" w:sz="0" w:space="0" w:color="auto"/>
          </w:divBdr>
          <w:divsChild>
            <w:div w:id="426847250">
              <w:marLeft w:val="0"/>
              <w:marRight w:val="0"/>
              <w:marTop w:val="0"/>
              <w:marBottom w:val="0"/>
              <w:divBdr>
                <w:top w:val="none" w:sz="0" w:space="0" w:color="auto"/>
                <w:left w:val="none" w:sz="0" w:space="0" w:color="auto"/>
                <w:bottom w:val="none" w:sz="0" w:space="0" w:color="auto"/>
                <w:right w:val="none" w:sz="0" w:space="0" w:color="auto"/>
              </w:divBdr>
              <w:divsChild>
                <w:div w:id="1596590742">
                  <w:marLeft w:val="0"/>
                  <w:marRight w:val="0"/>
                  <w:marTop w:val="0"/>
                  <w:marBottom w:val="0"/>
                  <w:divBdr>
                    <w:top w:val="none" w:sz="0" w:space="0" w:color="auto"/>
                    <w:left w:val="none" w:sz="0" w:space="0" w:color="auto"/>
                    <w:bottom w:val="none" w:sz="0" w:space="0" w:color="auto"/>
                    <w:right w:val="none" w:sz="0" w:space="0" w:color="auto"/>
                  </w:divBdr>
                  <w:divsChild>
                    <w:div w:id="1847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3358">
          <w:marLeft w:val="0"/>
          <w:marRight w:val="0"/>
          <w:marTop w:val="0"/>
          <w:marBottom w:val="0"/>
          <w:divBdr>
            <w:top w:val="none" w:sz="0" w:space="0" w:color="auto"/>
            <w:left w:val="none" w:sz="0" w:space="0" w:color="auto"/>
            <w:bottom w:val="none" w:sz="0" w:space="0" w:color="auto"/>
            <w:right w:val="none" w:sz="0" w:space="0" w:color="auto"/>
          </w:divBdr>
          <w:divsChild>
            <w:div w:id="1830366437">
              <w:marLeft w:val="0"/>
              <w:marRight w:val="0"/>
              <w:marTop w:val="0"/>
              <w:marBottom w:val="0"/>
              <w:divBdr>
                <w:top w:val="none" w:sz="0" w:space="0" w:color="auto"/>
                <w:left w:val="none" w:sz="0" w:space="0" w:color="auto"/>
                <w:bottom w:val="none" w:sz="0" w:space="0" w:color="auto"/>
                <w:right w:val="none" w:sz="0" w:space="0" w:color="auto"/>
              </w:divBdr>
              <w:divsChild>
                <w:div w:id="1927104616">
                  <w:marLeft w:val="0"/>
                  <w:marRight w:val="0"/>
                  <w:marTop w:val="0"/>
                  <w:marBottom w:val="0"/>
                  <w:divBdr>
                    <w:top w:val="none" w:sz="0" w:space="0" w:color="auto"/>
                    <w:left w:val="none" w:sz="0" w:space="0" w:color="auto"/>
                    <w:bottom w:val="none" w:sz="0" w:space="0" w:color="auto"/>
                    <w:right w:val="none" w:sz="0" w:space="0" w:color="auto"/>
                  </w:divBdr>
                  <w:divsChild>
                    <w:div w:id="1838839202">
                      <w:marLeft w:val="0"/>
                      <w:marRight w:val="0"/>
                      <w:marTop w:val="0"/>
                      <w:marBottom w:val="0"/>
                      <w:divBdr>
                        <w:top w:val="none" w:sz="0" w:space="0" w:color="auto"/>
                        <w:left w:val="none" w:sz="0" w:space="0" w:color="auto"/>
                        <w:bottom w:val="none" w:sz="0" w:space="0" w:color="auto"/>
                        <w:right w:val="none" w:sz="0" w:space="0" w:color="auto"/>
                      </w:divBdr>
                      <w:divsChild>
                        <w:div w:id="1824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9476">
      <w:bodyDiv w:val="1"/>
      <w:marLeft w:val="0"/>
      <w:marRight w:val="0"/>
      <w:marTop w:val="0"/>
      <w:marBottom w:val="0"/>
      <w:divBdr>
        <w:top w:val="none" w:sz="0" w:space="0" w:color="auto"/>
        <w:left w:val="none" w:sz="0" w:space="0" w:color="auto"/>
        <w:bottom w:val="none" w:sz="0" w:space="0" w:color="auto"/>
        <w:right w:val="none" w:sz="0" w:space="0" w:color="auto"/>
      </w:divBdr>
    </w:div>
    <w:div w:id="21083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freecodecamp.org/@thomassimonini" TargetMode="External"/><Relationship Id="rId18" Type="http://schemas.openxmlformats.org/officeDocument/2006/relationships/hyperlink" Target="https://github.com/pat-coady/trpo" TargetMode="External"/><Relationship Id="rId26" Type="http://schemas.openxmlformats.org/officeDocument/2006/relationships/hyperlink" Target="https://arxiv.org/pdf/1710.10044.pdf" TargetMode="External"/><Relationship Id="rId39" Type="http://schemas.openxmlformats.org/officeDocument/2006/relationships/hyperlink" Target="https://github.com/hardmaru/WorldModelsExperiments"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github.com/haarnoja/sac" TargetMode="External"/><Relationship Id="rId42" Type="http://schemas.openxmlformats.org/officeDocument/2006/relationships/hyperlink" Target="https://arxiv.org/abs/1709.03153"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jonathan_hui/rl-policy-gradients-explained-9b13b688b146" TargetMode="External"/><Relationship Id="rId17" Type="http://schemas.openxmlformats.org/officeDocument/2006/relationships/hyperlink" Target="https://medium.com/@jonathan_hui/rl-trust-region-policy-optimization-trpo-part-2-f51e3b2e373a" TargetMode="External"/><Relationship Id="rId25" Type="http://schemas.openxmlformats.org/officeDocument/2006/relationships/hyperlink" Target="https://flyyufelix.github.io/2017/10/24/distributional-bellman.html" TargetMode="External"/><Relationship Id="rId33" Type="http://schemas.openxmlformats.org/officeDocument/2006/relationships/hyperlink" Target="https://arxiv.org/abs/1801.01290" TargetMode="External"/><Relationship Id="rId38" Type="http://schemas.openxmlformats.org/officeDocument/2006/relationships/hyperlink" Target="https://arxiv.org/pdf/1803.10122.pdf"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ium.com/@jonathan_hui/rl-trust-region-policy-optimization-trpo-explained-a6ee04eeeee9" TargetMode="External"/><Relationship Id="rId20" Type="http://schemas.openxmlformats.org/officeDocument/2006/relationships/hyperlink" Target="https://towardsdatascience.com/proximal-policy-optimization-ppo-with-sonic-the-hedgehog-2-and-3-c9c21dbed5e" TargetMode="External"/><Relationship Id="rId29" Type="http://schemas.openxmlformats.org/officeDocument/2006/relationships/hyperlink" Target="https://becominghuman.ai/learning-from-mistakes-with-hindsight-experience-replay-547fce2b3305" TargetMode="External"/><Relationship Id="rId41" Type="http://schemas.openxmlformats.org/officeDocument/2006/relationships/hyperlink" Target="https://github.com/gitlimlab/i2a-t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jonathan_hui" TargetMode="External"/><Relationship Id="rId24" Type="http://schemas.openxmlformats.org/officeDocument/2006/relationships/hyperlink" Target="https://arxiv.org/pdf/1707.06887.pdf" TargetMode="External"/><Relationship Id="rId32" Type="http://schemas.openxmlformats.org/officeDocument/2006/relationships/hyperlink" Target="https://pemami4911.github.io/blog/2016/08/21/ddpg-rl.html" TargetMode="External"/><Relationship Id="rId37" Type="http://schemas.openxmlformats.org/officeDocument/2006/relationships/image" Target="media/image5.png"/><Relationship Id="rId40" Type="http://schemas.openxmlformats.org/officeDocument/2006/relationships/hyperlink" Target="https://arxiv.org/pdf/1707.06203.pdf" TargetMode="External"/><Relationship Id="rId45" Type="http://schemas.openxmlformats.org/officeDocument/2006/relationships/hyperlink" Target="https://deepmind.com/research/alphago/alphazero-resources/" TargetMode="External"/><Relationship Id="rId5" Type="http://schemas.openxmlformats.org/officeDocument/2006/relationships/webSettings" Target="webSettings.xml"/><Relationship Id="rId15" Type="http://schemas.openxmlformats.org/officeDocument/2006/relationships/hyperlink" Target="https://medium.com/emergent-future/simple-reinforcement-learning-with-tensorflow-part-8-asynchronous-actor-critic-agents-a3c-c88f72a5e9f2" TargetMode="External"/><Relationship Id="rId23" Type="http://schemas.openxmlformats.org/officeDocument/2006/relationships/hyperlink" Target="https://medium.freecodecamp.org/an-introduction-to-deep-q-learning-lets-play-doom-54d02d8017d8" TargetMode="External"/><Relationship Id="rId28" Type="http://schemas.openxmlformats.org/officeDocument/2006/relationships/hyperlink" Target="https://arxiv.org/pdf/1707.01495.pdf" TargetMode="External"/><Relationship Id="rId36" Type="http://schemas.openxmlformats.org/officeDocument/2006/relationships/hyperlink" Target="https://github.com/sfujim/TD3" TargetMode="External"/><Relationship Id="rId10" Type="http://schemas.openxmlformats.org/officeDocument/2006/relationships/image" Target="media/image3.png"/><Relationship Id="rId19" Type="http://schemas.openxmlformats.org/officeDocument/2006/relationships/hyperlink" Target="https://blog.openai.com/openai-five/" TargetMode="External"/><Relationship Id="rId31" Type="http://schemas.openxmlformats.org/officeDocument/2006/relationships/hyperlink" Target="https://arxiv.org/pdf/1509.02971.pdf" TargetMode="External"/><Relationship Id="rId44" Type="http://schemas.openxmlformats.org/officeDocument/2006/relationships/hyperlink" Target="https://arxiv.org/pdf/1803.001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freecodecamp.org/an-introduction-to-policy-gradients-with-cartpole-and-doom-495b5ef2207f" TargetMode="External"/><Relationship Id="rId22" Type="http://schemas.openxmlformats.org/officeDocument/2006/relationships/hyperlink" Target="https://medium.freecodecamp.org/diving-deeper-into-reinforcement-learning-with-q-learning-c18d0db58efe" TargetMode="External"/><Relationship Id="rId27" Type="http://schemas.openxmlformats.org/officeDocument/2006/relationships/hyperlink" Target="https://github.com/senya-ashukha/quantile-regression-dqn-pytorch" TargetMode="External"/><Relationship Id="rId30" Type="http://schemas.openxmlformats.org/officeDocument/2006/relationships/hyperlink" Target="https://github.com/localminimum/hindsight-experience-replay" TargetMode="External"/><Relationship Id="rId35" Type="http://schemas.openxmlformats.org/officeDocument/2006/relationships/hyperlink" Target="https://arxiv.org/pdf/1802.09477.pdf" TargetMode="External"/><Relationship Id="rId43" Type="http://schemas.openxmlformats.org/officeDocument/2006/relationships/hyperlink" Target="https://github.com/Jerryxiaoyu/MBM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roshanidange@outlook.com</dc:creator>
  <cp:keywords/>
  <dc:description/>
  <cp:lastModifiedBy>roshanidange@outlook.com</cp:lastModifiedBy>
  <cp:revision>7</cp:revision>
  <dcterms:created xsi:type="dcterms:W3CDTF">2021-05-07T10:13:00Z</dcterms:created>
  <dcterms:modified xsi:type="dcterms:W3CDTF">2021-05-08T07:40:00Z</dcterms:modified>
</cp:coreProperties>
</file>