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F28B6" w:rsidRDefault="00000000">
      <w:r>
        <w:t xml:space="preserve">Project Title: </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F28B6">
        <w:tc>
          <w:tcPr>
            <w:tcW w:w="9350" w:type="dxa"/>
          </w:tcPr>
          <w:p w:rsidR="00BF28B6" w:rsidRDefault="00000000">
            <w:r>
              <w:t xml:space="preserve">Multi-player based open world </w:t>
            </w:r>
            <w:proofErr w:type="gramStart"/>
            <w:r>
              <w:t>game  (</w:t>
            </w:r>
            <w:proofErr w:type="gramEnd"/>
            <w:r>
              <w:t>YEPPLE Utopia)</w:t>
            </w:r>
          </w:p>
        </w:tc>
      </w:tr>
    </w:tbl>
    <w:p w:rsidR="00BF28B6" w:rsidRDefault="00BF28B6">
      <w:pPr>
        <w:rPr>
          <w:sz w:val="10"/>
          <w:szCs w:val="10"/>
        </w:rPr>
      </w:pPr>
    </w:p>
    <w:p w:rsidR="00BF28B6" w:rsidRDefault="00000000">
      <w:r>
        <w:rPr>
          <w:b/>
        </w:rPr>
        <w:t>Project summary</w:t>
      </w:r>
      <w:r>
        <w:t xml:space="preserve">: (max. 500 words) (Please state the main objectives of the project and its realistic constraints clearly, and the broad final results, also ensure that the project is attainable in one semester) </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F28B6">
        <w:trPr>
          <w:trHeight w:val="3833"/>
        </w:trPr>
        <w:tc>
          <w:tcPr>
            <w:tcW w:w="9350" w:type="dxa"/>
            <w:tcBorders>
              <w:top w:val="single" w:sz="4" w:space="0" w:color="FF0000"/>
              <w:left w:val="single" w:sz="4" w:space="0" w:color="FF0000"/>
              <w:bottom w:val="single" w:sz="4" w:space="0" w:color="FF0000"/>
              <w:right w:val="single" w:sz="4" w:space="0" w:color="FF0000"/>
            </w:tcBorders>
          </w:tcPr>
          <w:p w:rsidR="00BF28B6" w:rsidRDefault="00000000">
            <w:r>
              <w:t>Main Objective &amp; Final Result:</w:t>
            </w:r>
          </w:p>
          <w:p w:rsidR="00BF28B6" w:rsidRDefault="00000000">
            <w:r>
              <w:t xml:space="preserve">  The primary goal of this project is to create an engaging and fun virtual </w:t>
            </w:r>
            <w:proofErr w:type="gramStart"/>
            <w:r>
              <w:t>space(</w:t>
            </w:r>
            <w:proofErr w:type="gramEnd"/>
            <w:r>
              <w:t>an open world) where friends, family, and other groups can strengthen their bonds through cooperative and competitive gameplay, set within a simple open world. It will be a balance between large-scale MMORPG games and simple 'mini-game set' style games.</w:t>
            </w:r>
          </w:p>
          <w:p w:rsidR="00BF28B6" w:rsidRDefault="00BF28B6"/>
          <w:p w:rsidR="00BF28B6" w:rsidRDefault="00000000">
            <w:r>
              <w:t>Mini-Games:</w:t>
            </w:r>
          </w:p>
          <w:p w:rsidR="00BF28B6" w:rsidRDefault="00000000">
            <w:pPr>
              <w:numPr>
                <w:ilvl w:val="0"/>
                <w:numId w:val="6"/>
              </w:numPr>
            </w:pPr>
            <w:r>
              <w:rPr>
                <w:b/>
              </w:rPr>
              <w:t xml:space="preserve">Game A - </w:t>
            </w:r>
            <w:proofErr w:type="spellStart"/>
            <w:r>
              <w:rPr>
                <w:b/>
              </w:rPr>
              <w:t>Halli</w:t>
            </w:r>
            <w:proofErr w:type="spellEnd"/>
            <w:r>
              <w:rPr>
                <w:b/>
              </w:rPr>
              <w:t xml:space="preserve"> Galli-inspired Card Game</w:t>
            </w:r>
            <w:r>
              <w:t xml:space="preserve">: The first mini-game is a fast-paced, reflex-based card game inspired by </w:t>
            </w:r>
            <w:proofErr w:type="spellStart"/>
            <w:r>
              <w:t>Halli</w:t>
            </w:r>
            <w:proofErr w:type="spellEnd"/>
            <w:r>
              <w:t xml:space="preserve"> Galli. Players take turns playing cards that feature up to 10 different items. The objective is to identify common items between two consecutive cards. The first player to spot the similarity and hit an alarm can play their cards. The person with an empty hand in the last round wins.</w:t>
            </w:r>
          </w:p>
          <w:p w:rsidR="00BF28B6" w:rsidRDefault="00BF28B6">
            <w:pPr>
              <w:ind w:left="720"/>
            </w:pPr>
          </w:p>
          <w:p w:rsidR="00BF28B6" w:rsidRDefault="00000000">
            <w:pPr>
              <w:numPr>
                <w:ilvl w:val="0"/>
                <w:numId w:val="6"/>
              </w:numPr>
            </w:pPr>
            <w:r>
              <w:rPr>
                <w:b/>
              </w:rPr>
              <w:t>Game B - 3D Rotation Pixel Puzzle</w:t>
            </w:r>
            <w:r>
              <w:t xml:space="preserve">: The second mini-game is a 3D puzzle that challenges players to identify objects made of pixel groups by rotating them to find the precise angle where the object (e.g. banana, cookie) is recognizable. </w:t>
            </w:r>
          </w:p>
          <w:p w:rsidR="00BF28B6" w:rsidRDefault="00BF28B6"/>
          <w:p w:rsidR="00BF28B6" w:rsidRDefault="00000000">
            <w:r>
              <w:t>Open World:</w:t>
            </w:r>
          </w:p>
          <w:p w:rsidR="00BF28B6" w:rsidRDefault="00000000">
            <w:pPr>
              <w:numPr>
                <w:ilvl w:val="0"/>
                <w:numId w:val="2"/>
              </w:numPr>
            </w:pPr>
            <w:r>
              <w:t>A simple world where players can interact with each other, offering expandable spaces beyond a basic lobby environment.</w:t>
            </w:r>
          </w:p>
          <w:p w:rsidR="00BF28B6" w:rsidRDefault="00BF28B6"/>
          <w:p w:rsidR="00BF28B6" w:rsidRDefault="00000000">
            <w:r>
              <w:t>Constraints:</w:t>
            </w:r>
          </w:p>
          <w:p w:rsidR="00BF28B6" w:rsidRDefault="00000000">
            <w:pPr>
              <w:numPr>
                <w:ilvl w:val="0"/>
                <w:numId w:val="3"/>
              </w:numPr>
            </w:pPr>
            <w:r>
              <w:t xml:space="preserve">The project, in its final </w:t>
            </w:r>
            <w:proofErr w:type="gramStart"/>
            <w:r>
              <w:t>form(</w:t>
            </w:r>
            <w:proofErr w:type="gramEnd"/>
            <w:r>
              <w:t xml:space="preserve">after the semester), will be a bigger open-world-based game where players can interact with each other through rich RPG features, including farming and exploring. The current goal is to establish a stable multiplayer environment and two mini-games inside of a simple 3D open world. </w:t>
            </w:r>
          </w:p>
          <w:p w:rsidR="00BF28B6" w:rsidRDefault="00BF28B6"/>
          <w:p w:rsidR="00BF28B6" w:rsidRDefault="00BF28B6"/>
          <w:p w:rsidR="00BF28B6" w:rsidRDefault="00BF28B6"/>
        </w:tc>
      </w:tr>
    </w:tbl>
    <w:p w:rsidR="00BF28B6" w:rsidRDefault="00BF28B6"/>
    <w:p w:rsidR="00BF28B6" w:rsidRDefault="00000000">
      <w:r>
        <w:rPr>
          <w:b/>
        </w:rPr>
        <w:t>Problem Statement</w:t>
      </w:r>
      <w:r>
        <w:t>: (max. 200 words) (Define what is the problem the project will try to solve)</w:t>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F28B6">
        <w:trPr>
          <w:trHeight w:val="197"/>
        </w:trPr>
        <w:tc>
          <w:tcPr>
            <w:tcW w:w="9350" w:type="dxa"/>
          </w:tcPr>
          <w:p w:rsidR="00BF28B6" w:rsidRDefault="00000000">
            <w:pPr>
              <w:numPr>
                <w:ilvl w:val="0"/>
                <w:numId w:val="9"/>
              </w:numPr>
            </w:pPr>
            <w:r>
              <w:t>Large-scale multiplayer games require players to invest a significant amount of time to experience and engage with the game fully. These types of games often demand a substantial time commitment from players to progress, level up characters, unlock new content, and participate in the online community and events.</w:t>
            </w:r>
          </w:p>
          <w:p w:rsidR="00BF28B6" w:rsidRDefault="00000000">
            <w:pPr>
              <w:numPr>
                <w:ilvl w:val="0"/>
                <w:numId w:val="9"/>
              </w:numPr>
            </w:pPr>
            <w:r>
              <w:t>Existing games centered around mini-games often lack a cohesive sense of completeness and fail to provide a fully immersive gaming experience. Without a heavy narrative or objective tying the mini-games together, players may feel disconnected and unable to become truly engaged in the overall game.</w:t>
            </w:r>
          </w:p>
          <w:p w:rsidR="00BF28B6" w:rsidRDefault="00000000">
            <w:pPr>
              <w:numPr>
                <w:ilvl w:val="0"/>
                <w:numId w:val="9"/>
              </w:numPr>
            </w:pPr>
            <w:r>
              <w:t xml:space="preserve">Sandbox-style games place a heavy emphasis on player creativity, which can pose a burden and lead to fatigue for players whose primary desire is simply to enjoy a game for relaxation </w:t>
            </w:r>
            <w:r>
              <w:lastRenderedPageBreak/>
              <w:t>or fun. The open-ended nature of these games requires players to exercise their imagination and problem-solving skills to a high degree, which some may find taxing rather than entertaining, especially if their motivation is pure amusement.</w:t>
            </w:r>
          </w:p>
          <w:p w:rsidR="00BF28B6" w:rsidRDefault="00BF28B6">
            <w:pPr>
              <w:ind w:left="720"/>
            </w:pPr>
          </w:p>
        </w:tc>
      </w:tr>
    </w:tbl>
    <w:p w:rsidR="00BF28B6" w:rsidRDefault="00BF28B6"/>
    <w:p w:rsidR="00BF28B6" w:rsidRDefault="00BF28B6"/>
    <w:p w:rsidR="00BF28B6" w:rsidRDefault="00BF28B6"/>
    <w:p w:rsidR="00BF28B6" w:rsidRDefault="00BF28B6"/>
    <w:p w:rsidR="00BF28B6" w:rsidRDefault="00000000">
      <w:r>
        <w:rPr>
          <w:b/>
        </w:rPr>
        <w:t>Related works</w:t>
      </w:r>
      <w:r>
        <w:t xml:space="preserve"> (No words limit) (describe what are the existing solutions available to solve this problem and you can include Figures or Tables to this section). </w:t>
      </w: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F28B6">
        <w:tc>
          <w:tcPr>
            <w:tcW w:w="9350" w:type="dxa"/>
          </w:tcPr>
          <w:p w:rsidR="00BF28B6" w:rsidRDefault="00BF28B6"/>
          <w:p w:rsidR="00BF28B6" w:rsidRDefault="00000000">
            <w:pPr>
              <w:numPr>
                <w:ilvl w:val="0"/>
                <w:numId w:val="7"/>
              </w:numPr>
            </w:pPr>
            <w:r>
              <w:t>Mario Party</w:t>
            </w:r>
            <w:r>
              <w:rPr>
                <w:noProof/>
              </w:rPr>
              <w:drawing>
                <wp:anchor distT="114300" distB="114300" distL="114300" distR="114300" simplePos="0" relativeHeight="251658240" behindDoc="0" locked="0" layoutInCell="1" hidden="0" allowOverlap="1">
                  <wp:simplePos x="0" y="0"/>
                  <wp:positionH relativeFrom="column">
                    <wp:posOffset>3033713</wp:posOffset>
                  </wp:positionH>
                  <wp:positionV relativeFrom="paragraph">
                    <wp:posOffset>171450</wp:posOffset>
                  </wp:positionV>
                  <wp:extent cx="2662238" cy="1576742"/>
                  <wp:effectExtent l="0" t="0" r="0" b="0"/>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662238" cy="1576742"/>
                          </a:xfrm>
                          <a:prstGeom prst="rect">
                            <a:avLst/>
                          </a:prstGeom>
                          <a:ln/>
                        </pic:spPr>
                      </pic:pic>
                    </a:graphicData>
                  </a:graphic>
                </wp:anchor>
              </w:drawing>
            </w:r>
          </w:p>
          <w:p w:rsidR="00BF28B6" w:rsidRDefault="00000000">
            <w:r>
              <w:t xml:space="preserve"> The Mario Party series, developed by Nintendo, is a collection of party video games that emphasize multiplayer gameplay, featuring a mix of board game elements and mini-games. </w:t>
            </w:r>
          </w:p>
          <w:p w:rsidR="00BF28B6" w:rsidRDefault="00000000">
            <w:r>
              <w:t xml:space="preserve"> However, the Mario Party games do not provide more than just 'party games'. They are missing an engaging game world that players can get into. This makes it harder for the games to keep players interested and coming back.</w:t>
            </w:r>
          </w:p>
          <w:p w:rsidR="00BF28B6" w:rsidRDefault="00BF28B6"/>
          <w:p w:rsidR="00BF28B6" w:rsidRDefault="00BF28B6"/>
          <w:p w:rsidR="00BF28B6" w:rsidRDefault="00BF28B6"/>
          <w:p w:rsidR="00BF28B6" w:rsidRDefault="00BF28B6"/>
          <w:p w:rsidR="00BF28B6" w:rsidRDefault="00000000">
            <w:pPr>
              <w:numPr>
                <w:ilvl w:val="0"/>
                <w:numId w:val="8"/>
              </w:numPr>
            </w:pPr>
            <w:r>
              <w:t>Roblox</w:t>
            </w:r>
            <w:r>
              <w:rPr>
                <w:noProof/>
              </w:rPr>
              <w:drawing>
                <wp:anchor distT="114300" distB="114300" distL="114300" distR="114300" simplePos="0" relativeHeight="251659264" behindDoc="0" locked="0" layoutInCell="1" hidden="0" allowOverlap="1">
                  <wp:simplePos x="0" y="0"/>
                  <wp:positionH relativeFrom="column">
                    <wp:posOffset>3038475</wp:posOffset>
                  </wp:positionH>
                  <wp:positionV relativeFrom="paragraph">
                    <wp:posOffset>200025</wp:posOffset>
                  </wp:positionV>
                  <wp:extent cx="2667000" cy="1481667"/>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67000" cy="1481667"/>
                          </a:xfrm>
                          <a:prstGeom prst="rect">
                            <a:avLst/>
                          </a:prstGeom>
                          <a:ln/>
                        </pic:spPr>
                      </pic:pic>
                    </a:graphicData>
                  </a:graphic>
                </wp:anchor>
              </w:drawing>
            </w:r>
          </w:p>
          <w:p w:rsidR="00BF28B6" w:rsidRDefault="00000000">
            <w:r>
              <w:t>Roblox is a massively multiplayer online platform that allows users to create, share, and participate in various game experiences. It stands out for its user-generated content, enabling players to play games and create their worlds and games using Roblox Studio It works well as a creation platform for young users, but its nature as a ‘platform’, huge scale, and creative elements make it difficult for players who just want a light game in a polished and refined environment to get into it.</w:t>
            </w:r>
          </w:p>
          <w:p w:rsidR="00BF28B6" w:rsidRDefault="00BF28B6"/>
          <w:p w:rsidR="00BF28B6" w:rsidRDefault="00BF28B6"/>
          <w:p w:rsidR="00BF28B6" w:rsidRDefault="00BF28B6"/>
          <w:p w:rsidR="00BF28B6" w:rsidRDefault="00BF28B6"/>
          <w:p w:rsidR="00BF28B6" w:rsidRDefault="00BF28B6"/>
          <w:p w:rsidR="00BF28B6" w:rsidRDefault="00BF28B6"/>
          <w:p w:rsidR="00BF28B6" w:rsidRDefault="00BF28B6"/>
          <w:p w:rsidR="00BF28B6" w:rsidRDefault="00BF28B6"/>
          <w:p w:rsidR="00BF28B6" w:rsidRDefault="00BF28B6"/>
        </w:tc>
      </w:tr>
    </w:tbl>
    <w:p w:rsidR="00BF28B6" w:rsidRDefault="00BF28B6"/>
    <w:p w:rsidR="00BF28B6" w:rsidRDefault="00000000">
      <w:r>
        <w:rPr>
          <w:b/>
        </w:rPr>
        <w:t>Proposed Solution</w:t>
      </w:r>
      <w:r>
        <w:t xml:space="preserve"> (No words limit) (describe the team vision to solve this project problem. This section can include any technical details. Please note that the described solution in this section can be changed later once you start implementing the project solution) You can elaborate on your idea by adding Figures, resources, references, or extra explanations to clarify the proposed solution</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F28B6">
        <w:trPr>
          <w:trHeight w:val="10953"/>
        </w:trPr>
        <w:tc>
          <w:tcPr>
            <w:tcW w:w="9350" w:type="dxa"/>
          </w:tcPr>
          <w:p w:rsidR="00BF28B6" w:rsidRDefault="00BF28B6"/>
          <w:p w:rsidR="00BF28B6" w:rsidRDefault="00000000">
            <w:r>
              <w:t xml:space="preserve"> Simple Open World and Mini-Games</w:t>
            </w:r>
          </w:p>
          <w:p w:rsidR="00BF28B6" w:rsidRDefault="00000000">
            <w:pPr>
              <w:numPr>
                <w:ilvl w:val="0"/>
                <w:numId w:val="5"/>
              </w:numPr>
            </w:pPr>
            <w:r>
              <w:t>This project will provide an open-world experience that falls between a simple 'mini-game party' and a fully immersive big-sized MMORPG. Offering a simple but complete game world, it will increase player immersion and provide room to add elements that change based on accumulated gameplay. Organically combining two mini-games with the existing world through various rewards and other features will give players a more diverse gameplay experience.</w:t>
            </w:r>
          </w:p>
          <w:p w:rsidR="00BF28B6" w:rsidRDefault="00BF28B6">
            <w:pPr>
              <w:ind w:left="720"/>
            </w:pPr>
          </w:p>
          <w:p w:rsidR="00BF28B6" w:rsidRDefault="00000000">
            <w:r>
              <w:t xml:space="preserve"> Multiplayer </w:t>
            </w:r>
          </w:p>
          <w:p w:rsidR="00BF28B6" w:rsidRDefault="00000000">
            <w:pPr>
              <w:numPr>
                <w:ilvl w:val="0"/>
                <w:numId w:val="5"/>
              </w:numPr>
            </w:pPr>
            <w:r>
              <w:t>Basic client-server multiplayer element. Players can play the game simultaneously while engaging in real-time text or voice chat.</w:t>
            </w:r>
          </w:p>
          <w:p w:rsidR="00BF28B6" w:rsidRDefault="00000000">
            <w:pPr>
              <w:numPr>
                <w:ilvl w:val="0"/>
                <w:numId w:val="5"/>
              </w:numPr>
              <w:spacing w:line="276" w:lineRule="auto"/>
            </w:pPr>
            <w:r>
              <w:t xml:space="preserve"> Use of Dedicated Servers for Game Sessions:</w:t>
            </w:r>
          </w:p>
          <w:p w:rsidR="00BF28B6" w:rsidRDefault="00000000">
            <w:pPr>
              <w:numPr>
                <w:ilvl w:val="1"/>
                <w:numId w:val="5"/>
              </w:numPr>
              <w:spacing w:line="276" w:lineRule="auto"/>
            </w:pPr>
            <w:r>
              <w:t>Unreal Engine supports both dedicated and listen servers. For our game, utilizing dedicated servers can provide a more stable and consistent online experience for players. Dedicated servers are particularly effective in managing game state synchronization across multiple clients, reducing latency, and handling complex game logic.</w:t>
            </w:r>
          </w:p>
          <w:p w:rsidR="00BF28B6" w:rsidRDefault="00000000">
            <w:pPr>
              <w:numPr>
                <w:ilvl w:val="0"/>
                <w:numId w:val="5"/>
              </w:numPr>
              <w:spacing w:line="276" w:lineRule="auto"/>
            </w:pPr>
            <w:r>
              <w:t>Replication and Prediction for Smooth Gameplay:</w:t>
            </w:r>
          </w:p>
          <w:p w:rsidR="00BF28B6" w:rsidRDefault="00000000">
            <w:pPr>
              <w:spacing w:line="276" w:lineRule="auto"/>
              <w:ind w:left="720"/>
            </w:pPr>
            <w:r>
              <w:t xml:space="preserve">Unreal Engine's networking system provides robust tools for replicating game objects and actions across the network. Combining replication with client-side prediction and correction mechanisms can make multiplayer interactions feel </w:t>
            </w:r>
            <w:proofErr w:type="gramStart"/>
            <w:r>
              <w:t>more responsive and smooth</w:t>
            </w:r>
            <w:proofErr w:type="gramEnd"/>
            <w:r>
              <w:t>.</w:t>
            </w:r>
          </w:p>
          <w:p w:rsidR="00BF28B6" w:rsidRDefault="00BF28B6"/>
          <w:p w:rsidR="00BF28B6" w:rsidRDefault="00000000">
            <w:r>
              <w:t>Technical Solutions-</w:t>
            </w:r>
          </w:p>
          <w:p w:rsidR="00BF28B6" w:rsidRDefault="00000000">
            <w:pPr>
              <w:numPr>
                <w:ilvl w:val="0"/>
                <w:numId w:val="4"/>
              </w:numPr>
            </w:pPr>
            <w:r>
              <w:t>Engine - Unreal 5</w:t>
            </w:r>
          </w:p>
          <w:p w:rsidR="00BF28B6" w:rsidRDefault="00000000">
            <w:pPr>
              <w:numPr>
                <w:ilvl w:val="1"/>
                <w:numId w:val="4"/>
              </w:numPr>
            </w:pPr>
            <w:r>
              <w:t>Easy implementation of Networking system</w:t>
            </w:r>
          </w:p>
          <w:p w:rsidR="00BF28B6" w:rsidRDefault="00000000">
            <w:pPr>
              <w:numPr>
                <w:ilvl w:val="1"/>
                <w:numId w:val="4"/>
              </w:numPr>
            </w:pPr>
            <w:r>
              <w:t>Better handling of 3D graphics</w:t>
            </w:r>
          </w:p>
          <w:p w:rsidR="00BF28B6" w:rsidRDefault="00000000">
            <w:pPr>
              <w:numPr>
                <w:ilvl w:val="1"/>
                <w:numId w:val="4"/>
              </w:numPr>
            </w:pPr>
            <w:r>
              <w:t>Blueprint Visual Scripting for Networking</w:t>
            </w:r>
          </w:p>
          <w:p w:rsidR="00BF28B6" w:rsidRDefault="00000000">
            <w:pPr>
              <w:numPr>
                <w:ilvl w:val="2"/>
                <w:numId w:val="4"/>
              </w:numPr>
            </w:pPr>
            <w:r>
              <w:t xml:space="preserve"> Unreal Engine's Blueprint visual scripting system includes networking functionalities, allowing developers to implement multiplayer features without deep knowledge of network programming. This accelerates the development process and makes it more accessible to teams with varying technical backgrounds.</w:t>
            </w:r>
          </w:p>
          <w:p w:rsidR="00BF28B6" w:rsidRDefault="00BF28B6"/>
          <w:p w:rsidR="00BF28B6" w:rsidRDefault="00000000">
            <w:pPr>
              <w:numPr>
                <w:ilvl w:val="0"/>
                <w:numId w:val="4"/>
              </w:numPr>
            </w:pPr>
            <w:r>
              <w:t xml:space="preserve">Assets - store or handmade voxel </w:t>
            </w:r>
            <w:proofErr w:type="gramStart"/>
            <w:r>
              <w:t>design(</w:t>
            </w:r>
            <w:proofErr w:type="spellStart"/>
            <w:proofErr w:type="gramEnd"/>
            <w:r>
              <w:t>blockbench</w:t>
            </w:r>
            <w:proofErr w:type="spellEnd"/>
            <w:r>
              <w:t>..</w:t>
            </w:r>
            <w:proofErr w:type="spellStart"/>
            <w:r>
              <w:t>etc</w:t>
            </w:r>
            <w:proofErr w:type="spellEnd"/>
            <w:r>
              <w:t>)</w:t>
            </w:r>
          </w:p>
          <w:p w:rsidR="00BF28B6" w:rsidRDefault="00000000">
            <w:pPr>
              <w:numPr>
                <w:ilvl w:val="1"/>
                <w:numId w:val="4"/>
              </w:numPr>
            </w:pPr>
            <w:r>
              <w:t>Time-consuming works – make use of pre-made assets provided by other users</w:t>
            </w:r>
          </w:p>
          <w:p w:rsidR="00BF28B6" w:rsidRDefault="00000000">
            <w:pPr>
              <w:numPr>
                <w:ilvl w:val="1"/>
                <w:numId w:val="4"/>
              </w:numPr>
            </w:pPr>
            <w:r>
              <w:t>Free assets available in various asset stores</w:t>
            </w:r>
          </w:p>
          <w:p w:rsidR="00BF28B6" w:rsidRDefault="00000000">
            <w:pPr>
              <w:numPr>
                <w:ilvl w:val="1"/>
                <w:numId w:val="4"/>
              </w:numPr>
            </w:pPr>
            <w:r>
              <w:t xml:space="preserve">With 3D-pixel-like </w:t>
            </w:r>
            <w:proofErr w:type="gramStart"/>
            <w:r>
              <w:t>graphics(</w:t>
            </w:r>
            <w:proofErr w:type="gramEnd"/>
            <w:r>
              <w:t xml:space="preserve">e.g. Voxel) can use </w:t>
            </w:r>
            <w:proofErr w:type="spellStart"/>
            <w:r>
              <w:t>Blockbench</w:t>
            </w:r>
            <w:proofErr w:type="spellEnd"/>
            <w:r>
              <w:t xml:space="preserve"> or other simple modeling programs to make quick modifications.</w:t>
            </w:r>
          </w:p>
          <w:p w:rsidR="00BF28B6" w:rsidRDefault="00BF28B6"/>
        </w:tc>
      </w:tr>
      <w:tr w:rsidR="00BF28B6">
        <w:tc>
          <w:tcPr>
            <w:tcW w:w="9350" w:type="dxa"/>
          </w:tcPr>
          <w:p w:rsidR="00BF28B6" w:rsidRDefault="00BF28B6"/>
        </w:tc>
      </w:tr>
    </w:tbl>
    <w:p w:rsidR="00BF28B6" w:rsidRDefault="00BF28B6">
      <w:pPr>
        <w:rPr>
          <w:b/>
        </w:rPr>
      </w:pPr>
    </w:p>
    <w:p w:rsidR="00BF28B6" w:rsidRDefault="00000000">
      <w:r>
        <w:rPr>
          <w:b/>
        </w:rPr>
        <w:t>Main functions of the project</w:t>
      </w:r>
      <w:r>
        <w:t xml:space="preserve"> (Items that describe the main functions of the project. These functions can be modified or increased later in the implementation stage)</w:t>
      </w: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F28B6">
        <w:tc>
          <w:tcPr>
            <w:tcW w:w="9350" w:type="dxa"/>
          </w:tcPr>
          <w:p w:rsidR="00BF28B6" w:rsidRDefault="00000000">
            <w:pPr>
              <w:numPr>
                <w:ilvl w:val="0"/>
                <w:numId w:val="1"/>
              </w:numPr>
              <w:spacing w:before="240" w:line="276" w:lineRule="auto"/>
              <w:rPr>
                <w:sz w:val="20"/>
                <w:szCs w:val="20"/>
              </w:rPr>
            </w:pPr>
            <w:r>
              <w:rPr>
                <w:b/>
                <w:sz w:val="20"/>
                <w:szCs w:val="20"/>
              </w:rPr>
              <w:t>Open World Exploration</w:t>
            </w:r>
            <w:r>
              <w:rPr>
                <w:sz w:val="20"/>
                <w:szCs w:val="20"/>
              </w:rPr>
              <w:t>: A simple 3D world for players to freely explore</w:t>
            </w:r>
          </w:p>
          <w:p w:rsidR="00BF28B6" w:rsidRDefault="00000000">
            <w:pPr>
              <w:numPr>
                <w:ilvl w:val="0"/>
                <w:numId w:val="1"/>
              </w:numPr>
              <w:spacing w:line="276" w:lineRule="auto"/>
              <w:rPr>
                <w:sz w:val="20"/>
                <w:szCs w:val="20"/>
              </w:rPr>
            </w:pPr>
            <w:r>
              <w:rPr>
                <w:b/>
                <w:sz w:val="20"/>
                <w:szCs w:val="20"/>
              </w:rPr>
              <w:t>Multiplayer Integration</w:t>
            </w:r>
            <w:r>
              <w:rPr>
                <w:sz w:val="20"/>
                <w:szCs w:val="20"/>
              </w:rPr>
              <w:t>: Seamless integration of multiplayer functionality, allows players to join each other in the open world, form parties or groups, and interact with one another.</w:t>
            </w:r>
          </w:p>
          <w:p w:rsidR="00BF28B6" w:rsidRDefault="00000000">
            <w:pPr>
              <w:numPr>
                <w:ilvl w:val="0"/>
                <w:numId w:val="1"/>
              </w:numPr>
              <w:spacing w:line="276" w:lineRule="auto"/>
              <w:rPr>
                <w:sz w:val="20"/>
                <w:szCs w:val="20"/>
              </w:rPr>
            </w:pPr>
            <w:r>
              <w:rPr>
                <w:b/>
                <w:sz w:val="20"/>
                <w:szCs w:val="20"/>
              </w:rPr>
              <w:t>Minigame System</w:t>
            </w:r>
            <w:r>
              <w:rPr>
                <w:sz w:val="20"/>
                <w:szCs w:val="20"/>
              </w:rPr>
              <w:t xml:space="preserve">: A system for hosting various minigames within the open world, where players can challenge each other or join ongoing games. </w:t>
            </w:r>
          </w:p>
          <w:p w:rsidR="00BF28B6" w:rsidRDefault="00000000">
            <w:pPr>
              <w:numPr>
                <w:ilvl w:val="0"/>
                <w:numId w:val="1"/>
              </w:numPr>
              <w:spacing w:line="276" w:lineRule="auto"/>
              <w:rPr>
                <w:sz w:val="20"/>
                <w:szCs w:val="20"/>
              </w:rPr>
            </w:pPr>
            <w:r>
              <w:rPr>
                <w:b/>
                <w:sz w:val="20"/>
                <w:szCs w:val="20"/>
              </w:rPr>
              <w:t>Social Interactions</w:t>
            </w:r>
            <w:r>
              <w:rPr>
                <w:sz w:val="20"/>
                <w:szCs w:val="20"/>
              </w:rPr>
              <w:t>: Chat systems (text or voice), emotes, gestures</w:t>
            </w:r>
          </w:p>
          <w:p w:rsidR="00BF28B6" w:rsidRDefault="00000000">
            <w:pPr>
              <w:numPr>
                <w:ilvl w:val="0"/>
                <w:numId w:val="1"/>
              </w:numPr>
              <w:spacing w:after="240" w:line="276" w:lineRule="auto"/>
              <w:rPr>
                <w:sz w:val="20"/>
                <w:szCs w:val="20"/>
              </w:rPr>
            </w:pPr>
            <w:r>
              <w:rPr>
                <w:b/>
                <w:sz w:val="20"/>
                <w:szCs w:val="20"/>
              </w:rPr>
              <w:t>Progression and Rewards</w:t>
            </w:r>
            <w:r>
              <w:rPr>
                <w:sz w:val="20"/>
                <w:szCs w:val="20"/>
              </w:rPr>
              <w:t>: Systems for player progression. leveling up, earning rewards, and unlocking new content, minigames, etc.</w:t>
            </w:r>
          </w:p>
        </w:tc>
      </w:tr>
    </w:tbl>
    <w:p w:rsidR="00BF28B6" w:rsidRDefault="00BF28B6"/>
    <w:p w:rsidR="00BF28B6" w:rsidRDefault="00000000">
      <w:r>
        <w:rPr>
          <w:b/>
        </w:rPr>
        <w:t>Time Plan and Roles of Team Members</w:t>
      </w:r>
      <w:r>
        <w:t xml:space="preserve"> (this includes time plan for the project stages)</w:t>
      </w:r>
    </w:p>
    <w:p w:rsidR="00BF28B6" w:rsidRDefault="00000000">
      <w:r>
        <w:t>Number of Students (min. 3 students, max. 4 students): 4</w:t>
      </w:r>
    </w:p>
    <w:p w:rsidR="00BF28B6" w:rsidRDefault="00000000">
      <w:r>
        <w:t xml:space="preserve">List of students: </w:t>
      </w:r>
    </w:p>
    <w:tbl>
      <w:tblPr>
        <w:tblStyle w:val="a5"/>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5"/>
        <w:gridCol w:w="1770"/>
        <w:gridCol w:w="3495"/>
        <w:gridCol w:w="2610"/>
      </w:tblGrid>
      <w:tr w:rsidR="00BF28B6">
        <w:tc>
          <w:tcPr>
            <w:tcW w:w="1485" w:type="dxa"/>
          </w:tcPr>
          <w:p w:rsidR="00BF28B6" w:rsidRDefault="00000000">
            <w:r>
              <w:t>Student ID</w:t>
            </w:r>
          </w:p>
        </w:tc>
        <w:tc>
          <w:tcPr>
            <w:tcW w:w="1770" w:type="dxa"/>
          </w:tcPr>
          <w:p w:rsidR="00BF28B6" w:rsidRDefault="00000000">
            <w:r>
              <w:t xml:space="preserve"> Student Name</w:t>
            </w:r>
          </w:p>
        </w:tc>
        <w:tc>
          <w:tcPr>
            <w:tcW w:w="3495" w:type="dxa"/>
          </w:tcPr>
          <w:p w:rsidR="00BF28B6" w:rsidRDefault="00000000">
            <w:r>
              <w:t>Contact or Email</w:t>
            </w:r>
          </w:p>
        </w:tc>
        <w:tc>
          <w:tcPr>
            <w:tcW w:w="2610" w:type="dxa"/>
          </w:tcPr>
          <w:p w:rsidR="00BF28B6" w:rsidRDefault="00000000">
            <w:r>
              <w:t>Initial Project Role</w:t>
            </w:r>
          </w:p>
        </w:tc>
      </w:tr>
      <w:tr w:rsidR="00BF28B6">
        <w:tc>
          <w:tcPr>
            <w:tcW w:w="1485" w:type="dxa"/>
          </w:tcPr>
          <w:p w:rsidR="00BF28B6" w:rsidRDefault="00000000">
            <w:r>
              <w:t>2019314658</w:t>
            </w:r>
          </w:p>
        </w:tc>
        <w:tc>
          <w:tcPr>
            <w:tcW w:w="1770" w:type="dxa"/>
          </w:tcPr>
          <w:p w:rsidR="00BF28B6" w:rsidRDefault="00000000">
            <w:proofErr w:type="spellStart"/>
            <w:r>
              <w:t>박종은</w:t>
            </w:r>
            <w:proofErr w:type="spellEnd"/>
          </w:p>
        </w:tc>
        <w:tc>
          <w:tcPr>
            <w:tcW w:w="3495" w:type="dxa"/>
          </w:tcPr>
          <w:p w:rsidR="00BF28B6" w:rsidRDefault="00000000">
            <w:r>
              <w:t>summer2788@g.skku.edu</w:t>
            </w:r>
          </w:p>
        </w:tc>
        <w:tc>
          <w:tcPr>
            <w:tcW w:w="2610" w:type="dxa"/>
          </w:tcPr>
          <w:p w:rsidR="00BF28B6" w:rsidRDefault="00000000">
            <w:r>
              <w:t>Lead director</w:t>
            </w:r>
          </w:p>
        </w:tc>
      </w:tr>
      <w:tr w:rsidR="00BF28B6">
        <w:tc>
          <w:tcPr>
            <w:tcW w:w="1485" w:type="dxa"/>
          </w:tcPr>
          <w:p w:rsidR="00BF28B6" w:rsidRDefault="00000000">
            <w:r>
              <w:t>2018312270</w:t>
            </w:r>
          </w:p>
        </w:tc>
        <w:tc>
          <w:tcPr>
            <w:tcW w:w="1770" w:type="dxa"/>
          </w:tcPr>
          <w:p w:rsidR="00BF28B6" w:rsidRDefault="00000000">
            <w:r>
              <w:t>양승환</w:t>
            </w:r>
          </w:p>
        </w:tc>
        <w:tc>
          <w:tcPr>
            <w:tcW w:w="3495" w:type="dxa"/>
          </w:tcPr>
          <w:p w:rsidR="00BF28B6" w:rsidRDefault="00000000">
            <w:r>
              <w:t>mjyysh@g.skku.edu</w:t>
            </w:r>
          </w:p>
        </w:tc>
        <w:tc>
          <w:tcPr>
            <w:tcW w:w="2610" w:type="dxa"/>
          </w:tcPr>
          <w:p w:rsidR="00BF28B6" w:rsidRDefault="00000000">
            <w:r>
              <w:t>Programming</w:t>
            </w:r>
          </w:p>
        </w:tc>
      </w:tr>
      <w:tr w:rsidR="00BF28B6">
        <w:tc>
          <w:tcPr>
            <w:tcW w:w="1485" w:type="dxa"/>
          </w:tcPr>
          <w:p w:rsidR="00BF28B6" w:rsidRDefault="00000000">
            <w:r>
              <w:t>2019311197</w:t>
            </w:r>
          </w:p>
        </w:tc>
        <w:tc>
          <w:tcPr>
            <w:tcW w:w="1770" w:type="dxa"/>
          </w:tcPr>
          <w:p w:rsidR="00BF28B6" w:rsidRDefault="00000000">
            <w:r>
              <w:t>이민섭</w:t>
            </w:r>
          </w:p>
        </w:tc>
        <w:tc>
          <w:tcPr>
            <w:tcW w:w="3495" w:type="dxa"/>
          </w:tcPr>
          <w:p w:rsidR="00BF28B6" w:rsidRDefault="00000000">
            <w:r>
              <w:t>mslee720@g.skku.edu</w:t>
            </w:r>
          </w:p>
        </w:tc>
        <w:tc>
          <w:tcPr>
            <w:tcW w:w="2610" w:type="dxa"/>
          </w:tcPr>
          <w:p w:rsidR="00BF28B6" w:rsidRDefault="00000000">
            <w:r>
              <w:t>Programming</w:t>
            </w:r>
          </w:p>
        </w:tc>
      </w:tr>
      <w:tr w:rsidR="00BF28B6">
        <w:tc>
          <w:tcPr>
            <w:tcW w:w="1485" w:type="dxa"/>
          </w:tcPr>
          <w:p w:rsidR="00BF28B6" w:rsidRDefault="00000000">
            <w:r>
              <w:t>2018311115</w:t>
            </w:r>
          </w:p>
        </w:tc>
        <w:tc>
          <w:tcPr>
            <w:tcW w:w="1770" w:type="dxa"/>
          </w:tcPr>
          <w:p w:rsidR="00BF28B6" w:rsidRDefault="00000000">
            <w:r>
              <w:t>장일</w:t>
            </w:r>
          </w:p>
        </w:tc>
        <w:tc>
          <w:tcPr>
            <w:tcW w:w="3495" w:type="dxa"/>
          </w:tcPr>
          <w:p w:rsidR="00BF28B6" w:rsidRDefault="00000000">
            <w:r>
              <w:t>yjang9990@gmail.com</w:t>
            </w:r>
          </w:p>
        </w:tc>
        <w:tc>
          <w:tcPr>
            <w:tcW w:w="2610" w:type="dxa"/>
          </w:tcPr>
          <w:p w:rsidR="00BF28B6" w:rsidRDefault="00000000">
            <w:r>
              <w:t xml:space="preserve">Assets management &amp; design. </w:t>
            </w:r>
          </w:p>
        </w:tc>
      </w:tr>
    </w:tbl>
    <w:p w:rsidR="00BF28B6" w:rsidRDefault="00BF28B6"/>
    <w:tbl>
      <w:tblPr>
        <w:tblStyle w:val="a6"/>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5"/>
        <w:gridCol w:w="855"/>
        <w:gridCol w:w="570"/>
        <w:gridCol w:w="570"/>
        <w:gridCol w:w="570"/>
        <w:gridCol w:w="570"/>
        <w:gridCol w:w="570"/>
        <w:gridCol w:w="630"/>
        <w:gridCol w:w="645"/>
        <w:gridCol w:w="690"/>
        <w:gridCol w:w="690"/>
        <w:gridCol w:w="645"/>
        <w:gridCol w:w="630"/>
        <w:gridCol w:w="630"/>
        <w:gridCol w:w="630"/>
      </w:tblGrid>
      <w:tr w:rsidR="00BF28B6">
        <w:tc>
          <w:tcPr>
            <w:tcW w:w="1185" w:type="dxa"/>
          </w:tcPr>
          <w:p w:rsidR="00BF28B6" w:rsidRDefault="00000000">
            <w:r>
              <w:t>Task</w:t>
            </w:r>
          </w:p>
        </w:tc>
        <w:tc>
          <w:tcPr>
            <w:tcW w:w="855" w:type="dxa"/>
          </w:tcPr>
          <w:p w:rsidR="00BF28B6" w:rsidRDefault="00000000">
            <w:r>
              <w:t xml:space="preserve">Assignment </w:t>
            </w:r>
          </w:p>
        </w:tc>
        <w:tc>
          <w:tcPr>
            <w:tcW w:w="570" w:type="dxa"/>
          </w:tcPr>
          <w:p w:rsidR="00BF28B6" w:rsidRDefault="00000000">
            <w:r>
              <w:t>W3</w:t>
            </w:r>
          </w:p>
        </w:tc>
        <w:tc>
          <w:tcPr>
            <w:tcW w:w="570" w:type="dxa"/>
          </w:tcPr>
          <w:p w:rsidR="00BF28B6" w:rsidRDefault="00000000">
            <w:r>
              <w:t>W4</w:t>
            </w:r>
          </w:p>
        </w:tc>
        <w:tc>
          <w:tcPr>
            <w:tcW w:w="570" w:type="dxa"/>
          </w:tcPr>
          <w:p w:rsidR="00BF28B6" w:rsidRDefault="00000000">
            <w:r>
              <w:t>W5</w:t>
            </w:r>
          </w:p>
        </w:tc>
        <w:tc>
          <w:tcPr>
            <w:tcW w:w="570" w:type="dxa"/>
          </w:tcPr>
          <w:p w:rsidR="00BF28B6" w:rsidRDefault="00000000">
            <w:r>
              <w:t>W6</w:t>
            </w:r>
          </w:p>
        </w:tc>
        <w:tc>
          <w:tcPr>
            <w:tcW w:w="570" w:type="dxa"/>
          </w:tcPr>
          <w:p w:rsidR="00BF28B6" w:rsidRDefault="00000000">
            <w:r>
              <w:t>W7</w:t>
            </w:r>
          </w:p>
        </w:tc>
        <w:tc>
          <w:tcPr>
            <w:tcW w:w="630" w:type="dxa"/>
          </w:tcPr>
          <w:p w:rsidR="00BF28B6" w:rsidRDefault="00000000">
            <w:r>
              <w:t>W8</w:t>
            </w:r>
          </w:p>
        </w:tc>
        <w:tc>
          <w:tcPr>
            <w:tcW w:w="645" w:type="dxa"/>
          </w:tcPr>
          <w:p w:rsidR="00BF28B6" w:rsidRDefault="00000000">
            <w:r>
              <w:t>W9</w:t>
            </w:r>
          </w:p>
        </w:tc>
        <w:tc>
          <w:tcPr>
            <w:tcW w:w="690" w:type="dxa"/>
          </w:tcPr>
          <w:p w:rsidR="00BF28B6" w:rsidRDefault="00000000">
            <w:r>
              <w:t>W10</w:t>
            </w:r>
          </w:p>
        </w:tc>
        <w:tc>
          <w:tcPr>
            <w:tcW w:w="690" w:type="dxa"/>
          </w:tcPr>
          <w:p w:rsidR="00BF28B6" w:rsidRDefault="00000000">
            <w:r>
              <w:t>W11</w:t>
            </w:r>
          </w:p>
        </w:tc>
        <w:tc>
          <w:tcPr>
            <w:tcW w:w="645" w:type="dxa"/>
          </w:tcPr>
          <w:p w:rsidR="00BF28B6" w:rsidRDefault="00000000">
            <w:r>
              <w:t>W12</w:t>
            </w:r>
          </w:p>
        </w:tc>
        <w:tc>
          <w:tcPr>
            <w:tcW w:w="630" w:type="dxa"/>
          </w:tcPr>
          <w:p w:rsidR="00BF28B6" w:rsidRDefault="00000000">
            <w:r>
              <w:t>W13</w:t>
            </w:r>
          </w:p>
        </w:tc>
        <w:tc>
          <w:tcPr>
            <w:tcW w:w="630" w:type="dxa"/>
          </w:tcPr>
          <w:p w:rsidR="00BF28B6" w:rsidRDefault="00000000">
            <w:r>
              <w:t>W14</w:t>
            </w:r>
          </w:p>
        </w:tc>
        <w:tc>
          <w:tcPr>
            <w:tcW w:w="630" w:type="dxa"/>
          </w:tcPr>
          <w:p w:rsidR="00BF28B6" w:rsidRDefault="00000000">
            <w:r>
              <w:t>W15</w:t>
            </w:r>
          </w:p>
        </w:tc>
      </w:tr>
      <w:tr w:rsidR="00BF28B6">
        <w:trPr>
          <w:trHeight w:val="717"/>
        </w:trPr>
        <w:tc>
          <w:tcPr>
            <w:tcW w:w="1185" w:type="dxa"/>
          </w:tcPr>
          <w:p w:rsidR="00BF28B6" w:rsidRDefault="00000000">
            <w:r>
              <w:t>Networking</w:t>
            </w:r>
          </w:p>
        </w:tc>
        <w:tc>
          <w:tcPr>
            <w:tcW w:w="855" w:type="dxa"/>
          </w:tcPr>
          <w:p w:rsidR="00BF28B6" w:rsidRDefault="00000000">
            <w:proofErr w:type="spellStart"/>
            <w:r>
              <w:t>박종은</w:t>
            </w:r>
            <w:proofErr w:type="spellEnd"/>
          </w:p>
        </w:tc>
        <w:tc>
          <w:tcPr>
            <w:tcW w:w="570" w:type="dxa"/>
          </w:tcPr>
          <w:p w:rsidR="00BF28B6" w:rsidRDefault="00BF28B6"/>
        </w:tc>
        <w:tc>
          <w:tcPr>
            <w:tcW w:w="570" w:type="dxa"/>
          </w:tcPr>
          <w:p w:rsidR="00BF28B6" w:rsidRDefault="00BF28B6"/>
        </w:tc>
        <w:tc>
          <w:tcPr>
            <w:tcW w:w="570" w:type="dxa"/>
          </w:tcPr>
          <w:p w:rsidR="00BF28B6" w:rsidRDefault="00BF28B6"/>
        </w:tc>
        <w:tc>
          <w:tcPr>
            <w:tcW w:w="570" w:type="dxa"/>
          </w:tcPr>
          <w:p w:rsidR="00BF28B6" w:rsidRDefault="00BF28B6"/>
        </w:tc>
        <w:tc>
          <w:tcPr>
            <w:tcW w:w="570" w:type="dxa"/>
          </w:tcPr>
          <w:p w:rsidR="00BF28B6" w:rsidRDefault="00BF28B6"/>
        </w:tc>
        <w:tc>
          <w:tcPr>
            <w:tcW w:w="630" w:type="dxa"/>
          </w:tcPr>
          <w:p w:rsidR="00BF28B6" w:rsidRDefault="00BF28B6"/>
        </w:tc>
        <w:tc>
          <w:tcPr>
            <w:tcW w:w="645" w:type="dxa"/>
            <w:shd w:val="clear" w:color="auto" w:fill="93C47D"/>
          </w:tcPr>
          <w:p w:rsidR="00BF28B6" w:rsidRDefault="00BF28B6"/>
        </w:tc>
        <w:tc>
          <w:tcPr>
            <w:tcW w:w="690" w:type="dxa"/>
            <w:shd w:val="clear" w:color="auto" w:fill="93C47D"/>
          </w:tcPr>
          <w:p w:rsidR="00BF28B6" w:rsidRDefault="00BF28B6"/>
        </w:tc>
        <w:tc>
          <w:tcPr>
            <w:tcW w:w="690" w:type="dxa"/>
            <w:shd w:val="clear" w:color="auto" w:fill="93C47D"/>
          </w:tcPr>
          <w:p w:rsidR="00BF28B6" w:rsidRDefault="00BF28B6"/>
        </w:tc>
        <w:tc>
          <w:tcPr>
            <w:tcW w:w="645" w:type="dxa"/>
            <w:shd w:val="clear" w:color="auto" w:fill="93C47D"/>
          </w:tcPr>
          <w:p w:rsidR="00BF28B6" w:rsidRDefault="00BF28B6"/>
        </w:tc>
        <w:tc>
          <w:tcPr>
            <w:tcW w:w="630" w:type="dxa"/>
            <w:shd w:val="clear" w:color="auto" w:fill="93C47D"/>
          </w:tcPr>
          <w:p w:rsidR="00BF28B6" w:rsidRDefault="00BF28B6"/>
        </w:tc>
        <w:tc>
          <w:tcPr>
            <w:tcW w:w="630" w:type="dxa"/>
            <w:shd w:val="clear" w:color="auto" w:fill="93C47D"/>
          </w:tcPr>
          <w:p w:rsidR="00BF28B6" w:rsidRDefault="00BF28B6"/>
        </w:tc>
        <w:tc>
          <w:tcPr>
            <w:tcW w:w="630" w:type="dxa"/>
            <w:shd w:val="clear" w:color="auto" w:fill="93C47D"/>
          </w:tcPr>
          <w:p w:rsidR="00BF28B6" w:rsidRDefault="00BF28B6"/>
        </w:tc>
      </w:tr>
      <w:tr w:rsidR="00BF28B6">
        <w:trPr>
          <w:trHeight w:val="568"/>
        </w:trPr>
        <w:tc>
          <w:tcPr>
            <w:tcW w:w="1185" w:type="dxa"/>
          </w:tcPr>
          <w:p w:rsidR="00BF28B6" w:rsidRDefault="00000000">
            <w:r>
              <w:t xml:space="preserve">UI design </w:t>
            </w:r>
          </w:p>
        </w:tc>
        <w:tc>
          <w:tcPr>
            <w:tcW w:w="855" w:type="dxa"/>
          </w:tcPr>
          <w:p w:rsidR="00BF28B6" w:rsidRDefault="00000000">
            <w:r>
              <w:t>장일</w:t>
            </w:r>
          </w:p>
        </w:tc>
        <w:tc>
          <w:tcPr>
            <w:tcW w:w="570" w:type="dxa"/>
          </w:tcPr>
          <w:p w:rsidR="00BF28B6" w:rsidRDefault="00BF28B6">
            <w:pPr>
              <w:rPr>
                <w:shd w:val="clear" w:color="auto" w:fill="B7B7B7"/>
              </w:rPr>
            </w:pPr>
          </w:p>
        </w:tc>
        <w:tc>
          <w:tcPr>
            <w:tcW w:w="570" w:type="dxa"/>
          </w:tcPr>
          <w:p w:rsidR="00BF28B6" w:rsidRDefault="00BF28B6">
            <w:pPr>
              <w:rPr>
                <w:shd w:val="clear" w:color="auto" w:fill="B7B7B7"/>
              </w:rPr>
            </w:pPr>
          </w:p>
        </w:tc>
        <w:tc>
          <w:tcPr>
            <w:tcW w:w="570" w:type="dxa"/>
            <w:shd w:val="clear" w:color="auto" w:fill="999999"/>
          </w:tcPr>
          <w:p w:rsidR="00BF28B6" w:rsidRDefault="00BF28B6">
            <w:pPr>
              <w:rPr>
                <w:shd w:val="clear" w:color="auto" w:fill="B7B7B7"/>
              </w:rPr>
            </w:pPr>
          </w:p>
        </w:tc>
        <w:tc>
          <w:tcPr>
            <w:tcW w:w="570" w:type="dxa"/>
            <w:shd w:val="clear" w:color="auto" w:fill="999999"/>
          </w:tcPr>
          <w:p w:rsidR="00BF28B6" w:rsidRDefault="00BF28B6">
            <w:pPr>
              <w:rPr>
                <w:shd w:val="clear" w:color="auto" w:fill="B7B7B7"/>
              </w:rPr>
            </w:pPr>
          </w:p>
        </w:tc>
        <w:tc>
          <w:tcPr>
            <w:tcW w:w="570" w:type="dxa"/>
            <w:shd w:val="clear" w:color="auto" w:fill="999999"/>
          </w:tcPr>
          <w:p w:rsidR="00BF28B6" w:rsidRDefault="00BF28B6">
            <w:pPr>
              <w:rPr>
                <w:shd w:val="clear" w:color="auto" w:fill="B7B7B7"/>
              </w:rPr>
            </w:pPr>
          </w:p>
        </w:tc>
        <w:tc>
          <w:tcPr>
            <w:tcW w:w="630" w:type="dxa"/>
            <w:shd w:val="clear" w:color="auto" w:fill="999999"/>
          </w:tcPr>
          <w:p w:rsidR="00BF28B6" w:rsidRDefault="00BF28B6">
            <w:pPr>
              <w:rPr>
                <w:shd w:val="clear" w:color="auto" w:fill="B7B7B7"/>
              </w:rPr>
            </w:pPr>
          </w:p>
        </w:tc>
        <w:tc>
          <w:tcPr>
            <w:tcW w:w="645" w:type="dxa"/>
            <w:shd w:val="clear" w:color="auto" w:fill="999999"/>
          </w:tcPr>
          <w:p w:rsidR="00BF28B6" w:rsidRDefault="00BF28B6">
            <w:pPr>
              <w:rPr>
                <w:shd w:val="clear" w:color="auto" w:fill="B7B7B7"/>
              </w:rPr>
            </w:pPr>
          </w:p>
        </w:tc>
        <w:tc>
          <w:tcPr>
            <w:tcW w:w="690" w:type="dxa"/>
            <w:shd w:val="clear" w:color="auto" w:fill="999999"/>
          </w:tcPr>
          <w:p w:rsidR="00BF28B6" w:rsidRDefault="00BF28B6">
            <w:pPr>
              <w:rPr>
                <w:shd w:val="clear" w:color="auto" w:fill="B7B7B7"/>
              </w:rPr>
            </w:pPr>
          </w:p>
        </w:tc>
        <w:tc>
          <w:tcPr>
            <w:tcW w:w="690" w:type="dxa"/>
            <w:shd w:val="clear" w:color="auto" w:fill="999999"/>
          </w:tcPr>
          <w:p w:rsidR="00BF28B6" w:rsidRDefault="00BF28B6">
            <w:pPr>
              <w:rPr>
                <w:shd w:val="clear" w:color="auto" w:fill="B7B7B7"/>
              </w:rPr>
            </w:pPr>
          </w:p>
        </w:tc>
        <w:tc>
          <w:tcPr>
            <w:tcW w:w="645" w:type="dxa"/>
            <w:shd w:val="clear" w:color="auto" w:fill="999999"/>
          </w:tcPr>
          <w:p w:rsidR="00BF28B6" w:rsidRDefault="00BF28B6"/>
        </w:tc>
        <w:tc>
          <w:tcPr>
            <w:tcW w:w="630" w:type="dxa"/>
            <w:shd w:val="clear" w:color="auto" w:fill="999999"/>
          </w:tcPr>
          <w:p w:rsidR="00BF28B6" w:rsidRDefault="00BF28B6"/>
        </w:tc>
        <w:tc>
          <w:tcPr>
            <w:tcW w:w="630" w:type="dxa"/>
            <w:shd w:val="clear" w:color="auto" w:fill="999999"/>
          </w:tcPr>
          <w:p w:rsidR="00BF28B6" w:rsidRDefault="00BF28B6"/>
        </w:tc>
        <w:tc>
          <w:tcPr>
            <w:tcW w:w="630" w:type="dxa"/>
            <w:shd w:val="clear" w:color="auto" w:fill="999999"/>
          </w:tcPr>
          <w:p w:rsidR="00BF28B6" w:rsidRDefault="00BF28B6"/>
        </w:tc>
      </w:tr>
      <w:tr w:rsidR="00BF28B6">
        <w:trPr>
          <w:trHeight w:val="837"/>
        </w:trPr>
        <w:tc>
          <w:tcPr>
            <w:tcW w:w="1185" w:type="dxa"/>
          </w:tcPr>
          <w:p w:rsidR="00BF28B6" w:rsidRDefault="00000000">
            <w:r>
              <w:t>Version Managing</w:t>
            </w:r>
          </w:p>
        </w:tc>
        <w:tc>
          <w:tcPr>
            <w:tcW w:w="855" w:type="dxa"/>
          </w:tcPr>
          <w:p w:rsidR="00BF28B6" w:rsidRDefault="00000000">
            <w:r>
              <w:t>양승환</w:t>
            </w:r>
          </w:p>
        </w:tc>
        <w:tc>
          <w:tcPr>
            <w:tcW w:w="570" w:type="dxa"/>
            <w:shd w:val="clear" w:color="auto" w:fill="00FFFF"/>
          </w:tcPr>
          <w:p w:rsidR="00BF28B6" w:rsidRDefault="00BF28B6"/>
        </w:tc>
        <w:tc>
          <w:tcPr>
            <w:tcW w:w="570" w:type="dxa"/>
            <w:shd w:val="clear" w:color="auto" w:fill="00FFFF"/>
          </w:tcPr>
          <w:p w:rsidR="00BF28B6" w:rsidRDefault="00BF28B6"/>
        </w:tc>
        <w:tc>
          <w:tcPr>
            <w:tcW w:w="570" w:type="dxa"/>
            <w:shd w:val="clear" w:color="auto" w:fill="00FFFF"/>
          </w:tcPr>
          <w:p w:rsidR="00BF28B6" w:rsidRDefault="00BF28B6"/>
        </w:tc>
        <w:tc>
          <w:tcPr>
            <w:tcW w:w="570" w:type="dxa"/>
            <w:shd w:val="clear" w:color="auto" w:fill="00FFFF"/>
          </w:tcPr>
          <w:p w:rsidR="00BF28B6" w:rsidRDefault="00BF28B6"/>
        </w:tc>
        <w:tc>
          <w:tcPr>
            <w:tcW w:w="570" w:type="dxa"/>
            <w:shd w:val="clear" w:color="auto" w:fill="00FFFF"/>
          </w:tcPr>
          <w:p w:rsidR="00BF28B6" w:rsidRDefault="00BF28B6"/>
        </w:tc>
        <w:tc>
          <w:tcPr>
            <w:tcW w:w="630" w:type="dxa"/>
            <w:shd w:val="clear" w:color="auto" w:fill="00FFFF"/>
          </w:tcPr>
          <w:p w:rsidR="00BF28B6" w:rsidRDefault="00BF28B6"/>
        </w:tc>
        <w:tc>
          <w:tcPr>
            <w:tcW w:w="645" w:type="dxa"/>
            <w:shd w:val="clear" w:color="auto" w:fill="00FFFF"/>
          </w:tcPr>
          <w:p w:rsidR="00BF28B6" w:rsidRDefault="00BF28B6"/>
        </w:tc>
        <w:tc>
          <w:tcPr>
            <w:tcW w:w="690" w:type="dxa"/>
            <w:shd w:val="clear" w:color="auto" w:fill="00FFFF"/>
          </w:tcPr>
          <w:p w:rsidR="00BF28B6" w:rsidRDefault="00BF28B6"/>
        </w:tc>
        <w:tc>
          <w:tcPr>
            <w:tcW w:w="690" w:type="dxa"/>
            <w:shd w:val="clear" w:color="auto" w:fill="00FFFF"/>
          </w:tcPr>
          <w:p w:rsidR="00BF28B6" w:rsidRDefault="00BF28B6"/>
        </w:tc>
        <w:tc>
          <w:tcPr>
            <w:tcW w:w="645" w:type="dxa"/>
            <w:shd w:val="clear" w:color="auto" w:fill="00FFFF"/>
          </w:tcPr>
          <w:p w:rsidR="00BF28B6" w:rsidRDefault="00BF28B6"/>
        </w:tc>
        <w:tc>
          <w:tcPr>
            <w:tcW w:w="630" w:type="dxa"/>
            <w:shd w:val="clear" w:color="auto" w:fill="00FFFF"/>
          </w:tcPr>
          <w:p w:rsidR="00BF28B6" w:rsidRDefault="00BF28B6"/>
        </w:tc>
        <w:tc>
          <w:tcPr>
            <w:tcW w:w="630" w:type="dxa"/>
            <w:shd w:val="clear" w:color="auto" w:fill="00FFFF"/>
          </w:tcPr>
          <w:p w:rsidR="00BF28B6" w:rsidRDefault="00BF28B6"/>
        </w:tc>
        <w:tc>
          <w:tcPr>
            <w:tcW w:w="630" w:type="dxa"/>
            <w:shd w:val="clear" w:color="auto" w:fill="00FFFF"/>
          </w:tcPr>
          <w:p w:rsidR="00BF28B6" w:rsidRDefault="00BF28B6"/>
        </w:tc>
      </w:tr>
      <w:tr w:rsidR="00BF28B6">
        <w:tc>
          <w:tcPr>
            <w:tcW w:w="1185" w:type="dxa"/>
          </w:tcPr>
          <w:p w:rsidR="00BF28B6" w:rsidRDefault="00000000">
            <w:r>
              <w:t>Open World Managing</w:t>
            </w:r>
          </w:p>
        </w:tc>
        <w:tc>
          <w:tcPr>
            <w:tcW w:w="855" w:type="dxa"/>
          </w:tcPr>
          <w:p w:rsidR="00BF28B6" w:rsidRDefault="00000000">
            <w:r>
              <w:t>이민섭</w:t>
            </w:r>
          </w:p>
        </w:tc>
        <w:tc>
          <w:tcPr>
            <w:tcW w:w="570" w:type="dxa"/>
            <w:shd w:val="clear" w:color="auto" w:fill="F9CB9C"/>
          </w:tcPr>
          <w:p w:rsidR="00BF28B6" w:rsidRDefault="00BF28B6"/>
        </w:tc>
        <w:tc>
          <w:tcPr>
            <w:tcW w:w="570" w:type="dxa"/>
            <w:shd w:val="clear" w:color="auto" w:fill="F9CB9C"/>
          </w:tcPr>
          <w:p w:rsidR="00BF28B6" w:rsidRDefault="00BF28B6"/>
        </w:tc>
        <w:tc>
          <w:tcPr>
            <w:tcW w:w="570" w:type="dxa"/>
            <w:shd w:val="clear" w:color="auto" w:fill="F9CB9C"/>
          </w:tcPr>
          <w:p w:rsidR="00BF28B6" w:rsidRDefault="00BF28B6"/>
        </w:tc>
        <w:tc>
          <w:tcPr>
            <w:tcW w:w="570" w:type="dxa"/>
            <w:shd w:val="clear" w:color="auto" w:fill="F9CB9C"/>
          </w:tcPr>
          <w:p w:rsidR="00BF28B6" w:rsidRDefault="00BF28B6"/>
        </w:tc>
        <w:tc>
          <w:tcPr>
            <w:tcW w:w="570" w:type="dxa"/>
            <w:shd w:val="clear" w:color="auto" w:fill="F9CB9C"/>
          </w:tcPr>
          <w:p w:rsidR="00BF28B6" w:rsidRDefault="00BF28B6"/>
        </w:tc>
        <w:tc>
          <w:tcPr>
            <w:tcW w:w="630" w:type="dxa"/>
            <w:shd w:val="clear" w:color="auto" w:fill="F9CB9C"/>
          </w:tcPr>
          <w:p w:rsidR="00BF28B6" w:rsidRDefault="00BF28B6"/>
        </w:tc>
        <w:tc>
          <w:tcPr>
            <w:tcW w:w="645" w:type="dxa"/>
            <w:shd w:val="clear" w:color="auto" w:fill="F9CB9C"/>
          </w:tcPr>
          <w:p w:rsidR="00BF28B6" w:rsidRDefault="00BF28B6"/>
        </w:tc>
        <w:tc>
          <w:tcPr>
            <w:tcW w:w="690" w:type="dxa"/>
          </w:tcPr>
          <w:p w:rsidR="00BF28B6" w:rsidRDefault="00BF28B6"/>
        </w:tc>
        <w:tc>
          <w:tcPr>
            <w:tcW w:w="690" w:type="dxa"/>
          </w:tcPr>
          <w:p w:rsidR="00BF28B6" w:rsidRDefault="00BF28B6"/>
        </w:tc>
        <w:tc>
          <w:tcPr>
            <w:tcW w:w="645" w:type="dxa"/>
          </w:tcPr>
          <w:p w:rsidR="00BF28B6" w:rsidRDefault="00BF28B6"/>
        </w:tc>
        <w:tc>
          <w:tcPr>
            <w:tcW w:w="630" w:type="dxa"/>
          </w:tcPr>
          <w:p w:rsidR="00BF28B6" w:rsidRDefault="00BF28B6"/>
        </w:tc>
        <w:tc>
          <w:tcPr>
            <w:tcW w:w="630" w:type="dxa"/>
          </w:tcPr>
          <w:p w:rsidR="00BF28B6" w:rsidRDefault="00BF28B6"/>
        </w:tc>
        <w:tc>
          <w:tcPr>
            <w:tcW w:w="630" w:type="dxa"/>
          </w:tcPr>
          <w:p w:rsidR="00BF28B6" w:rsidRDefault="00BF28B6"/>
        </w:tc>
      </w:tr>
      <w:tr w:rsidR="00BF28B6">
        <w:trPr>
          <w:trHeight w:val="520"/>
        </w:trPr>
        <w:tc>
          <w:tcPr>
            <w:tcW w:w="1185" w:type="dxa"/>
          </w:tcPr>
          <w:p w:rsidR="00BF28B6" w:rsidRDefault="00000000">
            <w:r>
              <w:t>Asset Managements</w:t>
            </w:r>
          </w:p>
        </w:tc>
        <w:tc>
          <w:tcPr>
            <w:tcW w:w="855" w:type="dxa"/>
          </w:tcPr>
          <w:p w:rsidR="00BF28B6" w:rsidRDefault="00000000">
            <w:r>
              <w:t>장일</w:t>
            </w:r>
          </w:p>
        </w:tc>
        <w:tc>
          <w:tcPr>
            <w:tcW w:w="570" w:type="dxa"/>
          </w:tcPr>
          <w:p w:rsidR="00BF28B6" w:rsidRDefault="00BF28B6">
            <w:pPr>
              <w:rPr>
                <w:shd w:val="clear" w:color="auto" w:fill="F6B26B"/>
              </w:rPr>
            </w:pPr>
          </w:p>
        </w:tc>
        <w:tc>
          <w:tcPr>
            <w:tcW w:w="570" w:type="dxa"/>
          </w:tcPr>
          <w:p w:rsidR="00BF28B6" w:rsidRDefault="00BF28B6">
            <w:pPr>
              <w:rPr>
                <w:shd w:val="clear" w:color="auto" w:fill="F6B26B"/>
              </w:rPr>
            </w:pPr>
          </w:p>
        </w:tc>
        <w:tc>
          <w:tcPr>
            <w:tcW w:w="570" w:type="dxa"/>
          </w:tcPr>
          <w:p w:rsidR="00BF28B6" w:rsidRDefault="00BF28B6">
            <w:pPr>
              <w:rPr>
                <w:shd w:val="clear" w:color="auto" w:fill="F6B26B"/>
              </w:rPr>
            </w:pPr>
          </w:p>
        </w:tc>
        <w:tc>
          <w:tcPr>
            <w:tcW w:w="570" w:type="dxa"/>
            <w:shd w:val="clear" w:color="auto" w:fill="3D85C6"/>
          </w:tcPr>
          <w:p w:rsidR="00BF28B6" w:rsidRDefault="00BF28B6">
            <w:pPr>
              <w:rPr>
                <w:shd w:val="clear" w:color="auto" w:fill="F6B26B"/>
              </w:rPr>
            </w:pPr>
          </w:p>
        </w:tc>
        <w:tc>
          <w:tcPr>
            <w:tcW w:w="570" w:type="dxa"/>
            <w:shd w:val="clear" w:color="auto" w:fill="3D85C6"/>
          </w:tcPr>
          <w:p w:rsidR="00BF28B6" w:rsidRDefault="00BF28B6">
            <w:pPr>
              <w:rPr>
                <w:shd w:val="clear" w:color="auto" w:fill="F6B26B"/>
              </w:rPr>
            </w:pPr>
          </w:p>
        </w:tc>
        <w:tc>
          <w:tcPr>
            <w:tcW w:w="630" w:type="dxa"/>
            <w:shd w:val="clear" w:color="auto" w:fill="3D85C6"/>
          </w:tcPr>
          <w:p w:rsidR="00BF28B6" w:rsidRDefault="00BF28B6">
            <w:pPr>
              <w:rPr>
                <w:shd w:val="clear" w:color="auto" w:fill="F6B26B"/>
              </w:rPr>
            </w:pPr>
          </w:p>
        </w:tc>
        <w:tc>
          <w:tcPr>
            <w:tcW w:w="645" w:type="dxa"/>
            <w:shd w:val="clear" w:color="auto" w:fill="3D85C6"/>
          </w:tcPr>
          <w:p w:rsidR="00BF28B6" w:rsidRDefault="00BF28B6"/>
        </w:tc>
        <w:tc>
          <w:tcPr>
            <w:tcW w:w="690" w:type="dxa"/>
            <w:shd w:val="clear" w:color="auto" w:fill="3D85C6"/>
          </w:tcPr>
          <w:p w:rsidR="00BF28B6" w:rsidRDefault="00BF28B6"/>
        </w:tc>
        <w:tc>
          <w:tcPr>
            <w:tcW w:w="690" w:type="dxa"/>
            <w:shd w:val="clear" w:color="auto" w:fill="3D85C6"/>
          </w:tcPr>
          <w:p w:rsidR="00BF28B6" w:rsidRDefault="00BF28B6"/>
        </w:tc>
        <w:tc>
          <w:tcPr>
            <w:tcW w:w="645" w:type="dxa"/>
          </w:tcPr>
          <w:p w:rsidR="00BF28B6" w:rsidRDefault="00BF28B6"/>
        </w:tc>
        <w:tc>
          <w:tcPr>
            <w:tcW w:w="630" w:type="dxa"/>
          </w:tcPr>
          <w:p w:rsidR="00BF28B6" w:rsidRDefault="00BF28B6"/>
        </w:tc>
        <w:tc>
          <w:tcPr>
            <w:tcW w:w="630" w:type="dxa"/>
          </w:tcPr>
          <w:p w:rsidR="00BF28B6" w:rsidRDefault="00BF28B6"/>
        </w:tc>
        <w:tc>
          <w:tcPr>
            <w:tcW w:w="630" w:type="dxa"/>
          </w:tcPr>
          <w:p w:rsidR="00BF28B6" w:rsidRDefault="00BF28B6"/>
        </w:tc>
      </w:tr>
      <w:tr w:rsidR="00BF28B6">
        <w:trPr>
          <w:trHeight w:val="700"/>
        </w:trPr>
        <w:tc>
          <w:tcPr>
            <w:tcW w:w="1185" w:type="dxa"/>
          </w:tcPr>
          <w:p w:rsidR="00BF28B6" w:rsidRDefault="00000000">
            <w:r>
              <w:t>Game Implementation</w:t>
            </w:r>
          </w:p>
        </w:tc>
        <w:tc>
          <w:tcPr>
            <w:tcW w:w="855" w:type="dxa"/>
          </w:tcPr>
          <w:p w:rsidR="00BF28B6" w:rsidRDefault="00000000">
            <w:r>
              <w:t>이민섭</w:t>
            </w:r>
          </w:p>
        </w:tc>
        <w:tc>
          <w:tcPr>
            <w:tcW w:w="570" w:type="dxa"/>
          </w:tcPr>
          <w:p w:rsidR="00BF28B6" w:rsidRDefault="00BF28B6">
            <w:pPr>
              <w:rPr>
                <w:shd w:val="clear" w:color="auto" w:fill="F6B26B"/>
              </w:rPr>
            </w:pPr>
          </w:p>
        </w:tc>
        <w:tc>
          <w:tcPr>
            <w:tcW w:w="570" w:type="dxa"/>
          </w:tcPr>
          <w:p w:rsidR="00BF28B6" w:rsidRDefault="00BF28B6">
            <w:pPr>
              <w:rPr>
                <w:shd w:val="clear" w:color="auto" w:fill="F6B26B"/>
              </w:rPr>
            </w:pPr>
          </w:p>
        </w:tc>
        <w:tc>
          <w:tcPr>
            <w:tcW w:w="570" w:type="dxa"/>
          </w:tcPr>
          <w:p w:rsidR="00BF28B6" w:rsidRDefault="00BF28B6">
            <w:pPr>
              <w:rPr>
                <w:shd w:val="clear" w:color="auto" w:fill="F6B26B"/>
              </w:rPr>
            </w:pPr>
          </w:p>
        </w:tc>
        <w:tc>
          <w:tcPr>
            <w:tcW w:w="570" w:type="dxa"/>
            <w:shd w:val="clear" w:color="auto" w:fill="8E7CC3"/>
          </w:tcPr>
          <w:p w:rsidR="00BF28B6" w:rsidRDefault="00BF28B6">
            <w:pPr>
              <w:rPr>
                <w:shd w:val="clear" w:color="auto" w:fill="F6B26B"/>
              </w:rPr>
            </w:pPr>
          </w:p>
        </w:tc>
        <w:tc>
          <w:tcPr>
            <w:tcW w:w="570" w:type="dxa"/>
            <w:shd w:val="clear" w:color="auto" w:fill="8E7CC3"/>
          </w:tcPr>
          <w:p w:rsidR="00BF28B6" w:rsidRDefault="00BF28B6">
            <w:pPr>
              <w:rPr>
                <w:shd w:val="clear" w:color="auto" w:fill="F6B26B"/>
              </w:rPr>
            </w:pPr>
          </w:p>
        </w:tc>
        <w:tc>
          <w:tcPr>
            <w:tcW w:w="630" w:type="dxa"/>
            <w:shd w:val="clear" w:color="auto" w:fill="8E7CC3"/>
          </w:tcPr>
          <w:p w:rsidR="00BF28B6" w:rsidRDefault="00BF28B6">
            <w:pPr>
              <w:rPr>
                <w:shd w:val="clear" w:color="auto" w:fill="F6B26B"/>
              </w:rPr>
            </w:pPr>
          </w:p>
        </w:tc>
        <w:tc>
          <w:tcPr>
            <w:tcW w:w="645" w:type="dxa"/>
            <w:shd w:val="clear" w:color="auto" w:fill="8E7CC3"/>
          </w:tcPr>
          <w:p w:rsidR="00BF28B6" w:rsidRDefault="00BF28B6"/>
        </w:tc>
        <w:tc>
          <w:tcPr>
            <w:tcW w:w="690" w:type="dxa"/>
            <w:shd w:val="clear" w:color="auto" w:fill="8E7CC3"/>
          </w:tcPr>
          <w:p w:rsidR="00BF28B6" w:rsidRDefault="00BF28B6"/>
        </w:tc>
        <w:tc>
          <w:tcPr>
            <w:tcW w:w="690" w:type="dxa"/>
            <w:shd w:val="clear" w:color="auto" w:fill="8E7CC3"/>
          </w:tcPr>
          <w:p w:rsidR="00BF28B6" w:rsidRDefault="00BF28B6"/>
        </w:tc>
        <w:tc>
          <w:tcPr>
            <w:tcW w:w="645" w:type="dxa"/>
            <w:shd w:val="clear" w:color="auto" w:fill="8E7CC3"/>
          </w:tcPr>
          <w:p w:rsidR="00BF28B6" w:rsidRDefault="00BF28B6"/>
        </w:tc>
        <w:tc>
          <w:tcPr>
            <w:tcW w:w="630" w:type="dxa"/>
            <w:shd w:val="clear" w:color="auto" w:fill="8E7CC3"/>
          </w:tcPr>
          <w:p w:rsidR="00BF28B6" w:rsidRDefault="00BF28B6"/>
        </w:tc>
        <w:tc>
          <w:tcPr>
            <w:tcW w:w="630" w:type="dxa"/>
            <w:shd w:val="clear" w:color="auto" w:fill="8E7CC3"/>
          </w:tcPr>
          <w:p w:rsidR="00BF28B6" w:rsidRDefault="00BF28B6"/>
        </w:tc>
        <w:tc>
          <w:tcPr>
            <w:tcW w:w="630" w:type="dxa"/>
            <w:shd w:val="clear" w:color="auto" w:fill="8E7CC3"/>
          </w:tcPr>
          <w:p w:rsidR="00BF28B6" w:rsidRDefault="00BF28B6"/>
        </w:tc>
      </w:tr>
    </w:tbl>
    <w:p w:rsidR="00BF28B6" w:rsidRDefault="00BF28B6"/>
    <w:sectPr w:rsidR="00BF28B6">
      <w:headerReference w:type="default" r:id="rId9"/>
      <w:pgSz w:w="12240" w:h="15840"/>
      <w:pgMar w:top="1440" w:right="1440" w:bottom="117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03145" w:rsidRDefault="00F03145">
      <w:pPr>
        <w:spacing w:after="0" w:line="240" w:lineRule="auto"/>
      </w:pPr>
      <w:r>
        <w:separator/>
      </w:r>
    </w:p>
  </w:endnote>
  <w:endnote w:type="continuationSeparator" w:id="0">
    <w:p w:rsidR="00F03145" w:rsidRDefault="00F031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03145" w:rsidRDefault="00F03145">
      <w:pPr>
        <w:spacing w:after="0" w:line="240" w:lineRule="auto"/>
      </w:pPr>
      <w:r>
        <w:separator/>
      </w:r>
    </w:p>
  </w:footnote>
  <w:footnote w:type="continuationSeparator" w:id="0">
    <w:p w:rsidR="00F03145" w:rsidRDefault="00F031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28B6" w:rsidRDefault="00000000">
    <w:pPr>
      <w:spacing w:after="0" w:line="240" w:lineRule="auto"/>
      <w:rPr>
        <w:b/>
        <w:color w:val="000000"/>
        <w:sz w:val="24"/>
        <w:szCs w:val="24"/>
      </w:rPr>
    </w:pPr>
    <w:r>
      <w:rPr>
        <w:b/>
        <w:sz w:val="24"/>
        <w:szCs w:val="24"/>
      </w:rPr>
      <w:t xml:space="preserve">Capstone Design                                                                                    </w:t>
    </w:r>
    <w:r>
      <w:rPr>
        <w:b/>
        <w:color w:val="000000"/>
        <w:sz w:val="24"/>
        <w:szCs w:val="24"/>
      </w:rPr>
      <w:t>Project Form 1</w:t>
    </w:r>
  </w:p>
  <w:p w:rsidR="00BF28B6" w:rsidRDefault="00000000">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58240" behindDoc="1" locked="0" layoutInCell="1" hidden="0" allowOverlap="1">
          <wp:simplePos x="0" y="0"/>
          <wp:positionH relativeFrom="column">
            <wp:posOffset>0</wp:posOffset>
          </wp:positionH>
          <wp:positionV relativeFrom="paragraph">
            <wp:posOffset>48156</wp:posOffset>
          </wp:positionV>
          <wp:extent cx="832513" cy="228707"/>
          <wp:effectExtent l="0" t="0" r="0" b="0"/>
          <wp:wrapNone/>
          <wp:docPr id="1" name="image1.png" descr="Image result for skku logo"/>
          <wp:cNvGraphicFramePr/>
          <a:graphic xmlns:a="http://schemas.openxmlformats.org/drawingml/2006/main">
            <a:graphicData uri="http://schemas.openxmlformats.org/drawingml/2006/picture">
              <pic:pic xmlns:pic="http://schemas.openxmlformats.org/drawingml/2006/picture">
                <pic:nvPicPr>
                  <pic:cNvPr id="0" name="image1.png" descr="Image result for skku logo"/>
                  <pic:cNvPicPr preferRelativeResize="0"/>
                </pic:nvPicPr>
                <pic:blipFill>
                  <a:blip r:embed="rId1"/>
                  <a:srcRect t="35900" b="36628"/>
                  <a:stretch>
                    <a:fillRect/>
                  </a:stretch>
                </pic:blipFill>
                <pic:spPr>
                  <a:xfrm>
                    <a:off x="0" y="0"/>
                    <a:ext cx="832513" cy="22870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C27C4"/>
    <w:multiLevelType w:val="multilevel"/>
    <w:tmpl w:val="A13A9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8D57EF"/>
    <w:multiLevelType w:val="multilevel"/>
    <w:tmpl w:val="62F01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B50DBA"/>
    <w:multiLevelType w:val="multilevel"/>
    <w:tmpl w:val="80885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016495"/>
    <w:multiLevelType w:val="multilevel"/>
    <w:tmpl w:val="0B007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F3533A"/>
    <w:multiLevelType w:val="multilevel"/>
    <w:tmpl w:val="60B22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A3631B"/>
    <w:multiLevelType w:val="multilevel"/>
    <w:tmpl w:val="BE3C7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625781"/>
    <w:multiLevelType w:val="multilevel"/>
    <w:tmpl w:val="7A128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F0A6E51"/>
    <w:multiLevelType w:val="multilevel"/>
    <w:tmpl w:val="C2FCB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F18049F"/>
    <w:multiLevelType w:val="multilevel"/>
    <w:tmpl w:val="D5A0D5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17383741">
    <w:abstractNumId w:val="8"/>
  </w:num>
  <w:num w:numId="2" w16cid:durableId="2120635134">
    <w:abstractNumId w:val="4"/>
  </w:num>
  <w:num w:numId="3" w16cid:durableId="1269780545">
    <w:abstractNumId w:val="5"/>
  </w:num>
  <w:num w:numId="4" w16cid:durableId="1436705517">
    <w:abstractNumId w:val="2"/>
  </w:num>
  <w:num w:numId="5" w16cid:durableId="655842526">
    <w:abstractNumId w:val="1"/>
  </w:num>
  <w:num w:numId="6" w16cid:durableId="1364288501">
    <w:abstractNumId w:val="6"/>
  </w:num>
  <w:num w:numId="7" w16cid:durableId="948513594">
    <w:abstractNumId w:val="7"/>
  </w:num>
  <w:num w:numId="8" w16cid:durableId="435098813">
    <w:abstractNumId w:val="3"/>
  </w:num>
  <w:num w:numId="9" w16cid:durableId="17104902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8B6"/>
    <w:rsid w:val="00BF28B6"/>
    <w:rsid w:val="00EF6875"/>
    <w:rsid w:val="00F03145"/>
  </w:rsids>
  <m:mathPr>
    <m:mathFont m:val="Cambria Math"/>
    <m:brkBin m:val="before"/>
    <m:brkBinSub m:val="--"/>
    <m:smallFrac m:val="0"/>
    <m:dispDef/>
    <m:lMargin m:val="0"/>
    <m:rMargin m:val="0"/>
    <m:defJc m:val="centerGroup"/>
    <m:wrapIndent m:val="1440"/>
    <m:intLim m:val="subSup"/>
    <m:naryLim m:val="undOvr"/>
  </m:mathPr>
  <w:themeFontLang w:val="en-KR"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5441D167"/>
  <w15:docId w15:val="{6B56B2D5-66C0-C445-A21F-374008FCE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1184</Words>
  <Characters>6754</Characters>
  <Application>Microsoft Office Word</Application>
  <DocSecurity>0</DocSecurity>
  <Lines>56</Lines>
  <Paragraphs>15</Paragraphs>
  <ScaleCrop>false</ScaleCrop>
  <Company/>
  <LinksUpToDate>false</LinksUpToDate>
  <CharactersWithSpaces>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박 종은</cp:lastModifiedBy>
  <cp:revision>3</cp:revision>
  <cp:lastPrinted>2024-03-25T11:24:00Z</cp:lastPrinted>
  <dcterms:created xsi:type="dcterms:W3CDTF">2024-03-25T11:24:00Z</dcterms:created>
  <dcterms:modified xsi:type="dcterms:W3CDTF">2024-03-25T11:24:00Z</dcterms:modified>
</cp:coreProperties>
</file>