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0044" w:rsidRPr="004C4876" w:rsidRDefault="004C07DF">
      <w:pPr>
        <w:rPr>
          <w:sz w:val="28"/>
          <w:szCs w:val="28"/>
          <w:lang w:val="bg-BG"/>
        </w:rPr>
      </w:pPr>
      <w:r w:rsidRPr="004C4876">
        <w:rPr>
          <w:sz w:val="28"/>
          <w:szCs w:val="28"/>
          <w:lang w:val="bg-BG"/>
        </w:rPr>
        <w:t xml:space="preserve">СофтУни разполага с няколко бази с различно направление. </w:t>
      </w:r>
    </w:p>
    <w:p w:rsidR="004C07DF" w:rsidRPr="004C4876" w:rsidRDefault="004C07DF">
      <w:pPr>
        <w:rPr>
          <w:sz w:val="28"/>
          <w:szCs w:val="28"/>
          <w:lang w:val="bg-BG"/>
        </w:rPr>
      </w:pPr>
      <w:r w:rsidRPr="004C4876">
        <w:rPr>
          <w:b/>
          <w:sz w:val="28"/>
          <w:szCs w:val="28"/>
          <w:lang w:val="bg-BG"/>
        </w:rPr>
        <w:t>Замакът „Еклипс“</w:t>
      </w:r>
      <w:r w:rsidRPr="004C4876">
        <w:rPr>
          <w:sz w:val="28"/>
          <w:szCs w:val="28"/>
          <w:lang w:val="bg-BG"/>
        </w:rPr>
        <w:t xml:space="preserve"> – щаб квартирата. Тук е разположена  администрацията и ръково</w:t>
      </w:r>
      <w:r w:rsidR="00331A06">
        <w:rPr>
          <w:sz w:val="28"/>
          <w:szCs w:val="28"/>
          <w:lang w:val="bg-BG"/>
        </w:rPr>
        <w:t>д</w:t>
      </w:r>
      <w:r w:rsidRPr="004C4876">
        <w:rPr>
          <w:sz w:val="28"/>
          <w:szCs w:val="28"/>
          <w:lang w:val="bg-BG"/>
        </w:rPr>
        <w:t>ния състав.</w:t>
      </w:r>
    </w:p>
    <w:p w:rsidR="00A55B18" w:rsidRDefault="004C4876">
      <w:pPr>
        <w:rPr>
          <w:lang w:val="bg-BG"/>
        </w:rPr>
      </w:pPr>
      <w:r>
        <w:rPr>
          <w:noProof/>
        </w:rPr>
        <w:drawing>
          <wp:inline distT="0" distB="0" distL="0" distR="0">
            <wp:extent cx="5572125" cy="313431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lips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13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876" w:rsidRDefault="004C4876">
      <w:pPr>
        <w:rPr>
          <w:lang w:val="bg-BG"/>
        </w:rPr>
      </w:pPr>
    </w:p>
    <w:p w:rsidR="004C4876" w:rsidRPr="004C4876" w:rsidRDefault="004C07DF">
      <w:pPr>
        <w:rPr>
          <w:sz w:val="28"/>
          <w:szCs w:val="28"/>
          <w:lang w:val="bg-BG"/>
        </w:rPr>
      </w:pPr>
      <w:r w:rsidRPr="004C4876">
        <w:rPr>
          <w:b/>
          <w:sz w:val="28"/>
          <w:szCs w:val="28"/>
          <w:lang w:val="bg-BG"/>
        </w:rPr>
        <w:t>Лабораторията „Вижъул Студио“</w:t>
      </w:r>
      <w:r w:rsidRPr="004C4876">
        <w:rPr>
          <w:sz w:val="28"/>
          <w:szCs w:val="28"/>
          <w:lang w:val="bg-BG"/>
        </w:rPr>
        <w:t xml:space="preserve"> – изключително скъпа и модерна лаборатория</w:t>
      </w:r>
      <w:r w:rsidR="004C4876">
        <w:rPr>
          <w:sz w:val="28"/>
          <w:szCs w:val="28"/>
          <w:lang w:val="bg-BG"/>
        </w:rPr>
        <w:t xml:space="preserve">. </w:t>
      </w:r>
      <w:r w:rsidRPr="004C4876">
        <w:rPr>
          <w:sz w:val="28"/>
          <w:szCs w:val="28"/>
          <w:lang w:val="bg-BG"/>
        </w:rPr>
        <w:t xml:space="preserve">В нея млади асистенти и учени  разработват нови </w:t>
      </w:r>
      <w:r w:rsidR="004C4876">
        <w:rPr>
          <w:sz w:val="28"/>
          <w:szCs w:val="28"/>
          <w:lang w:val="bg-BG"/>
        </w:rPr>
        <w:t>оръжия</w:t>
      </w:r>
      <w:r w:rsidRPr="004C4876">
        <w:rPr>
          <w:sz w:val="28"/>
          <w:szCs w:val="28"/>
          <w:lang w:val="bg-BG"/>
        </w:rPr>
        <w:t xml:space="preserve">, оборудване и софтуер за борба със злите </w:t>
      </w:r>
      <w:r w:rsidR="004C4876">
        <w:rPr>
          <w:sz w:val="28"/>
          <w:szCs w:val="28"/>
          <w:lang w:val="bg-BG"/>
        </w:rPr>
        <w:t>ЕКСЕ</w:t>
      </w:r>
      <w:r w:rsidR="00331A06">
        <w:rPr>
          <w:sz w:val="28"/>
          <w:szCs w:val="28"/>
          <w:lang w:val="bg-BG"/>
        </w:rPr>
        <w:t>ПШЪНИ -</w:t>
      </w:r>
      <w:r w:rsidRPr="004C4876">
        <w:rPr>
          <w:sz w:val="28"/>
          <w:szCs w:val="28"/>
          <w:lang w:val="bg-BG"/>
        </w:rPr>
        <w:t xml:space="preserve"> творения на сър Шарп и госпожа Джава.  </w:t>
      </w:r>
      <w:r w:rsidR="00A55B18" w:rsidRPr="004C4876">
        <w:rPr>
          <w:sz w:val="28"/>
          <w:szCs w:val="28"/>
          <w:lang w:val="bg-BG"/>
        </w:rPr>
        <w:t xml:space="preserve">Тук в лабораторията е  </w:t>
      </w:r>
      <w:r w:rsidR="004C4876">
        <w:rPr>
          <w:sz w:val="28"/>
          <w:szCs w:val="28"/>
          <w:lang w:val="bg-BG"/>
        </w:rPr>
        <w:t>р</w:t>
      </w:r>
      <w:r w:rsidR="00A55B18" w:rsidRPr="004C4876">
        <w:rPr>
          <w:sz w:val="28"/>
          <w:szCs w:val="28"/>
          <w:lang w:val="bg-BG"/>
        </w:rPr>
        <w:t>азработено и известното супер оръжие „Дебъгер“.</w:t>
      </w:r>
      <w:r w:rsidR="004C4876">
        <w:rPr>
          <w:noProof/>
          <w:sz w:val="28"/>
          <w:szCs w:val="28"/>
        </w:rPr>
        <w:drawing>
          <wp:inline distT="0" distB="0" distL="0" distR="0">
            <wp:extent cx="5974079" cy="32004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alStudi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913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B18" w:rsidRDefault="00A55B18">
      <w:pPr>
        <w:rPr>
          <w:lang w:val="bg-BG"/>
        </w:rPr>
      </w:pPr>
    </w:p>
    <w:p w:rsidR="004C07DF" w:rsidRPr="004C4876" w:rsidRDefault="004C07DF">
      <w:pPr>
        <w:rPr>
          <w:sz w:val="28"/>
          <w:szCs w:val="28"/>
          <w:lang w:val="bg-BG"/>
        </w:rPr>
      </w:pPr>
      <w:r w:rsidRPr="004C4876">
        <w:rPr>
          <w:b/>
          <w:sz w:val="28"/>
          <w:szCs w:val="28"/>
          <w:lang w:val="bg-BG"/>
        </w:rPr>
        <w:t>Тренировъчният център  „СофтУни Джъдж“</w:t>
      </w:r>
      <w:r w:rsidRPr="004C4876">
        <w:rPr>
          <w:sz w:val="28"/>
          <w:szCs w:val="28"/>
          <w:lang w:val="bg-BG"/>
        </w:rPr>
        <w:t xml:space="preserve">  - мястото, където се провеждат ежедневни тренировки </w:t>
      </w:r>
      <w:r w:rsidR="00331A06">
        <w:rPr>
          <w:sz w:val="28"/>
          <w:szCs w:val="28"/>
          <w:lang w:val="bg-BG"/>
        </w:rPr>
        <w:t xml:space="preserve"> н</w:t>
      </w:r>
      <w:bookmarkStart w:id="0" w:name="_GoBack"/>
      <w:bookmarkEnd w:id="0"/>
      <w:r w:rsidR="00A55B18" w:rsidRPr="004C4876">
        <w:rPr>
          <w:sz w:val="28"/>
          <w:szCs w:val="28"/>
          <w:lang w:val="bg-BG"/>
        </w:rPr>
        <w:t>а суперпрограмистите.</w:t>
      </w:r>
    </w:p>
    <w:p w:rsidR="004C07DF" w:rsidRDefault="004C07DF">
      <w:pPr>
        <w:rPr>
          <w:lang w:val="bg-BG"/>
        </w:rPr>
      </w:pPr>
      <w:r>
        <w:rPr>
          <w:lang w:val="bg-BG"/>
        </w:rPr>
        <w:t xml:space="preserve">  </w:t>
      </w:r>
      <w:r w:rsidR="004C4876">
        <w:rPr>
          <w:noProof/>
        </w:rPr>
        <w:drawing>
          <wp:inline distT="0" distB="0" distL="0" distR="0">
            <wp:extent cx="6856872" cy="345757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ing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129" cy="345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876" w:rsidRPr="004C07DF" w:rsidRDefault="004C4876">
      <w:pPr>
        <w:rPr>
          <w:lang w:val="bg-BG"/>
        </w:rPr>
      </w:pPr>
      <w:r>
        <w:rPr>
          <w:noProof/>
        </w:rPr>
        <w:drawing>
          <wp:inline distT="0" distB="0" distL="0" distR="0">
            <wp:extent cx="6855737" cy="3562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ing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6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4876" w:rsidRPr="004C07DF" w:rsidSect="004C487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6329"/>
    <w:rsid w:val="00331A06"/>
    <w:rsid w:val="004C07DF"/>
    <w:rsid w:val="004C4876"/>
    <w:rsid w:val="00516329"/>
    <w:rsid w:val="00A55B18"/>
    <w:rsid w:val="00DA0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48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487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48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487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84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Ganchevi</dc:creator>
  <cp:lastModifiedBy>Ganchevi</cp:lastModifiedBy>
  <cp:revision>3</cp:revision>
  <dcterms:created xsi:type="dcterms:W3CDTF">2014-06-11T07:50:00Z</dcterms:created>
  <dcterms:modified xsi:type="dcterms:W3CDTF">2014-06-11T08:30:00Z</dcterms:modified>
</cp:coreProperties>
</file>