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DA38E" w14:textId="77777777" w:rsidR="00890342" w:rsidRDefault="00576BD5">
      <w:pPr>
        <w:spacing w:after="160" w:line="259" w:lineRule="auto"/>
        <w:jc w:val="center"/>
        <w:rPr>
          <w:rFonts w:hAnsi="DengXian"/>
        </w:rPr>
      </w:pPr>
      <w:r>
        <w:rPr>
          <w:noProof/>
          <w:sz w:val="20"/>
        </w:rPr>
        <w:drawing>
          <wp:anchor distT="0" distB="0" distL="114300" distR="114300" simplePos="0" relativeHeight="251624959" behindDoc="1" locked="0" layoutInCell="1" allowOverlap="1" wp14:anchorId="1D141A1D" wp14:editId="273A7A7E">
            <wp:simplePos x="0" y="0"/>
            <wp:positionH relativeFrom="margin">
              <wp:posOffset>198760</wp:posOffset>
            </wp:positionH>
            <wp:positionV relativeFrom="paragraph">
              <wp:posOffset>5084</wp:posOffset>
            </wp:positionV>
            <wp:extent cx="1018540" cy="863600"/>
            <wp:effectExtent l="0" t="0" r="0" b="0"/>
            <wp:wrapNone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huixintang/Library/Group Containers/L48J367XN4.com.infraware.PolarisOffice/EngineTemp/57881/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8540" cy="86360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anchor>
        </w:drawing>
      </w:r>
    </w:p>
    <w:p w14:paraId="5FC835BB" w14:textId="77777777" w:rsidR="00890342" w:rsidRDefault="00576BD5">
      <w:pPr>
        <w:spacing w:after="160" w:line="259" w:lineRule="auto"/>
        <w:jc w:val="center"/>
        <w:rPr>
          <w:rFonts w:ascii="Arial" w:eastAsia="Arial" w:hAnsi="Arial"/>
          <w:b/>
          <w:color w:val="000000"/>
          <w:sz w:val="28"/>
          <w:szCs w:val="28"/>
        </w:rPr>
      </w:pPr>
      <w:r>
        <w:rPr>
          <w:rFonts w:ascii="Arial" w:eastAsia="Arial" w:hAnsi="Arial"/>
          <w:b/>
          <w:sz w:val="28"/>
          <w:szCs w:val="28"/>
        </w:rPr>
        <w:t xml:space="preserve">Team </w:t>
      </w:r>
      <w:r>
        <w:rPr>
          <w:rFonts w:ascii="Arial" w:eastAsia="Arial" w:hAnsi="Arial"/>
          <w:b/>
          <w:color w:val="000000"/>
          <w:sz w:val="28"/>
          <w:szCs w:val="28"/>
        </w:rPr>
        <w:t>éXi</w:t>
      </w:r>
    </w:p>
    <w:p w14:paraId="1EC23B26" w14:textId="77777777" w:rsidR="00890342" w:rsidRDefault="00576BD5">
      <w:pPr>
        <w:spacing w:after="160" w:line="259" w:lineRule="auto"/>
        <w:jc w:val="center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Meeting Minutes</w:t>
      </w:r>
    </w:p>
    <w:p w14:paraId="1C63F015" w14:textId="77777777" w:rsidR="00890342" w:rsidRDefault="00890342">
      <w:pPr>
        <w:spacing w:after="160" w:line="259" w:lineRule="auto"/>
        <w:rPr>
          <w:rFonts w:hAnsi="DengXi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890342" w14:paraId="00E8DC3D" w14:textId="77777777">
        <w:tc>
          <w:tcPr>
            <w:tcW w:w="2425" w:type="dxa"/>
            <w:shd w:val="clear" w:color="000000" w:fill="C00000"/>
          </w:tcPr>
          <w:p w14:paraId="40FE0FD9" w14:textId="77777777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Subject</w:t>
            </w:r>
          </w:p>
        </w:tc>
        <w:tc>
          <w:tcPr>
            <w:tcW w:w="6925" w:type="dxa"/>
          </w:tcPr>
          <w:p w14:paraId="6DB2D6D7" w14:textId="79CFB6CE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 xml:space="preserve">Team Meeting Minutes </w:t>
            </w:r>
            <w:r w:rsidR="00010C5F">
              <w:rPr>
                <w:rFonts w:hAnsi="DengXian"/>
              </w:rPr>
              <w:t>21</w:t>
            </w:r>
          </w:p>
        </w:tc>
      </w:tr>
      <w:tr w:rsidR="00890342" w14:paraId="04CE31F9" w14:textId="77777777">
        <w:tc>
          <w:tcPr>
            <w:tcW w:w="2425" w:type="dxa"/>
            <w:shd w:val="clear" w:color="000000" w:fill="C00000"/>
          </w:tcPr>
          <w:p w14:paraId="0055B375" w14:textId="77777777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Date</w:t>
            </w:r>
          </w:p>
        </w:tc>
        <w:tc>
          <w:tcPr>
            <w:tcW w:w="6925" w:type="dxa"/>
          </w:tcPr>
          <w:p w14:paraId="72D231D2" w14:textId="0F6DEE50" w:rsidR="00890342" w:rsidRDefault="00010C5F">
            <w:pPr>
              <w:rPr>
                <w:rFonts w:hAnsi="DengXian"/>
              </w:rPr>
            </w:pPr>
            <w:r>
              <w:rPr>
                <w:rFonts w:hAnsi="DengXian"/>
              </w:rPr>
              <w:t>17</w:t>
            </w:r>
            <w:r w:rsidR="009A0972">
              <w:rPr>
                <w:rFonts w:hAnsi="DengXian"/>
              </w:rPr>
              <w:t xml:space="preserve"> September</w:t>
            </w:r>
            <w:r w:rsidR="00576BD5">
              <w:rPr>
                <w:rFonts w:hAnsi="DengXian"/>
              </w:rPr>
              <w:t xml:space="preserve"> 2018</w:t>
            </w:r>
          </w:p>
        </w:tc>
      </w:tr>
      <w:tr w:rsidR="00890342" w14:paraId="7F575ABE" w14:textId="77777777">
        <w:tc>
          <w:tcPr>
            <w:tcW w:w="2425" w:type="dxa"/>
            <w:shd w:val="clear" w:color="000000" w:fill="C00000"/>
          </w:tcPr>
          <w:p w14:paraId="755FE203" w14:textId="77777777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Time</w:t>
            </w:r>
          </w:p>
        </w:tc>
        <w:tc>
          <w:tcPr>
            <w:tcW w:w="6925" w:type="dxa"/>
          </w:tcPr>
          <w:p w14:paraId="7A6E9502" w14:textId="75AC88E3" w:rsidR="00890342" w:rsidRDefault="009A0972">
            <w:pPr>
              <w:rPr>
                <w:rFonts w:hAnsi="DengXian"/>
              </w:rPr>
            </w:pPr>
            <w:r>
              <w:rPr>
                <w:rFonts w:hAnsi="DengXian"/>
              </w:rPr>
              <w:t>19</w:t>
            </w:r>
            <w:r w:rsidR="00576BD5">
              <w:rPr>
                <w:rFonts w:hAnsi="DengXian"/>
              </w:rPr>
              <w:t xml:space="preserve">:00 </w:t>
            </w:r>
            <w:r w:rsidR="00576BD5">
              <w:rPr>
                <w:rFonts w:hAnsi="DengXian"/>
              </w:rPr>
              <w:t>–</w:t>
            </w:r>
            <w:r w:rsidR="00576BD5">
              <w:rPr>
                <w:rFonts w:hAnsi="DengXian"/>
              </w:rPr>
              <w:t xml:space="preserve"> </w:t>
            </w:r>
            <w:r>
              <w:rPr>
                <w:rFonts w:hAnsi="DengXian"/>
              </w:rPr>
              <w:t>2</w:t>
            </w:r>
            <w:r w:rsidR="00010C5F">
              <w:rPr>
                <w:rFonts w:hAnsi="DengXian"/>
              </w:rPr>
              <w:t>1</w:t>
            </w:r>
            <w:r w:rsidR="00576BD5">
              <w:rPr>
                <w:rFonts w:hAnsi="DengXian"/>
              </w:rPr>
              <w:t>:</w:t>
            </w:r>
            <w:r w:rsidR="00501238">
              <w:rPr>
                <w:rFonts w:hAnsi="DengXian"/>
              </w:rPr>
              <w:t>0</w:t>
            </w:r>
            <w:r w:rsidR="00576BD5">
              <w:rPr>
                <w:rFonts w:hAnsi="DengXian"/>
              </w:rPr>
              <w:t>0</w:t>
            </w:r>
          </w:p>
        </w:tc>
      </w:tr>
      <w:tr w:rsidR="00890342" w14:paraId="05E7671B" w14:textId="77777777">
        <w:tc>
          <w:tcPr>
            <w:tcW w:w="2425" w:type="dxa"/>
            <w:shd w:val="clear" w:color="000000" w:fill="C00000"/>
          </w:tcPr>
          <w:p w14:paraId="55413650" w14:textId="77777777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Venue</w:t>
            </w:r>
          </w:p>
        </w:tc>
        <w:tc>
          <w:tcPr>
            <w:tcW w:w="6925" w:type="dxa"/>
          </w:tcPr>
          <w:p w14:paraId="41CD8EAD" w14:textId="3227B414" w:rsidR="00890342" w:rsidRDefault="0065587A">
            <w:pPr>
              <w:rPr>
                <w:rFonts w:hAnsi="DengXian"/>
              </w:rPr>
            </w:pPr>
            <w:r>
              <w:rPr>
                <w:rFonts w:hAnsi="DengXian"/>
              </w:rPr>
              <w:t>SOE GSR 2.</w:t>
            </w:r>
            <w:r w:rsidR="00010C5F">
              <w:rPr>
                <w:rFonts w:hAnsi="DengXian"/>
              </w:rPr>
              <w:t>6</w:t>
            </w:r>
          </w:p>
        </w:tc>
      </w:tr>
    </w:tbl>
    <w:p w14:paraId="196B2BA3" w14:textId="77777777" w:rsidR="00890342" w:rsidRDefault="00890342">
      <w:pPr>
        <w:spacing w:after="160" w:line="259" w:lineRule="auto"/>
        <w:rPr>
          <w:rFonts w:hAnsi="DengXian"/>
        </w:rPr>
      </w:pPr>
    </w:p>
    <w:p w14:paraId="3F75C1DD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  <w:r>
        <w:rPr>
          <w:rFonts w:ascii="Arial" w:eastAsia="Arial" w:hAnsi="Arial"/>
          <w:sz w:val="24"/>
          <w:szCs w:val="24"/>
          <w:u w:val="single"/>
        </w:rPr>
        <w:t>Attendees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90342" w14:paraId="3BC457F0" w14:textId="77777777">
        <w:tc>
          <w:tcPr>
            <w:tcW w:w="4675" w:type="dxa"/>
            <w:shd w:val="clear" w:color="000000" w:fill="C00000"/>
          </w:tcPr>
          <w:p w14:paraId="239B1739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Name</w:t>
            </w:r>
          </w:p>
        </w:tc>
        <w:tc>
          <w:tcPr>
            <w:tcW w:w="4675" w:type="dxa"/>
            <w:shd w:val="clear" w:color="000000" w:fill="C00000"/>
          </w:tcPr>
          <w:p w14:paraId="0FD6BAAE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Attendance</w:t>
            </w:r>
          </w:p>
        </w:tc>
      </w:tr>
      <w:tr w:rsidR="00890342" w14:paraId="1E615516" w14:textId="77777777">
        <w:tc>
          <w:tcPr>
            <w:tcW w:w="4675" w:type="dxa"/>
          </w:tcPr>
          <w:p w14:paraId="766E6AE6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Moh Moh San</w:t>
            </w:r>
          </w:p>
        </w:tc>
        <w:tc>
          <w:tcPr>
            <w:tcW w:w="4675" w:type="dxa"/>
          </w:tcPr>
          <w:p w14:paraId="0507FC29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890342" w14:paraId="11FB8018" w14:textId="77777777">
        <w:tc>
          <w:tcPr>
            <w:tcW w:w="4675" w:type="dxa"/>
          </w:tcPr>
          <w:p w14:paraId="1709FC92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Riana</w:t>
            </w:r>
          </w:p>
        </w:tc>
        <w:tc>
          <w:tcPr>
            <w:tcW w:w="4675" w:type="dxa"/>
          </w:tcPr>
          <w:p w14:paraId="752B1CC4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890342" w14:paraId="09B4E62B" w14:textId="77777777">
        <w:tc>
          <w:tcPr>
            <w:tcW w:w="4675" w:type="dxa"/>
          </w:tcPr>
          <w:p w14:paraId="786DD9FA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Tang Hui Xin</w:t>
            </w:r>
          </w:p>
        </w:tc>
        <w:tc>
          <w:tcPr>
            <w:tcW w:w="4675" w:type="dxa"/>
          </w:tcPr>
          <w:p w14:paraId="2950540B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890342" w14:paraId="090B6E90" w14:textId="77777777">
        <w:tc>
          <w:tcPr>
            <w:tcW w:w="4675" w:type="dxa"/>
          </w:tcPr>
          <w:p w14:paraId="7BEEADA0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Thet Thet Yee</w:t>
            </w:r>
          </w:p>
        </w:tc>
        <w:tc>
          <w:tcPr>
            <w:tcW w:w="4675" w:type="dxa"/>
          </w:tcPr>
          <w:p w14:paraId="0E87C133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890342" w14:paraId="56FF5B2E" w14:textId="77777777">
        <w:tc>
          <w:tcPr>
            <w:tcW w:w="4675" w:type="dxa"/>
          </w:tcPr>
          <w:p w14:paraId="169D4429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Loo Wei Hua Shawn</w:t>
            </w:r>
          </w:p>
        </w:tc>
        <w:tc>
          <w:tcPr>
            <w:tcW w:w="4675" w:type="dxa"/>
          </w:tcPr>
          <w:p w14:paraId="2A4C9510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890342" w14:paraId="198EB810" w14:textId="77777777">
        <w:tc>
          <w:tcPr>
            <w:tcW w:w="4675" w:type="dxa"/>
          </w:tcPr>
          <w:p w14:paraId="1D59E1C8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Zang Yu</w:t>
            </w:r>
          </w:p>
        </w:tc>
        <w:tc>
          <w:tcPr>
            <w:tcW w:w="4675" w:type="dxa"/>
          </w:tcPr>
          <w:p w14:paraId="1C3788FB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</w:tbl>
    <w:p w14:paraId="1337FE1B" w14:textId="77777777" w:rsidR="00890342" w:rsidRDefault="00890342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</w:p>
    <w:p w14:paraId="661BFF70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  <w:r>
        <w:rPr>
          <w:rFonts w:ascii="Arial" w:eastAsia="Arial" w:hAnsi="Arial"/>
          <w:sz w:val="24"/>
          <w:szCs w:val="24"/>
          <w:u w:val="single"/>
        </w:rPr>
        <w:t>Meeting 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7D6A" w14:paraId="6B8CABEE" w14:textId="77777777" w:rsidTr="004C7D6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2D2E7D61" w14:textId="77777777" w:rsidR="004C7D6A" w:rsidRDefault="004C7D6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Agenda</w:t>
            </w:r>
          </w:p>
        </w:tc>
      </w:tr>
      <w:tr w:rsidR="004C7D6A" w14:paraId="5C9891F1" w14:textId="77777777" w:rsidTr="004C7D6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CC46C" w14:textId="77777777" w:rsidR="004C7D6A" w:rsidRDefault="004C7D6A" w:rsidP="004C7D6A">
            <w:pPr>
              <w:pStyle w:val="ListParagraph"/>
              <w:numPr>
                <w:ilvl w:val="0"/>
                <w:numId w:val="12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Project Planning</w:t>
            </w:r>
          </w:p>
          <w:p w14:paraId="14F8198F" w14:textId="77777777" w:rsidR="004C7D6A" w:rsidRDefault="004C7D6A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0CF950E1" w14:textId="77777777" w:rsidR="004C7D6A" w:rsidRDefault="004C7D6A">
            <w:pPr>
              <w:pStyle w:val="ListParagrap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Summary of Discussion</w:t>
            </w:r>
          </w:p>
          <w:p w14:paraId="53A0779E" w14:textId="77777777" w:rsidR="004C7D6A" w:rsidRDefault="004C7D6A" w:rsidP="004C7D6A">
            <w:pPr>
              <w:pStyle w:val="ListParagraph"/>
              <w:numPr>
                <w:ilvl w:val="0"/>
                <w:numId w:val="13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Recap of the objectives to be met during this meeting</w:t>
            </w:r>
          </w:p>
          <w:p w14:paraId="4E19C4DC" w14:textId="77777777" w:rsidR="004C7D6A" w:rsidRDefault="004C7D6A" w:rsidP="004C7D6A">
            <w:pPr>
              <w:pStyle w:val="ListParagraph"/>
              <w:numPr>
                <w:ilvl w:val="0"/>
                <w:numId w:val="13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Clarification of doubts regarding the iteration objectives</w:t>
            </w:r>
          </w:p>
          <w:p w14:paraId="4DA20B4E" w14:textId="77777777" w:rsidR="004C7D6A" w:rsidRDefault="004C7D6A">
            <w:pPr>
              <w:pStyle w:val="ListParagraph"/>
              <w:ind w:left="144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C7D6A" w14:paraId="1E72591A" w14:textId="77777777" w:rsidTr="004C7D6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3A5E3" w14:textId="77777777" w:rsidR="004C7D6A" w:rsidRDefault="004C7D6A" w:rsidP="004C7D6A">
            <w:pPr>
              <w:pStyle w:val="ListParagraph"/>
              <w:numPr>
                <w:ilvl w:val="0"/>
                <w:numId w:val="12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Logic Flow for Coding</w:t>
            </w:r>
          </w:p>
          <w:p w14:paraId="469FDF6A" w14:textId="77777777" w:rsidR="004C7D6A" w:rsidRDefault="004C7D6A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7E4AB933" w14:textId="77777777" w:rsidR="004C7D6A" w:rsidRDefault="004C7D6A">
            <w:pPr>
              <w:pStyle w:val="ListParagrap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Summary of Discussion</w:t>
            </w:r>
          </w:p>
          <w:p w14:paraId="13AFD59D" w14:textId="77777777" w:rsidR="004C7D6A" w:rsidRDefault="004C7D6A" w:rsidP="004C7D6A">
            <w:pPr>
              <w:pStyle w:val="ListParagraph"/>
              <w:numPr>
                <w:ilvl w:val="0"/>
                <w:numId w:val="13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team revisited the functionalities to be implemented during this iteration and clarified our understanding regarding them</w:t>
            </w:r>
          </w:p>
          <w:p w14:paraId="5BA293B8" w14:textId="77777777" w:rsidR="004C7D6A" w:rsidRDefault="004C7D6A" w:rsidP="004C7D6A">
            <w:pPr>
              <w:pStyle w:val="ListParagraph"/>
              <w:numPr>
                <w:ilvl w:val="0"/>
                <w:numId w:val="13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Came up with the logic flow for the functionalities</w:t>
            </w:r>
          </w:p>
          <w:p w14:paraId="0709CFB7" w14:textId="77777777" w:rsidR="004C7D6A" w:rsidRDefault="004C7D6A">
            <w:pPr>
              <w:pStyle w:val="ListParagraph"/>
              <w:ind w:left="144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55CEBF6" w14:textId="77777777" w:rsidR="00501238" w:rsidRDefault="00501238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</w:p>
    <w:p w14:paraId="3193C2FF" w14:textId="77777777" w:rsidR="00501238" w:rsidRDefault="00501238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</w:p>
    <w:p w14:paraId="509A0F64" w14:textId="77777777" w:rsidR="00501238" w:rsidRDefault="00501238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</w:p>
    <w:p w14:paraId="4D924191" w14:textId="77777777" w:rsidR="00501238" w:rsidRDefault="00501238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</w:p>
    <w:p w14:paraId="7BCA8BFB" w14:textId="77777777" w:rsidR="00501238" w:rsidRDefault="00501238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</w:p>
    <w:p w14:paraId="779E4478" w14:textId="7EEA40F2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  <w:r>
        <w:rPr>
          <w:rFonts w:ascii="Arial" w:eastAsia="Arial" w:hAnsi="Arial"/>
          <w:sz w:val="24"/>
          <w:szCs w:val="24"/>
          <w:u w:val="single"/>
        </w:rPr>
        <w:lastRenderedPageBreak/>
        <w:t>Action Item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C7D6A" w14:paraId="53535ACE" w14:textId="77777777" w:rsidTr="004C7D6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17A97176" w14:textId="77777777" w:rsidR="004C7D6A" w:rsidRDefault="004C7D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Action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5A727FE7" w14:textId="77777777" w:rsidR="004C7D6A" w:rsidRDefault="004C7D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Member Responsible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75A1980E" w14:textId="77777777" w:rsidR="004C7D6A" w:rsidRDefault="004C7D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Due Date</w:t>
            </w:r>
          </w:p>
        </w:tc>
      </w:tr>
      <w:tr w:rsidR="004C7D6A" w14:paraId="3BB1EA61" w14:textId="77777777" w:rsidTr="004C7D6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F6548" w14:textId="77777777" w:rsidR="004C7D6A" w:rsidRDefault="004C7D6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Cases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D49D6" w14:textId="04DA2307" w:rsidR="00020385" w:rsidRDefault="00456529" w:rsidP="000203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Hui Xin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63F95" w14:textId="2B0C176E" w:rsidR="004C7D6A" w:rsidRDefault="00010C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  <w:r w:rsidR="00501238">
              <w:rPr>
                <w:rFonts w:ascii="Arial" w:hAnsi="Arial" w:cs="Arial"/>
                <w:sz w:val="24"/>
                <w:szCs w:val="24"/>
              </w:rPr>
              <w:t xml:space="preserve"> September</w:t>
            </w:r>
            <w:r w:rsidR="004C7D6A">
              <w:rPr>
                <w:rFonts w:ascii="Arial" w:hAnsi="Arial" w:cs="Arial"/>
                <w:sz w:val="24"/>
                <w:szCs w:val="24"/>
              </w:rPr>
              <w:t xml:space="preserve"> 2018</w:t>
            </w:r>
          </w:p>
        </w:tc>
      </w:tr>
      <w:tr w:rsidR="004C7D6A" w14:paraId="06F6AE23" w14:textId="77777777" w:rsidTr="004C7D6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96E5F" w14:textId="6F2965A1" w:rsidR="004C7D6A" w:rsidRDefault="00010C5F" w:rsidP="004C7D6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Wiki Update</w:t>
            </w:r>
            <w:r w:rsidR="0045652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BF1E6" w14:textId="6E75F301" w:rsidR="00456529" w:rsidRDefault="00010C5F" w:rsidP="004C7D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Hui Xin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BF806" w14:textId="2FE7F14C" w:rsidR="004C7D6A" w:rsidRDefault="00010C5F" w:rsidP="004C7D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501238">
              <w:rPr>
                <w:rFonts w:ascii="Arial" w:hAnsi="Arial" w:cs="Arial"/>
                <w:sz w:val="24"/>
                <w:szCs w:val="24"/>
              </w:rPr>
              <w:t>3</w:t>
            </w:r>
            <w:r w:rsidR="004C7D6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01238">
              <w:rPr>
                <w:rFonts w:ascii="Arial" w:hAnsi="Arial" w:cs="Arial"/>
                <w:sz w:val="24"/>
                <w:szCs w:val="24"/>
              </w:rPr>
              <w:t>September</w:t>
            </w:r>
            <w:r w:rsidR="004C7D6A">
              <w:rPr>
                <w:rFonts w:ascii="Arial" w:hAnsi="Arial" w:cs="Arial"/>
                <w:sz w:val="24"/>
                <w:szCs w:val="24"/>
              </w:rPr>
              <w:t xml:space="preserve"> 2018</w:t>
            </w:r>
          </w:p>
        </w:tc>
      </w:tr>
      <w:tr w:rsidR="00501238" w14:paraId="22AE6683" w14:textId="77777777" w:rsidTr="004C7D6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331C8" w14:textId="3F767A69" w:rsidR="00501238" w:rsidRDefault="00010C5F" w:rsidP="005012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 </w:t>
            </w:r>
            <w:r w:rsidR="00501238">
              <w:rPr>
                <w:rFonts w:ascii="Arial" w:hAnsi="Arial" w:cs="Arial"/>
                <w:sz w:val="24"/>
                <w:szCs w:val="24"/>
              </w:rPr>
              <w:t>Schedul</w:t>
            </w:r>
            <w:r>
              <w:rPr>
                <w:rFonts w:ascii="Arial" w:hAnsi="Arial" w:cs="Arial"/>
                <w:sz w:val="24"/>
                <w:szCs w:val="24"/>
              </w:rPr>
              <w:t>ing</w:t>
            </w:r>
            <w:r w:rsidR="00501238">
              <w:rPr>
                <w:rFonts w:ascii="Arial" w:hAnsi="Arial" w:cs="Arial"/>
                <w:sz w:val="24"/>
                <w:szCs w:val="24"/>
              </w:rPr>
              <w:t xml:space="preserve"> Interface </w:t>
            </w:r>
            <w:r>
              <w:rPr>
                <w:rFonts w:ascii="Arial" w:hAnsi="Arial" w:cs="Arial"/>
                <w:sz w:val="24"/>
                <w:szCs w:val="24"/>
              </w:rPr>
              <w:t>Enhancement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9A0EC" w14:textId="14AA10AF" w:rsidR="00501238" w:rsidRDefault="00501238" w:rsidP="00010C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Hui Xin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F3A59" w14:textId="3082C34F" w:rsidR="00501238" w:rsidRDefault="00010C5F" w:rsidP="0050123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501238" w:rsidRPr="00685E73">
              <w:rPr>
                <w:rFonts w:ascii="Arial" w:hAnsi="Arial" w:cs="Arial"/>
                <w:sz w:val="24"/>
                <w:szCs w:val="24"/>
              </w:rPr>
              <w:t>3 September 2018</w:t>
            </w:r>
          </w:p>
        </w:tc>
      </w:tr>
      <w:tr w:rsidR="00501238" w14:paraId="59AFCFB7" w14:textId="77777777" w:rsidTr="004C7D6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C7040" w14:textId="69F78B42" w:rsidR="00501238" w:rsidRDefault="00010C5F" w:rsidP="005012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Delete Subjects</w:t>
            </w:r>
            <w:r w:rsidR="0050123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B2609" w14:textId="6A4BC7F0" w:rsidR="00501238" w:rsidRDefault="00010C5F" w:rsidP="0050123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Moh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Moh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San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EF87E" w14:textId="3B3D4668" w:rsidR="00501238" w:rsidRDefault="00010C5F" w:rsidP="0050123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501238" w:rsidRPr="00685E73">
              <w:rPr>
                <w:rFonts w:ascii="Arial" w:hAnsi="Arial" w:cs="Arial"/>
                <w:sz w:val="24"/>
                <w:szCs w:val="24"/>
              </w:rPr>
              <w:t>3 September 2018</w:t>
            </w:r>
          </w:p>
        </w:tc>
      </w:tr>
      <w:tr w:rsidR="00501238" w14:paraId="3017FFEE" w14:textId="77777777" w:rsidTr="004C7D6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D9527" w14:textId="0447C33E" w:rsidR="00501238" w:rsidRDefault="00501238" w:rsidP="005012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</w:t>
            </w:r>
            <w:r w:rsidR="00010C5F">
              <w:rPr>
                <w:rFonts w:ascii="Arial" w:hAnsi="Arial" w:cs="Arial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Tutor Registration Interface</w:t>
            </w:r>
            <w:r w:rsidR="00010C5F">
              <w:rPr>
                <w:rFonts w:ascii="Arial" w:hAnsi="Arial" w:cs="Arial"/>
                <w:sz w:val="24"/>
                <w:szCs w:val="24"/>
              </w:rPr>
              <w:t xml:space="preserve"> Enhancement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FC513" w14:textId="0FEC2DF0" w:rsidR="00501238" w:rsidRDefault="00501238" w:rsidP="0050123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Thet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Yee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828F5" w14:textId="28AB5831" w:rsidR="00501238" w:rsidRDefault="00010C5F" w:rsidP="0050123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501238" w:rsidRPr="00685E73">
              <w:rPr>
                <w:rFonts w:ascii="Arial" w:hAnsi="Arial" w:cs="Arial"/>
                <w:sz w:val="24"/>
                <w:szCs w:val="24"/>
              </w:rPr>
              <w:t>3 September 2018</w:t>
            </w:r>
          </w:p>
        </w:tc>
      </w:tr>
      <w:tr w:rsidR="00501238" w14:paraId="29A93FD3" w14:textId="77777777" w:rsidTr="004C7D6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83DD9" w14:textId="6A20F79E" w:rsidR="00501238" w:rsidRDefault="00010C5F" w:rsidP="005012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Display Grades Interface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97ED4" w14:textId="3E3AF674" w:rsidR="00501238" w:rsidRDefault="00501238" w:rsidP="0050123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Moh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Moh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San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3726B" w14:textId="0472AA96" w:rsidR="00501238" w:rsidRDefault="00010C5F" w:rsidP="0050123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501238" w:rsidRPr="00685E73">
              <w:rPr>
                <w:rFonts w:ascii="Arial" w:hAnsi="Arial" w:cs="Arial"/>
                <w:sz w:val="24"/>
                <w:szCs w:val="24"/>
              </w:rPr>
              <w:t>3 September 2018</w:t>
            </w:r>
          </w:p>
        </w:tc>
      </w:tr>
      <w:tr w:rsidR="00501238" w14:paraId="08B21038" w14:textId="77777777" w:rsidTr="004C7D6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9ECD8" w14:textId="59234995" w:rsidR="00501238" w:rsidRDefault="00010C5F" w:rsidP="005012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Attendance Taking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FF9A0" w14:textId="40011322" w:rsidR="00501238" w:rsidRDefault="00010C5F" w:rsidP="0050123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Riana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6330" w14:textId="2A4AD91D" w:rsidR="00501238" w:rsidRDefault="00010C5F" w:rsidP="0050123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501238" w:rsidRPr="00685E73">
              <w:rPr>
                <w:rFonts w:ascii="Arial" w:hAnsi="Arial" w:cs="Arial"/>
                <w:sz w:val="24"/>
                <w:szCs w:val="24"/>
              </w:rPr>
              <w:t>3 September 2018</w:t>
            </w:r>
          </w:p>
        </w:tc>
      </w:tr>
      <w:tr w:rsidR="00010C5F" w14:paraId="686A32F4" w14:textId="77777777" w:rsidTr="004C7D6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8D796" w14:textId="7F55C076" w:rsidR="00010C5F" w:rsidRDefault="00010C5F" w:rsidP="005012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 &amp; Tutor Payment Tracking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36FC8" w14:textId="4872BE75" w:rsidR="00010C5F" w:rsidRDefault="00010C5F" w:rsidP="0050123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Shawn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420C6" w14:textId="5B7194C7" w:rsidR="00010C5F" w:rsidRPr="00685E73" w:rsidRDefault="00010C5F" w:rsidP="0050123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 September 2018</w:t>
            </w:r>
          </w:p>
        </w:tc>
      </w:tr>
      <w:tr w:rsidR="00010C5F" w14:paraId="4FFB467A" w14:textId="77777777" w:rsidTr="004C7D6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C286B" w14:textId="398E3D7B" w:rsidR="00010C5F" w:rsidRDefault="00010C5F" w:rsidP="005012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Payment Status Update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7502F" w14:textId="676212BA" w:rsidR="00010C5F" w:rsidRDefault="00010C5F" w:rsidP="0050123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Shawn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C0792" w14:textId="53E4A0BE" w:rsidR="00010C5F" w:rsidRPr="00685E73" w:rsidRDefault="00010C5F" w:rsidP="0050123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 September 2018</w:t>
            </w:r>
          </w:p>
        </w:tc>
      </w:tr>
      <w:tr w:rsidR="00010C5F" w14:paraId="23111F92" w14:textId="77777777" w:rsidTr="004C7D6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D5515" w14:textId="34D62870" w:rsidR="00010C5F" w:rsidRDefault="00010C5F" w:rsidP="005012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Mid Term Slides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5EB1C" w14:textId="0AA36D9E" w:rsidR="00010C5F" w:rsidRDefault="00010C5F" w:rsidP="0050123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Zang Yu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95AE7" w14:textId="03D791CA" w:rsidR="00010C5F" w:rsidRDefault="00010C5F" w:rsidP="0050123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 September 2018</w:t>
            </w:r>
          </w:p>
        </w:tc>
      </w:tr>
    </w:tbl>
    <w:p w14:paraId="668DB248" w14:textId="77777777" w:rsidR="00890342" w:rsidRDefault="00890342">
      <w:pPr>
        <w:spacing w:after="160" w:line="259" w:lineRule="auto"/>
        <w:rPr>
          <w:rFonts w:ascii="Arial" w:eastAsia="Arial" w:hAnsi="Arial"/>
          <w:sz w:val="24"/>
          <w:szCs w:val="24"/>
        </w:rPr>
      </w:pPr>
    </w:p>
    <w:p w14:paraId="64FD6EF6" w14:textId="433C32F8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 xml:space="preserve">The meeting was adjourned at </w:t>
      </w:r>
      <w:r w:rsidR="00010C5F">
        <w:rPr>
          <w:rFonts w:ascii="Arial" w:eastAsia="Arial" w:hAnsi="Arial"/>
          <w:sz w:val="24"/>
          <w:szCs w:val="24"/>
        </w:rPr>
        <w:t>9</w:t>
      </w:r>
      <w:r>
        <w:rPr>
          <w:rFonts w:ascii="Arial" w:eastAsia="Arial" w:hAnsi="Arial"/>
          <w:sz w:val="24"/>
          <w:szCs w:val="24"/>
        </w:rPr>
        <w:t>:</w:t>
      </w:r>
      <w:r w:rsidR="00501238">
        <w:rPr>
          <w:rFonts w:ascii="Arial" w:eastAsia="Arial" w:hAnsi="Arial"/>
          <w:sz w:val="24"/>
          <w:szCs w:val="24"/>
        </w:rPr>
        <w:t>0</w:t>
      </w:r>
      <w:r>
        <w:rPr>
          <w:rFonts w:ascii="Arial" w:eastAsia="Arial" w:hAnsi="Arial"/>
          <w:sz w:val="24"/>
          <w:szCs w:val="24"/>
        </w:rPr>
        <w:t>0 pm. These minutes will be circulated and adopted if there are no amendments reported in the next three days.</w:t>
      </w:r>
    </w:p>
    <w:p w14:paraId="6996C867" w14:textId="77777777" w:rsidR="00890342" w:rsidRDefault="00890342">
      <w:pPr>
        <w:spacing w:after="160" w:line="259" w:lineRule="auto"/>
        <w:rPr>
          <w:rFonts w:ascii="Arial" w:eastAsia="Arial" w:hAnsi="Arial"/>
          <w:sz w:val="24"/>
          <w:szCs w:val="24"/>
        </w:rPr>
      </w:pPr>
    </w:p>
    <w:p w14:paraId="58930CFB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Prepared By,</w:t>
      </w:r>
    </w:p>
    <w:p w14:paraId="1C65D2CD" w14:textId="0C3F4994" w:rsidR="00890342" w:rsidRDefault="00010C5F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Zang Yu</w:t>
      </w:r>
    </w:p>
    <w:p w14:paraId="0954BF3E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Vetted and Edited By,</w:t>
      </w:r>
    </w:p>
    <w:p w14:paraId="13396CEA" w14:textId="7BCB4729" w:rsidR="00890342" w:rsidRDefault="00010C5F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 xml:space="preserve">Thet </w:t>
      </w:r>
      <w:proofErr w:type="spellStart"/>
      <w:r>
        <w:rPr>
          <w:rFonts w:ascii="Arial" w:eastAsia="Arial" w:hAnsi="Arial"/>
          <w:sz w:val="24"/>
          <w:szCs w:val="24"/>
        </w:rPr>
        <w:t>Thet</w:t>
      </w:r>
      <w:proofErr w:type="spellEnd"/>
      <w:r>
        <w:rPr>
          <w:rFonts w:ascii="Arial" w:eastAsia="Arial" w:hAnsi="Arial"/>
          <w:sz w:val="24"/>
          <w:szCs w:val="24"/>
        </w:rPr>
        <w:t xml:space="preserve"> Yee</w:t>
      </w:r>
      <w:bookmarkStart w:id="0" w:name="_GoBack"/>
      <w:bookmarkEnd w:id="0"/>
      <w:r w:rsidR="00456529">
        <w:rPr>
          <w:rFonts w:ascii="Arial" w:eastAsia="Arial" w:hAnsi="Arial"/>
          <w:sz w:val="24"/>
          <w:szCs w:val="24"/>
        </w:rPr>
        <w:t xml:space="preserve"> </w:t>
      </w:r>
    </w:p>
    <w:sectPr w:rsidR="00890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2B96E8BC"/>
    <w:lvl w:ilvl="0" w:tplc="FDFA264E">
      <w:start w:val="1"/>
      <w:numFmt w:val="decimal"/>
      <w:lvlText w:val="%1."/>
      <w:lvlJc w:val="left"/>
      <w:pPr>
        <w:ind w:left="720" w:hanging="360"/>
      </w:pPr>
    </w:lvl>
    <w:lvl w:ilvl="1" w:tplc="C57CD7AA">
      <w:start w:val="1"/>
      <w:numFmt w:val="lowerLetter"/>
      <w:lvlText w:val="%2."/>
      <w:lvlJc w:val="left"/>
      <w:pPr>
        <w:ind w:left="1440" w:hanging="360"/>
      </w:pPr>
    </w:lvl>
    <w:lvl w:ilvl="2" w:tplc="4E3AA0A4">
      <w:start w:val="1"/>
      <w:numFmt w:val="lowerRoman"/>
      <w:lvlText w:val="%3."/>
      <w:lvlJc w:val="right"/>
      <w:pPr>
        <w:ind w:left="2160" w:hanging="180"/>
      </w:pPr>
    </w:lvl>
    <w:lvl w:ilvl="3" w:tplc="5DD8A0DE">
      <w:start w:val="1"/>
      <w:numFmt w:val="decimal"/>
      <w:lvlText w:val="%4."/>
      <w:lvlJc w:val="left"/>
      <w:pPr>
        <w:ind w:left="2880" w:hanging="360"/>
      </w:pPr>
    </w:lvl>
    <w:lvl w:ilvl="4" w:tplc="F2EE5CBE">
      <w:start w:val="1"/>
      <w:numFmt w:val="lowerLetter"/>
      <w:lvlText w:val="%5."/>
      <w:lvlJc w:val="left"/>
      <w:pPr>
        <w:ind w:left="3600" w:hanging="360"/>
      </w:pPr>
    </w:lvl>
    <w:lvl w:ilvl="5" w:tplc="4C3E759A">
      <w:start w:val="1"/>
      <w:numFmt w:val="lowerRoman"/>
      <w:lvlText w:val="%6."/>
      <w:lvlJc w:val="right"/>
      <w:pPr>
        <w:ind w:left="4320" w:hanging="180"/>
      </w:pPr>
    </w:lvl>
    <w:lvl w:ilvl="6" w:tplc="F39AEE3C">
      <w:start w:val="1"/>
      <w:numFmt w:val="decimal"/>
      <w:lvlText w:val="%7."/>
      <w:lvlJc w:val="left"/>
      <w:pPr>
        <w:ind w:left="5040" w:hanging="360"/>
      </w:pPr>
    </w:lvl>
    <w:lvl w:ilvl="7" w:tplc="39BAE40C">
      <w:start w:val="1"/>
      <w:numFmt w:val="lowerLetter"/>
      <w:lvlText w:val="%8."/>
      <w:lvlJc w:val="left"/>
      <w:pPr>
        <w:ind w:left="5760" w:hanging="360"/>
      </w:pPr>
    </w:lvl>
    <w:lvl w:ilvl="8" w:tplc="20C22E4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4089A4FF"/>
    <w:lvl w:ilvl="0" w:tplc="C3983270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/>
        <w:b w:val="0"/>
        <w:w w:val="100"/>
        <w:sz w:val="24"/>
        <w:szCs w:val="24"/>
        <w:u w:val="none"/>
        <w:shd w:val="clear" w:color="auto" w:fill="auto"/>
      </w:rPr>
    </w:lvl>
    <w:lvl w:ilvl="1" w:tplc="47BC6EB0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E08CF622">
      <w:start w:val="1"/>
      <w:numFmt w:val="bullet"/>
      <w:lvlText w:val="§"/>
      <w:lvlJc w:val="left"/>
      <w:pPr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28C69DFA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EA2A0D0A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B48A9AE2">
      <w:start w:val="1"/>
      <w:numFmt w:val="bullet"/>
      <w:lvlText w:val="§"/>
      <w:lvlJc w:val="left"/>
      <w:pPr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3EA0D5FE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080AD0DA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BBF2DBCA">
      <w:start w:val="1"/>
      <w:numFmt w:val="bullet"/>
      <w:lvlText w:val="§"/>
      <w:lvlJc w:val="left"/>
      <w:pPr>
        <w:ind w:left="72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" w15:restartNumberingAfterBreak="0">
    <w:nsid w:val="00000003"/>
    <w:multiLevelType w:val="hybridMultilevel"/>
    <w:tmpl w:val="0CAF8273"/>
    <w:lvl w:ilvl="0" w:tplc="B55C03A2">
      <w:start w:val="1"/>
      <w:numFmt w:val="decimal"/>
      <w:lvlText w:val="%1."/>
      <w:lvlJc w:val="left"/>
      <w:pPr>
        <w:ind w:left="720" w:hanging="360"/>
      </w:pPr>
    </w:lvl>
    <w:lvl w:ilvl="1" w:tplc="B024FC3A">
      <w:start w:val="1"/>
      <w:numFmt w:val="lowerLetter"/>
      <w:lvlText w:val="%2."/>
      <w:lvlJc w:val="left"/>
      <w:pPr>
        <w:ind w:left="1440" w:hanging="360"/>
      </w:pPr>
    </w:lvl>
    <w:lvl w:ilvl="2" w:tplc="0722E0E4">
      <w:start w:val="1"/>
      <w:numFmt w:val="lowerRoman"/>
      <w:lvlText w:val="%3."/>
      <w:lvlJc w:val="right"/>
      <w:pPr>
        <w:ind w:left="2160" w:hanging="180"/>
      </w:pPr>
    </w:lvl>
    <w:lvl w:ilvl="3" w:tplc="2FD8CBA4">
      <w:start w:val="1"/>
      <w:numFmt w:val="decimal"/>
      <w:lvlText w:val="%4."/>
      <w:lvlJc w:val="left"/>
      <w:pPr>
        <w:ind w:left="2880" w:hanging="360"/>
      </w:pPr>
    </w:lvl>
    <w:lvl w:ilvl="4" w:tplc="D334F5EE">
      <w:start w:val="1"/>
      <w:numFmt w:val="lowerLetter"/>
      <w:lvlText w:val="%5."/>
      <w:lvlJc w:val="left"/>
      <w:pPr>
        <w:ind w:left="3600" w:hanging="360"/>
      </w:pPr>
    </w:lvl>
    <w:lvl w:ilvl="5" w:tplc="3ECA39FA">
      <w:start w:val="1"/>
      <w:numFmt w:val="lowerRoman"/>
      <w:lvlText w:val="%6."/>
      <w:lvlJc w:val="right"/>
      <w:pPr>
        <w:ind w:left="4320" w:hanging="180"/>
      </w:pPr>
    </w:lvl>
    <w:lvl w:ilvl="6" w:tplc="81C01072">
      <w:start w:val="1"/>
      <w:numFmt w:val="decimal"/>
      <w:lvlText w:val="%7."/>
      <w:lvlJc w:val="left"/>
      <w:pPr>
        <w:ind w:left="5040" w:hanging="360"/>
      </w:pPr>
    </w:lvl>
    <w:lvl w:ilvl="7" w:tplc="57864BD4">
      <w:start w:val="1"/>
      <w:numFmt w:val="lowerLetter"/>
      <w:lvlText w:val="%8."/>
      <w:lvlJc w:val="left"/>
      <w:pPr>
        <w:ind w:left="5760" w:hanging="360"/>
      </w:pPr>
    </w:lvl>
    <w:lvl w:ilvl="8" w:tplc="7930BBE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hybridMultilevel"/>
    <w:tmpl w:val="569D5286"/>
    <w:lvl w:ilvl="0" w:tplc="CD2A65A4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/>
        <w:w w:val="100"/>
        <w:sz w:val="24"/>
        <w:szCs w:val="24"/>
        <w:u w:val="none"/>
        <w:shd w:val="clear" w:color="auto" w:fill="auto"/>
      </w:rPr>
    </w:lvl>
    <w:lvl w:ilvl="1" w:tplc="C69827BA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7130CAE4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53E73C0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0D6AE7B2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3B964FD0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71A8CA7C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87E839F6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E87EA84A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4" w15:restartNumberingAfterBreak="0">
    <w:nsid w:val="00000005"/>
    <w:multiLevelType w:val="hybridMultilevel"/>
    <w:tmpl w:val="729507D6"/>
    <w:lvl w:ilvl="0" w:tplc="415AA7FC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/>
        <w:b w:val="0"/>
        <w:w w:val="100"/>
        <w:sz w:val="24"/>
        <w:szCs w:val="24"/>
        <w:u w:val="none"/>
        <w:shd w:val="clear" w:color="auto" w:fill="auto"/>
      </w:rPr>
    </w:lvl>
    <w:lvl w:ilvl="1" w:tplc="D99239CA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68029D04">
      <w:start w:val="1"/>
      <w:numFmt w:val="bullet"/>
      <w:lvlText w:val="§"/>
      <w:lvlJc w:val="left"/>
      <w:pPr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7C2E352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470E57DC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0576EF36">
      <w:start w:val="1"/>
      <w:numFmt w:val="bullet"/>
      <w:lvlText w:val="§"/>
      <w:lvlJc w:val="left"/>
      <w:pPr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78F81F50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B7BEA342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9E6AF6B8">
      <w:start w:val="1"/>
      <w:numFmt w:val="bullet"/>
      <w:lvlText w:val="§"/>
      <w:lvlJc w:val="left"/>
      <w:pPr>
        <w:ind w:left="72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5" w15:restartNumberingAfterBreak="0">
    <w:nsid w:val="00000006"/>
    <w:multiLevelType w:val="hybridMultilevel"/>
    <w:tmpl w:val="1635AD5F"/>
    <w:lvl w:ilvl="0" w:tplc="D8FA6CDC">
      <w:start w:val="1"/>
      <w:numFmt w:val="decimal"/>
      <w:lvlText w:val="%1."/>
      <w:lvlJc w:val="left"/>
      <w:pPr>
        <w:ind w:left="800" w:hanging="400"/>
      </w:pPr>
      <w:rPr>
        <w:rFonts w:ascii="Arial" w:eastAsia="Arial" w:hAnsi="Arial"/>
        <w:w w:val="100"/>
        <w:sz w:val="24"/>
        <w:szCs w:val="24"/>
        <w:shd w:val="clear" w:color="auto" w:fill="auto"/>
      </w:rPr>
    </w:lvl>
    <w:lvl w:ilvl="1" w:tplc="9F920F5C">
      <w:start w:val="1"/>
      <w:numFmt w:val="upperLetter"/>
      <w:lvlText w:val="%2."/>
      <w:lvlJc w:val="left"/>
      <w:pPr>
        <w:ind w:left="1200" w:hanging="400"/>
      </w:pPr>
    </w:lvl>
    <w:lvl w:ilvl="2" w:tplc="81621CBA">
      <w:start w:val="1"/>
      <w:numFmt w:val="lowerRoman"/>
      <w:lvlText w:val="%3."/>
      <w:lvlJc w:val="left"/>
      <w:pPr>
        <w:ind w:left="1600" w:hanging="400"/>
      </w:pPr>
    </w:lvl>
    <w:lvl w:ilvl="3" w:tplc="5470B650">
      <w:start w:val="1"/>
      <w:numFmt w:val="decimal"/>
      <w:lvlText w:val="%4."/>
      <w:lvlJc w:val="left"/>
      <w:pPr>
        <w:ind w:left="2000" w:hanging="400"/>
      </w:pPr>
    </w:lvl>
    <w:lvl w:ilvl="4" w:tplc="935E0486">
      <w:start w:val="1"/>
      <w:numFmt w:val="upperLetter"/>
      <w:lvlText w:val="%5."/>
      <w:lvlJc w:val="left"/>
      <w:pPr>
        <w:ind w:left="2400" w:hanging="400"/>
      </w:pPr>
    </w:lvl>
    <w:lvl w:ilvl="5" w:tplc="F47E2EF8">
      <w:start w:val="1"/>
      <w:numFmt w:val="lowerRoman"/>
      <w:lvlText w:val="%6."/>
      <w:lvlJc w:val="left"/>
      <w:pPr>
        <w:ind w:left="2800" w:hanging="400"/>
      </w:pPr>
    </w:lvl>
    <w:lvl w:ilvl="6" w:tplc="40D80E8A">
      <w:start w:val="1"/>
      <w:numFmt w:val="decimal"/>
      <w:lvlText w:val="%7."/>
      <w:lvlJc w:val="left"/>
      <w:pPr>
        <w:ind w:left="3200" w:hanging="400"/>
      </w:pPr>
    </w:lvl>
    <w:lvl w:ilvl="7" w:tplc="01F0980A">
      <w:start w:val="1"/>
      <w:numFmt w:val="upperLetter"/>
      <w:lvlText w:val="%8."/>
      <w:lvlJc w:val="left"/>
      <w:pPr>
        <w:ind w:left="3600" w:hanging="400"/>
      </w:pPr>
    </w:lvl>
    <w:lvl w:ilvl="8" w:tplc="4B7C609C">
      <w:start w:val="1"/>
      <w:numFmt w:val="lowerRoman"/>
      <w:lvlText w:val="%9."/>
      <w:lvlJc w:val="left"/>
      <w:pPr>
        <w:ind w:left="4000" w:hanging="400"/>
      </w:pPr>
    </w:lvl>
  </w:abstractNum>
  <w:abstractNum w:abstractNumId="6" w15:restartNumberingAfterBreak="0">
    <w:nsid w:val="00000007"/>
    <w:multiLevelType w:val="hybridMultilevel"/>
    <w:tmpl w:val="1E09435D"/>
    <w:lvl w:ilvl="0" w:tplc="EAB8490A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/>
        <w:b w:val="0"/>
        <w:w w:val="100"/>
        <w:sz w:val="24"/>
        <w:szCs w:val="24"/>
        <w:u w:val="none"/>
        <w:shd w:val="clear" w:color="auto" w:fill="auto"/>
      </w:rPr>
    </w:lvl>
    <w:lvl w:ilvl="1" w:tplc="988EF40A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DEA275C6">
      <w:start w:val="1"/>
      <w:numFmt w:val="bullet"/>
      <w:lvlText w:val="§"/>
      <w:lvlJc w:val="left"/>
      <w:pPr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9092DEFC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2CD0ADC2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85745968">
      <w:start w:val="1"/>
      <w:numFmt w:val="bullet"/>
      <w:lvlText w:val="§"/>
      <w:lvlJc w:val="left"/>
      <w:pPr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4E2ECF18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786C5448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A68CF13A">
      <w:start w:val="1"/>
      <w:numFmt w:val="bullet"/>
      <w:lvlText w:val="§"/>
      <w:lvlJc w:val="left"/>
      <w:pPr>
        <w:ind w:left="72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7" w15:restartNumberingAfterBreak="0">
    <w:nsid w:val="09FB22CA"/>
    <w:multiLevelType w:val="hybridMultilevel"/>
    <w:tmpl w:val="E76CB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883082"/>
    <w:multiLevelType w:val="hybridMultilevel"/>
    <w:tmpl w:val="619899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5E94829"/>
    <w:multiLevelType w:val="hybridMultilevel"/>
    <w:tmpl w:val="2C10AFE2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0" w15:restartNumberingAfterBreak="0">
    <w:nsid w:val="40721D87"/>
    <w:multiLevelType w:val="hybridMultilevel"/>
    <w:tmpl w:val="084BD90D"/>
    <w:lvl w:ilvl="0" w:tplc="04CEB36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/>
        <w:w w:val="100"/>
        <w:sz w:val="24"/>
        <w:szCs w:val="24"/>
        <w:shd w:val="clear" w:color="auto" w:fill="auto"/>
      </w:rPr>
    </w:lvl>
    <w:lvl w:ilvl="1" w:tplc="F7063146">
      <w:start w:val="1"/>
      <w:numFmt w:val="lowerLetter"/>
      <w:lvlText w:val="%2."/>
      <w:lvlJc w:val="left"/>
      <w:pPr>
        <w:ind w:left="1440" w:hanging="360"/>
      </w:pPr>
    </w:lvl>
    <w:lvl w:ilvl="2" w:tplc="C4B00A78">
      <w:start w:val="1"/>
      <w:numFmt w:val="lowerRoman"/>
      <w:lvlText w:val="%3."/>
      <w:lvlJc w:val="right"/>
      <w:pPr>
        <w:ind w:left="2160" w:hanging="180"/>
      </w:pPr>
    </w:lvl>
    <w:lvl w:ilvl="3" w:tplc="003696D4">
      <w:start w:val="1"/>
      <w:numFmt w:val="decimal"/>
      <w:lvlText w:val="%4."/>
      <w:lvlJc w:val="left"/>
      <w:pPr>
        <w:ind w:left="2880" w:hanging="360"/>
      </w:pPr>
    </w:lvl>
    <w:lvl w:ilvl="4" w:tplc="C596AD42">
      <w:start w:val="1"/>
      <w:numFmt w:val="lowerLetter"/>
      <w:lvlText w:val="%5."/>
      <w:lvlJc w:val="left"/>
      <w:pPr>
        <w:ind w:left="3600" w:hanging="360"/>
      </w:pPr>
    </w:lvl>
    <w:lvl w:ilvl="5" w:tplc="2928461E">
      <w:start w:val="1"/>
      <w:numFmt w:val="lowerRoman"/>
      <w:lvlText w:val="%6."/>
      <w:lvlJc w:val="right"/>
      <w:pPr>
        <w:ind w:left="4320" w:hanging="180"/>
      </w:pPr>
    </w:lvl>
    <w:lvl w:ilvl="6" w:tplc="4B16FC10">
      <w:start w:val="1"/>
      <w:numFmt w:val="decimal"/>
      <w:lvlText w:val="%7."/>
      <w:lvlJc w:val="left"/>
      <w:pPr>
        <w:ind w:left="5040" w:hanging="360"/>
      </w:pPr>
    </w:lvl>
    <w:lvl w:ilvl="7" w:tplc="844CF50A">
      <w:start w:val="1"/>
      <w:numFmt w:val="lowerLetter"/>
      <w:lvlText w:val="%8."/>
      <w:lvlJc w:val="left"/>
      <w:pPr>
        <w:ind w:left="5760" w:hanging="360"/>
      </w:pPr>
    </w:lvl>
    <w:lvl w:ilvl="8" w:tplc="0E80BDA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272C5D"/>
    <w:multiLevelType w:val="hybridMultilevel"/>
    <w:tmpl w:val="A21C7B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87E500D"/>
    <w:multiLevelType w:val="hybridMultilevel"/>
    <w:tmpl w:val="8E024FD8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8"/>
  </w:num>
  <w:num w:numId="10">
    <w:abstractNumId w:val="12"/>
  </w:num>
  <w:num w:numId="11">
    <w:abstractNumId w:val="9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2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342"/>
    <w:rsid w:val="00010C5F"/>
    <w:rsid w:val="00020385"/>
    <w:rsid w:val="003C4914"/>
    <w:rsid w:val="00456529"/>
    <w:rsid w:val="004C7D6A"/>
    <w:rsid w:val="00501238"/>
    <w:rsid w:val="00576BD5"/>
    <w:rsid w:val="00647253"/>
    <w:rsid w:val="0065587A"/>
    <w:rsid w:val="00890342"/>
    <w:rsid w:val="009A0972"/>
    <w:rsid w:val="00CC1F6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3A5021"/>
  <w15:docId w15:val="{53B66CC6-0C81-4CFC-878F-2F747823F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engXian" w:hAnsi="Calibr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uiPriority w:val="7"/>
    <w:qFormat/>
    <w:pPr>
      <w:jc w:val="both"/>
      <w:outlineLvl w:val="0"/>
    </w:pPr>
    <w:rPr>
      <w:sz w:val="28"/>
      <w:szCs w:val="28"/>
    </w:rPr>
  </w:style>
  <w:style w:type="paragraph" w:styleId="Heading2">
    <w:name w:val="heading 2"/>
    <w:uiPriority w:val="8"/>
    <w:qFormat/>
    <w:pPr>
      <w:jc w:val="both"/>
      <w:outlineLvl w:val="1"/>
    </w:pPr>
    <w:rPr>
      <w:sz w:val="20"/>
      <w:szCs w:val="20"/>
    </w:rPr>
  </w:style>
  <w:style w:type="paragraph" w:styleId="Heading3">
    <w:name w:val="heading 3"/>
    <w:uiPriority w:val="9"/>
    <w:qFormat/>
    <w:pPr>
      <w:ind w:left="1000" w:hanging="400"/>
      <w:jc w:val="both"/>
      <w:outlineLvl w:val="2"/>
    </w:pPr>
    <w:rPr>
      <w:sz w:val="20"/>
      <w:szCs w:val="20"/>
    </w:rPr>
  </w:style>
  <w:style w:type="paragraph" w:styleId="Heading4">
    <w:name w:val="heading 4"/>
    <w:uiPriority w:val="10"/>
    <w:qFormat/>
    <w:pPr>
      <w:ind w:left="1200" w:hanging="400"/>
      <w:jc w:val="both"/>
      <w:outlineLvl w:val="3"/>
    </w:pPr>
    <w:rPr>
      <w:b/>
      <w:sz w:val="20"/>
      <w:szCs w:val="20"/>
    </w:rPr>
  </w:style>
  <w:style w:type="paragraph" w:styleId="Heading5">
    <w:name w:val="heading 5"/>
    <w:uiPriority w:val="11"/>
    <w:qFormat/>
    <w:pPr>
      <w:ind w:left="1400" w:hanging="400"/>
      <w:jc w:val="both"/>
      <w:outlineLvl w:val="4"/>
    </w:pPr>
    <w:rPr>
      <w:sz w:val="20"/>
      <w:szCs w:val="20"/>
    </w:rPr>
  </w:style>
  <w:style w:type="paragraph" w:styleId="Heading6">
    <w:name w:val="heading 6"/>
    <w:uiPriority w:val="12"/>
    <w:qFormat/>
    <w:pPr>
      <w:ind w:left="1600" w:hanging="400"/>
      <w:jc w:val="both"/>
      <w:outlineLvl w:val="5"/>
    </w:pPr>
    <w:rPr>
      <w:b/>
      <w:sz w:val="20"/>
      <w:szCs w:val="20"/>
    </w:rPr>
  </w:style>
  <w:style w:type="paragraph" w:styleId="Heading7">
    <w:name w:val="heading 7"/>
    <w:uiPriority w:val="13"/>
    <w:qFormat/>
    <w:pPr>
      <w:ind w:left="1800" w:hanging="400"/>
      <w:jc w:val="both"/>
      <w:outlineLvl w:val="6"/>
    </w:pPr>
    <w:rPr>
      <w:sz w:val="20"/>
      <w:szCs w:val="20"/>
    </w:rPr>
  </w:style>
  <w:style w:type="paragraph" w:styleId="Heading8">
    <w:name w:val="heading 8"/>
    <w:uiPriority w:val="14"/>
    <w:qFormat/>
    <w:pPr>
      <w:ind w:left="2000" w:hanging="400"/>
      <w:jc w:val="both"/>
      <w:outlineLvl w:val="7"/>
    </w:pPr>
    <w:rPr>
      <w:sz w:val="20"/>
      <w:szCs w:val="20"/>
    </w:rPr>
  </w:style>
  <w:style w:type="paragraph" w:styleId="Heading9">
    <w:name w:val="heading 9"/>
    <w:uiPriority w:val="15"/>
    <w:qFormat/>
    <w:pPr>
      <w:ind w:left="2200" w:hanging="400"/>
      <w:jc w:val="both"/>
      <w:outlineLvl w:val="8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5"/>
    <w:qFormat/>
    <w:pPr>
      <w:jc w:val="both"/>
    </w:pPr>
    <w:rPr>
      <w:sz w:val="20"/>
      <w:szCs w:val="20"/>
    </w:rPr>
  </w:style>
  <w:style w:type="paragraph" w:styleId="Title">
    <w:name w:val="Title"/>
    <w:uiPriority w:val="6"/>
    <w:qFormat/>
    <w:pPr>
      <w:jc w:val="center"/>
    </w:pPr>
    <w:rPr>
      <w:b/>
      <w:sz w:val="32"/>
      <w:szCs w:val="32"/>
    </w:rPr>
  </w:style>
  <w:style w:type="paragraph" w:styleId="Subtitle">
    <w:name w:val="Subtitle"/>
    <w:uiPriority w:val="16"/>
    <w:qFormat/>
    <w:pPr>
      <w:jc w:val="center"/>
    </w:pPr>
    <w:rPr>
      <w:sz w:val="24"/>
      <w:szCs w:val="24"/>
    </w:rPr>
  </w:style>
  <w:style w:type="character" w:styleId="SubtleEmphasis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Emphasis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IntenseEmphasis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Strong">
    <w:name w:val="Strong"/>
    <w:uiPriority w:val="20"/>
    <w:qFormat/>
    <w:rPr>
      <w:b/>
      <w:w w:val="100"/>
      <w:sz w:val="20"/>
      <w:szCs w:val="20"/>
      <w:shd w:val="clear" w:color="auto" w:fill="auto"/>
    </w:rPr>
  </w:style>
  <w:style w:type="paragraph" w:styleId="Quote">
    <w:name w:val="Quote"/>
    <w:uiPriority w:val="21"/>
    <w:qFormat/>
    <w:pPr>
      <w:ind w:left="864" w:right="864"/>
      <w:jc w:val="center"/>
    </w:pPr>
    <w:rPr>
      <w:i/>
      <w:color w:val="404040"/>
      <w:sz w:val="20"/>
      <w:szCs w:val="20"/>
    </w:rPr>
  </w:style>
  <w:style w:type="paragraph" w:styleId="IntenseQuote">
    <w:name w:val="Intense Quote"/>
    <w:uiPriority w:val="22"/>
    <w:qFormat/>
    <w:pPr>
      <w:pBdr>
        <w:top w:val="single" w:sz="1" w:space="10" w:color="5B9BD5"/>
        <w:bottom w:val="single" w:sz="1" w:space="10" w:color="5B9BD5"/>
      </w:pBdr>
      <w:ind w:left="950" w:right="950"/>
      <w:jc w:val="center"/>
    </w:pPr>
    <w:rPr>
      <w:i/>
      <w:color w:val="5B9BD5"/>
      <w:sz w:val="20"/>
      <w:szCs w:val="20"/>
    </w:rPr>
  </w:style>
  <w:style w:type="character" w:styleId="SubtleReference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IntenseReference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BookTitl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TOCHeading">
    <w:name w:val="TOC Heading"/>
    <w:uiPriority w:val="27"/>
    <w:unhideWhenUsed/>
    <w:qFormat/>
    <w:rPr>
      <w:color w:val="2E74B5"/>
      <w:sz w:val="32"/>
      <w:szCs w:val="32"/>
    </w:rPr>
  </w:style>
  <w:style w:type="paragraph" w:styleId="TOC1">
    <w:name w:val="toc 1"/>
    <w:uiPriority w:val="28"/>
    <w:unhideWhenUsed/>
    <w:qFormat/>
    <w:pPr>
      <w:jc w:val="both"/>
    </w:pPr>
    <w:rPr>
      <w:sz w:val="20"/>
      <w:szCs w:val="20"/>
    </w:rPr>
  </w:style>
  <w:style w:type="paragraph" w:styleId="TOC2">
    <w:name w:val="toc 2"/>
    <w:uiPriority w:val="29"/>
    <w:unhideWhenUsed/>
    <w:qFormat/>
    <w:pPr>
      <w:ind w:left="425"/>
      <w:jc w:val="both"/>
    </w:pPr>
    <w:rPr>
      <w:sz w:val="20"/>
      <w:szCs w:val="20"/>
    </w:rPr>
  </w:style>
  <w:style w:type="paragraph" w:styleId="TOC3">
    <w:name w:val="toc 3"/>
    <w:uiPriority w:val="30"/>
    <w:unhideWhenUsed/>
    <w:qFormat/>
    <w:pPr>
      <w:ind w:left="850"/>
      <w:jc w:val="both"/>
    </w:pPr>
    <w:rPr>
      <w:sz w:val="20"/>
      <w:szCs w:val="20"/>
    </w:rPr>
  </w:style>
  <w:style w:type="paragraph" w:styleId="TOC4">
    <w:name w:val="toc 4"/>
    <w:uiPriority w:val="31"/>
    <w:unhideWhenUsed/>
    <w:qFormat/>
    <w:pPr>
      <w:ind w:left="1275"/>
      <w:jc w:val="both"/>
    </w:pPr>
    <w:rPr>
      <w:sz w:val="20"/>
      <w:szCs w:val="20"/>
    </w:rPr>
  </w:style>
  <w:style w:type="paragraph" w:styleId="TOC5">
    <w:name w:val="toc 5"/>
    <w:uiPriority w:val="32"/>
    <w:unhideWhenUsed/>
    <w:qFormat/>
    <w:pPr>
      <w:ind w:left="1700"/>
      <w:jc w:val="both"/>
    </w:pPr>
    <w:rPr>
      <w:sz w:val="20"/>
      <w:szCs w:val="20"/>
    </w:rPr>
  </w:style>
  <w:style w:type="paragraph" w:styleId="TOC6">
    <w:name w:val="toc 6"/>
    <w:uiPriority w:val="33"/>
    <w:unhideWhenUsed/>
    <w:qFormat/>
    <w:pPr>
      <w:ind w:left="2125"/>
      <w:jc w:val="both"/>
    </w:pPr>
    <w:rPr>
      <w:sz w:val="20"/>
      <w:szCs w:val="20"/>
    </w:rPr>
  </w:style>
  <w:style w:type="paragraph" w:styleId="TOC7">
    <w:name w:val="toc 7"/>
    <w:uiPriority w:val="34"/>
    <w:unhideWhenUsed/>
    <w:qFormat/>
    <w:pPr>
      <w:ind w:left="2550"/>
      <w:jc w:val="both"/>
    </w:pPr>
    <w:rPr>
      <w:sz w:val="20"/>
      <w:szCs w:val="20"/>
    </w:rPr>
  </w:style>
  <w:style w:type="paragraph" w:styleId="TOC8">
    <w:name w:val="toc 8"/>
    <w:uiPriority w:val="35"/>
    <w:unhideWhenUsed/>
    <w:qFormat/>
    <w:pPr>
      <w:ind w:left="2975"/>
      <w:jc w:val="both"/>
    </w:pPr>
    <w:rPr>
      <w:sz w:val="20"/>
      <w:szCs w:val="20"/>
    </w:rPr>
  </w:style>
  <w:style w:type="paragraph" w:styleId="TOC9">
    <w:name w:val="toc 9"/>
    <w:uiPriority w:val="36"/>
    <w:unhideWhenUsed/>
    <w:qFormat/>
    <w:pPr>
      <w:ind w:left="3400"/>
      <w:jc w:val="both"/>
    </w:pPr>
    <w:rPr>
      <w:sz w:val="20"/>
      <w:szCs w:val="20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38"/>
    <w:tblPr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</w:style>
  <w:style w:type="table" w:styleId="PlainTable1">
    <w:name w:val="Plain Table 1"/>
    <w:basedOn w:val="TableNormal"/>
    <w:uiPriority w:val="39"/>
    <w:tblPr>
      <w:tblStyleRowBandSize w:val="1"/>
      <w:tblStyleColBandSize w:val="1"/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CCCCCC" w:themeColor="background1" w:themeShade="CC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</w:style>
  <w:style w:type="table" w:styleId="PlainTable2">
    <w:name w:val="Plain Table 2"/>
    <w:basedOn w:val="TableNormal"/>
    <w:uiPriority w:val="40"/>
    <w:tblPr>
      <w:tblStyleRowBandSize w:val="1"/>
      <w:tblStyleColBandSize w:val="1"/>
      <w:tblBorders>
        <w:top w:val="single" w:sz="4" w:space="0" w:color="7D7D7D" w:themeColor="text1" w:themeTint="82"/>
        <w:bottom w:val="single" w:sz="4" w:space="0" w:color="7D7D7D" w:themeColor="text1" w:themeTint="82"/>
      </w:tblBorders>
    </w:tblPr>
    <w:tblStylePr w:type="firstRow">
      <w:rPr>
        <w:b/>
      </w:rPr>
      <w:tblPr/>
      <w:tcPr>
        <w:tcBorders>
          <w:bottom w:val="single" w:sz="4" w:space="0" w:color="7D7D7D" w:themeColor="text1" w:themeTint="82"/>
        </w:tcBorders>
      </w:tcPr>
    </w:tblStylePr>
    <w:tblStylePr w:type="lastRow">
      <w:rPr>
        <w:b/>
      </w:rPr>
      <w:tblPr/>
      <w:tcPr>
        <w:tcBorders>
          <w:top w:val="single" w:sz="4" w:space="0" w:color="7D7D7D" w:themeColor="text1" w:themeTint="8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D7D7D" w:themeColor="text1" w:themeTint="82"/>
          <w:right w:val="single" w:sz="4" w:space="0" w:color="7D7D7D" w:themeColor="text1" w:themeTint="82"/>
        </w:tcBorders>
      </w:tcPr>
    </w:tblStylePr>
    <w:tblStylePr w:type="band2Vert">
      <w:tblPr/>
      <w:tcPr>
        <w:tcBorders>
          <w:left w:val="single" w:sz="4" w:space="0" w:color="7D7D7D" w:themeColor="text1" w:themeTint="82"/>
          <w:right w:val="single" w:sz="4" w:space="0" w:color="7D7D7D" w:themeColor="text1" w:themeTint="82"/>
        </w:tcBorders>
      </w:tcPr>
    </w:tblStylePr>
    <w:tblStylePr w:type="band1Horz">
      <w:tblPr/>
      <w:tcPr>
        <w:tcBorders>
          <w:top w:val="single" w:sz="4" w:space="0" w:color="7D7D7D" w:themeColor="text1" w:themeTint="82"/>
          <w:bottom w:val="single" w:sz="4" w:space="0" w:color="7D7D7D" w:themeColor="text1" w:themeTint="82"/>
        </w:tcBorders>
      </w:tcPr>
    </w:tblStylePr>
  </w:style>
  <w:style w:type="table" w:styleId="PlainTable3">
    <w:name w:val="Plain Table 3"/>
    <w:basedOn w:val="TableNormal"/>
    <w:uiPriority w:val="41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7D7D7D" w:themeColor="text1" w:themeTint="82"/>
        </w:tcBorders>
      </w:tcPr>
    </w:tblStylePr>
    <w:tblStylePr w:type="lastRow">
      <w:rPr>
        <w:b/>
      </w:rPr>
      <w:tblPr/>
      <w:tcPr>
        <w:tcBorders>
          <w:top w:val="nil"/>
        </w:tcBorders>
      </w:tcPr>
    </w:tblStylePr>
    <w:tblStylePr w:type="firstCol">
      <w:rPr>
        <w:b/>
      </w:rPr>
      <w:tblPr/>
      <w:tcPr>
        <w:tcBorders>
          <w:right w:val="single" w:sz="4" w:space="0" w:color="7D7D7D" w:themeColor="text1" w:themeTint="82"/>
        </w:tcBorders>
      </w:tcPr>
    </w:tblStylePr>
    <w:tblStylePr w:type="lastCol">
      <w:rPr>
        <w:b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</w:style>
  <w:style w:type="table" w:styleId="PlainTable5">
    <w:name w:val="Plain Table 5"/>
    <w:basedOn w:val="TableNormal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 w:themeShade="D8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 w:themeShade="D8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 w:themeShade="D8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 w:themeShade="D8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background1" w:themeFillShade="CC"/>
      </w:tcPr>
    </w:tblStylePr>
    <w:tblStylePr w:type="band1Horz">
      <w:tblPr/>
      <w:tcPr>
        <w:shd w:val="clear" w:color="auto" w:fill="CCCCCC" w:themeFill="background1" w:themeFillShade="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lastCol">
      <w:rPr>
        <w:b/>
      </w:rPr>
    </w:tblStylePr>
  </w:style>
  <w:style w:type="table" w:styleId="GridTable1Light-Accent1">
    <w:name w:val="Grid Table 1 Light Accent 1"/>
    <w:basedOn w:val="TableNormal"/>
    <w:uiPriority w:val="45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8EAADB" w:themeColor="accent1" w:themeTint="99"/>
        </w:tcBorders>
      </w:tcPr>
    </w:tblStylePr>
    <w:tblStylePr w:type="lastCol">
      <w:rPr>
        <w:b/>
      </w:rPr>
    </w:tblStylePr>
  </w:style>
  <w:style w:type="table" w:styleId="GridTable1Light-Accent2">
    <w:name w:val="Grid Table 1 Light Accent 2"/>
    <w:basedOn w:val="TableNormal"/>
    <w:uiPriority w:val="46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</w:tcBorders>
      </w:tcPr>
    </w:tblStylePr>
    <w:tblStylePr w:type="lastCol">
      <w:rPr>
        <w:b/>
      </w:rPr>
    </w:tblStylePr>
  </w:style>
  <w:style w:type="table" w:styleId="GridTable1Light-Accent3">
    <w:name w:val="Grid Table 1 Light Accent 3"/>
    <w:basedOn w:val="TableNormal"/>
    <w:uiPriority w:val="4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</w:tcBorders>
      </w:tcPr>
    </w:tblStylePr>
    <w:tblStylePr w:type="lastCol">
      <w:rPr>
        <w:b/>
      </w:rPr>
    </w:tblStylePr>
  </w:style>
  <w:style w:type="table" w:styleId="GridTable1Light-Accent4">
    <w:name w:val="Grid Table 1 Light Accent 4"/>
    <w:basedOn w:val="TableNormal"/>
    <w:uiPriority w:val="48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</w:tcBorders>
      </w:tcPr>
    </w:tblStylePr>
    <w:tblStylePr w:type="lastCol">
      <w:rPr>
        <w:b/>
      </w:rPr>
    </w:tblStylePr>
  </w:style>
  <w:style w:type="table" w:styleId="GridTable1Light-Accent5">
    <w:name w:val="Grid Table 1 Light Accent 5"/>
    <w:basedOn w:val="TableNormal"/>
    <w:uiPriority w:val="49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CC2E5" w:themeColor="accent5" w:themeTint="99"/>
        </w:tcBorders>
      </w:tcPr>
    </w:tblStylePr>
    <w:tblStylePr w:type="lastCol">
      <w:rPr>
        <w:b/>
      </w:rPr>
    </w:tblStylePr>
  </w:style>
  <w:style w:type="table" w:styleId="GridTable1Light-Accent6">
    <w:name w:val="Grid Table 1 Light Accent 6"/>
    <w:basedOn w:val="TableNormal"/>
    <w:uiPriority w:val="50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</w:tcBorders>
      </w:tcPr>
    </w:tblStylePr>
    <w:tblStylePr w:type="lastCol">
      <w:rPr>
        <w:b/>
      </w:rPr>
    </w:tblStylePr>
  </w:style>
  <w:style w:type="table" w:styleId="GridTable2">
    <w:name w:val="Grid Table 2"/>
    <w:basedOn w:val="TableNormal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52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53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54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55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56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57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5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60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6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62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6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64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66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6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6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6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70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7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79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80"/>
    <w:rPr>
      <w:color w:val="355FA9" w:themeColor="accent1" w:themeShade="D8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81"/>
    <w:rPr>
      <w:color w:val="DE6513" w:themeColor="accent2" w:themeShade="D8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82"/>
    <w:rPr>
      <w:color w:val="8B8B8B" w:themeColor="accent3" w:themeShade="D8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83"/>
    <w:rPr>
      <w:color w:val="D8A200" w:themeColor="accent4" w:themeShade="D8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84"/>
    <w:rPr>
      <w:color w:val="3583CB" w:themeColor="accent5" w:themeShade="D8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85"/>
    <w:rPr>
      <w:color w:val="5E923C" w:themeColor="accent6" w:themeShade="D8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86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87"/>
    <w:rPr>
      <w:color w:val="355FA9" w:themeColor="accent1" w:themeShade="D8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88"/>
    <w:rPr>
      <w:color w:val="DE6513" w:themeColor="accent2" w:themeShade="D8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89"/>
    <w:rPr>
      <w:color w:val="8B8B8B" w:themeColor="accent3" w:themeShade="D8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90"/>
    <w:rPr>
      <w:color w:val="D8A200" w:themeColor="accent4" w:themeShade="D8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91"/>
    <w:rPr>
      <w:color w:val="3583CB" w:themeColor="accent5" w:themeShade="D8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92"/>
    <w:rPr>
      <w:color w:val="5E923C" w:themeColor="accent6" w:themeShade="D8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ListTable1Light">
    <w:name w:val="List Table 1 Light"/>
    <w:basedOn w:val="TableNormal"/>
    <w:uiPriority w:val="93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i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94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i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95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i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96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i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97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i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98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i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i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rPr>
      <w:color w:val="4472C4" w:themeColor="accent1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</w:rPr>
      <w:tblPr/>
      <w:tcPr>
        <w:tcBorders>
          <w:bottom w:val="single" w:sz="4" w:space="0" w:color="4472C4" w:themeColor="accent1"/>
        </w:tcBorders>
      </w:tcPr>
    </w:tblStylePr>
    <w:tblStylePr w:type="lastRow"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rPr>
      <w:color w:val="ED7D31" w:themeColor="accent2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</w:rPr>
      <w:tblPr/>
      <w:tcPr>
        <w:tcBorders>
          <w:bottom w:val="single" w:sz="4" w:space="0" w:color="ED7D31" w:themeColor="accent2"/>
        </w:tcBorders>
      </w:tcPr>
    </w:tblStylePr>
    <w:tblStylePr w:type="lastRow"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rPr>
      <w:color w:val="A5A5A5" w:themeColor="accent3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</w:rPr>
      <w:tblPr/>
      <w:tcPr>
        <w:tcBorders>
          <w:bottom w:val="single" w:sz="4" w:space="0" w:color="A5A5A5" w:themeColor="accent3"/>
        </w:tcBorders>
      </w:tcPr>
    </w:tblStylePr>
    <w:tblStylePr w:type="lastRow"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rPr>
      <w:color w:val="FFC000" w:themeColor="accent4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</w:rPr>
      <w:tblPr/>
      <w:tcPr>
        <w:tcBorders>
          <w:bottom w:val="single" w:sz="4" w:space="0" w:color="FFC000" w:themeColor="accent4"/>
        </w:tcBorders>
      </w:tcPr>
    </w:tblStylePr>
    <w:tblStylePr w:type="lastRow"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rPr>
      <w:color w:val="5B9BD5" w:themeColor="accent5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</w:rPr>
      <w:tblPr/>
      <w:tcPr>
        <w:tcBorders>
          <w:bottom w:val="single" w:sz="4" w:space="0" w:color="5B9BD5" w:themeColor="accent5"/>
        </w:tcBorders>
      </w:tcPr>
    </w:tblStylePr>
    <w:tblStylePr w:type="lastRow"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rPr>
      <w:color w:val="70AD47" w:themeColor="accent6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</w:rPr>
      <w:tblPr/>
      <w:tcPr>
        <w:tcBorders>
          <w:bottom w:val="single" w:sz="4" w:space="0" w:color="70AD47" w:themeColor="accent6"/>
        </w:tcBorders>
      </w:tcPr>
    </w:tblStylePr>
    <w:tblStylePr w:type="lastRow"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rPr>
      <w:color w:val="000000" w:themeColor="text1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rPr>
      <w:color w:val="355FA9" w:themeColor="accent1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rPr>
      <w:color w:val="DE6513" w:themeColor="accent2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rPr>
      <w:color w:val="8B8B8B" w:themeColor="accent3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rPr>
      <w:color w:val="D8A200" w:themeColor="accent4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rPr>
      <w:color w:val="3583CB" w:themeColor="accent5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rPr>
      <w:color w:val="5E923C" w:themeColor="accent6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3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217</Words>
  <Characters>1243</Characters>
  <Application>Microsoft Office Word</Application>
  <DocSecurity>0</DocSecurity>
  <Lines>10</Lines>
  <Paragraphs>2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 Hui Xin</dc:creator>
  <cp:lastModifiedBy> </cp:lastModifiedBy>
  <cp:revision>12</cp:revision>
  <dcterms:created xsi:type="dcterms:W3CDTF">2018-07-21T08:39:00Z</dcterms:created>
  <dcterms:modified xsi:type="dcterms:W3CDTF">2018-10-02T12:45:00Z</dcterms:modified>
</cp:coreProperties>
</file>