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>
        <w:rPr>
          <w:rFonts w:ascii="Segoe UI" w:eastAsia="Times New Roman" w:hAnsi="Segoe UI" w:cs="Segoe UI"/>
          <w:color w:val="6C757D"/>
          <w:lang w:eastAsia="en-IN"/>
        </w:rPr>
        <w:t>About</w:t>
      </w:r>
      <w:bookmarkStart w:id="0" w:name="_GoBack"/>
      <w:bookmarkEnd w:id="0"/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>We are a digital transformation technology provider delivering real time intelligence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>Passion of Aibond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>These are our core values that define and make us. Our Persona are fueled by our values.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>Dedicated to transparent, empowering relationships with stakeholders, we employ technological problem-solving to elevate both human standards and environmental impact.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 xml:space="preserve"> Our commitment is demonstrated through continuous delivery of valuable, innovative software solutions, all grounded in unwavering customer-centric values.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>Our Habits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 xml:space="preserve"> Knowledgeable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 xml:space="preserve"> Trustworthiness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 xml:space="preserve"> Speed Wins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 xml:space="preserve"> Empathy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 xml:space="preserve"> Reliable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>Mission &amp; Vision</w:t>
      </w:r>
    </w:p>
    <w:p w:rsidR="007531FA" w:rsidRPr="007531FA" w:rsidRDefault="007531FA" w:rsidP="007531FA">
      <w:pPr>
        <w:rPr>
          <w:rFonts w:ascii="Segoe UI" w:eastAsia="Times New Roman" w:hAnsi="Segoe UI" w:cs="Segoe UI"/>
          <w:color w:val="6C757D"/>
          <w:lang w:eastAsia="en-IN"/>
        </w:rPr>
      </w:pPr>
      <w:r w:rsidRPr="007531FA">
        <w:rPr>
          <w:rFonts w:ascii="Segoe UI" w:eastAsia="Times New Roman" w:hAnsi="Segoe UI" w:cs="Segoe UI"/>
          <w:color w:val="6C757D"/>
          <w:lang w:eastAsia="en-IN"/>
        </w:rPr>
        <w:t xml:space="preserve"> Our vision is to empower individuals, organizations and society to thrive and work towards a better future, one that is more equitable and empathetic for all.</w:t>
      </w:r>
    </w:p>
    <w:p w:rsidR="00070FCE" w:rsidRPr="007531FA" w:rsidRDefault="007531FA" w:rsidP="007531FA">
      <w:r w:rsidRPr="007531FA">
        <w:rPr>
          <w:rFonts w:ascii="Segoe UI" w:eastAsia="Times New Roman" w:hAnsi="Segoe UI" w:cs="Segoe UI"/>
          <w:color w:val="6C757D"/>
          <w:lang w:eastAsia="en-IN"/>
        </w:rPr>
        <w:t xml:space="preserve"> Our mission is to leverage cutting edge AI technologies with integrated sensors to bring innovative resolution for solving tough problems and promoting sustainable living.</w:t>
      </w:r>
    </w:p>
    <w:sectPr w:rsidR="00070FCE" w:rsidRPr="00753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84D"/>
    <w:rsid w:val="000D6FB0"/>
    <w:rsid w:val="006C784D"/>
    <w:rsid w:val="007531FA"/>
    <w:rsid w:val="00D2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7D33C-4037-478A-8A1D-5A1BCEC4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0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2023-11-01T07:17:00Z</dcterms:created>
  <dcterms:modified xsi:type="dcterms:W3CDTF">2023-11-01T07:20:00Z</dcterms:modified>
</cp:coreProperties>
</file>